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C0BDB" w14:textId="00CC5F58" w:rsidR="00794ECC" w:rsidRDefault="00B84913" w:rsidP="008C1EF4">
      <w:pPr>
        <w:spacing w:line="360" w:lineRule="auto"/>
        <w:rPr>
          <w:rFonts w:ascii="Verdana" w:hAnsi="Verdana"/>
          <w:b/>
          <w:lang w:val="es-ES"/>
        </w:rPr>
      </w:pPr>
      <w:r w:rsidRPr="00B84913">
        <w:rPr>
          <w:rFonts w:ascii="Verdana" w:hAnsi="Verdana"/>
          <w:b/>
          <w:lang w:val="es-ES"/>
        </w:rPr>
        <w:t>Nueva en su gama: Pantalla Mitsubishi 10.4" AT Series power pack</w:t>
      </w:r>
    </w:p>
    <w:p w14:paraId="3B726805" w14:textId="77777777" w:rsidR="00B84913" w:rsidRPr="00B84913" w:rsidRDefault="00B84913" w:rsidP="008C1EF4">
      <w:pPr>
        <w:spacing w:line="360" w:lineRule="auto"/>
        <w:rPr>
          <w:rFonts w:ascii="Verdana" w:hAnsi="Verdana"/>
          <w:b/>
          <w:lang w:val="es-ES"/>
        </w:rPr>
      </w:pPr>
    </w:p>
    <w:p w14:paraId="0C03A655" w14:textId="5A78C3CA" w:rsidR="008C1EF4" w:rsidRDefault="00B84913" w:rsidP="008C1EF4">
      <w:pPr>
        <w:spacing w:line="360" w:lineRule="auto"/>
        <w:rPr>
          <w:rFonts w:ascii="Verdana" w:hAnsi="Verdana"/>
          <w:b/>
          <w:lang w:val="es-ES"/>
        </w:rPr>
      </w:pPr>
      <w:r w:rsidRPr="00B84913">
        <w:rPr>
          <w:rFonts w:ascii="Verdana" w:hAnsi="Verdana"/>
          <w:b/>
          <w:lang w:val="es-ES"/>
        </w:rPr>
        <w:t>Distec ofrece una fácil integración en aplicaciones industriales difíciles</w:t>
      </w:r>
    </w:p>
    <w:p w14:paraId="65FBF0AD" w14:textId="77777777" w:rsidR="00B84913" w:rsidRPr="00B84913" w:rsidRDefault="00B84913" w:rsidP="008C1EF4">
      <w:pPr>
        <w:spacing w:line="360" w:lineRule="auto"/>
        <w:rPr>
          <w:rFonts w:ascii="Verdana" w:hAnsi="Verdana"/>
          <w:b/>
          <w:lang w:val="es-ES"/>
        </w:rPr>
      </w:pPr>
    </w:p>
    <w:p w14:paraId="11E64E8D" w14:textId="7F2695BD" w:rsidR="00B84913" w:rsidRPr="00B84913" w:rsidRDefault="003C3DEE" w:rsidP="00B84913">
      <w:pPr>
        <w:spacing w:line="360" w:lineRule="auto"/>
        <w:rPr>
          <w:rFonts w:ascii="Verdana" w:hAnsi="Verdana"/>
          <w:lang w:val="es-ES"/>
        </w:rPr>
      </w:pPr>
      <w:r>
        <w:rPr>
          <w:rFonts w:ascii="Verdana" w:hAnsi="Verdana"/>
          <w:lang w:val="es-ES"/>
        </w:rPr>
        <w:t>Germering (Alemania) 8</w:t>
      </w:r>
      <w:bookmarkStart w:id="0" w:name="_GoBack"/>
      <w:bookmarkEnd w:id="0"/>
      <w:r w:rsidR="00B84913" w:rsidRPr="00B84913">
        <w:rPr>
          <w:rFonts w:ascii="Verdana" w:hAnsi="Verdana"/>
          <w:lang w:val="es-ES"/>
        </w:rPr>
        <w:t xml:space="preserve"> de </w:t>
      </w:r>
      <w:r w:rsidR="00093887">
        <w:rPr>
          <w:rFonts w:ascii="Verdana" w:hAnsi="Verdana"/>
          <w:lang w:val="es-ES"/>
        </w:rPr>
        <w:t>marzo</w:t>
      </w:r>
      <w:r w:rsidR="00B84913" w:rsidRPr="00B84913">
        <w:rPr>
          <w:rFonts w:ascii="Verdana" w:hAnsi="Verdana"/>
          <w:lang w:val="es-ES"/>
        </w:rPr>
        <w:t xml:space="preserve"> de 2017 - Distec, líder alemán especializado en pantallas planas TFT y soluciones de sistemas para aplicaciones industriales y multimedia, se complace en presentar la pantalla TFT de 10,4 pulgadas AT104XH11 de Mitsubishi con resolución XGA (1024x768), un potente dispositivo para aplicaciones industriales: la pantalla ofrece un brillo de 1300cd / m² y un ángulo de visión simétrico de v / h 160 ° / 160 °. Está diseñada para una amplia gama de temperaturas de funcionamiento desde -40 a + 85 ° C. "Esto significa que las duras condiciones ambientales como la luz directa del sol, el calor o el frío no afectan la funcionalidad o la calidad óptica de la pantalla", explicó Matthias Keller, jefe de marketing de ventas y componentes de Distec. "Típico en Mitsubishi, el rendimiento óptico es excepcional, y se pueden elimiar los costosos sistemas de refrigeración o calefacción debido a la especificación extendida". La AT104XH11, al igual que todas las pantallas de la familia AT, es adecuada para su instalación en aviones, vehículos, maquinaria agrícola y de construcción, así como otras máquinas especiales para trabajos pesados, ya que soporta fácilmente una carga de vibración de 6,8 G sin inmutarse.</w:t>
      </w:r>
    </w:p>
    <w:p w14:paraId="4B602C32" w14:textId="77777777" w:rsidR="00B84913" w:rsidRPr="00B84913" w:rsidRDefault="00B84913" w:rsidP="00B84913">
      <w:pPr>
        <w:spacing w:line="360" w:lineRule="auto"/>
        <w:rPr>
          <w:rFonts w:ascii="Verdana" w:hAnsi="Verdana"/>
          <w:b/>
          <w:lang w:val="es-ES"/>
        </w:rPr>
      </w:pPr>
    </w:p>
    <w:p w14:paraId="438C641D" w14:textId="77777777" w:rsidR="00B84913" w:rsidRDefault="00B84913" w:rsidP="00B84913">
      <w:pPr>
        <w:spacing w:line="360" w:lineRule="auto"/>
        <w:rPr>
          <w:rFonts w:ascii="Verdana" w:hAnsi="Verdana"/>
          <w:b/>
          <w:lang w:val="es-ES"/>
        </w:rPr>
      </w:pPr>
      <w:r w:rsidRPr="00B84913">
        <w:rPr>
          <w:rFonts w:ascii="Verdana" w:hAnsi="Verdana"/>
          <w:b/>
          <w:lang w:val="es-ES"/>
        </w:rPr>
        <w:t>Integración rápida y sencilla en la aplicación del cliente</w:t>
      </w:r>
    </w:p>
    <w:p w14:paraId="373A4F60" w14:textId="77777777" w:rsidR="003E5267" w:rsidRPr="00B84913" w:rsidRDefault="003E5267" w:rsidP="00B84913">
      <w:pPr>
        <w:spacing w:line="360" w:lineRule="auto"/>
        <w:rPr>
          <w:rFonts w:ascii="Verdana" w:hAnsi="Verdana"/>
          <w:b/>
          <w:lang w:val="es-ES"/>
        </w:rPr>
      </w:pPr>
    </w:p>
    <w:p w14:paraId="47E92D27" w14:textId="77777777" w:rsidR="00B84913" w:rsidRPr="00B84913" w:rsidRDefault="00B84913" w:rsidP="00B84913">
      <w:pPr>
        <w:spacing w:line="360" w:lineRule="auto"/>
        <w:rPr>
          <w:rFonts w:ascii="Verdana" w:hAnsi="Verdana"/>
          <w:lang w:val="es-ES"/>
        </w:rPr>
      </w:pPr>
      <w:r w:rsidRPr="00B84913">
        <w:rPr>
          <w:rFonts w:ascii="Verdana" w:hAnsi="Verdana"/>
          <w:lang w:val="es-ES"/>
        </w:rPr>
        <w:t>La tarjeta controladora TFT Prisma-IIIE de Distec permite una integración fácil y rápida de la pantalla en la aplicación del cliente. La Prisma-IIIE se especifica para un rango de temperatura de -35 a + 80 ° C y se puede configurar perfectamente para los requisitos de la aplicación respectiva. Por supuesto, ofrece diseño EMC de última generación. Una solución kit también incluye todos los cables necesarios y el convertidor para la iluminación LED de fondo. Los convertidores SmartLED de Distec permiten un rango de atenuación del 0 al 100 por ciento.</w:t>
      </w:r>
    </w:p>
    <w:p w14:paraId="1B86A6D1" w14:textId="77777777" w:rsidR="00B84913" w:rsidRPr="00B84913" w:rsidRDefault="00B84913" w:rsidP="00B84913">
      <w:pPr>
        <w:spacing w:line="360" w:lineRule="auto"/>
        <w:rPr>
          <w:rFonts w:ascii="Verdana" w:hAnsi="Verdana"/>
          <w:b/>
          <w:lang w:val="es-ES"/>
        </w:rPr>
      </w:pPr>
      <w:r w:rsidRPr="00B84913">
        <w:rPr>
          <w:rFonts w:ascii="Verdana" w:hAnsi="Verdana"/>
          <w:b/>
          <w:lang w:val="es-ES"/>
        </w:rPr>
        <w:lastRenderedPageBreak/>
        <w:t>Robusto para condiciones ambientales adversas</w:t>
      </w:r>
    </w:p>
    <w:p w14:paraId="5303E29A" w14:textId="77777777" w:rsidR="003E5267" w:rsidRDefault="003E5267" w:rsidP="00B84913">
      <w:pPr>
        <w:spacing w:line="360" w:lineRule="auto"/>
        <w:rPr>
          <w:rFonts w:ascii="Verdana" w:hAnsi="Verdana"/>
          <w:lang w:val="es-ES"/>
        </w:rPr>
      </w:pPr>
    </w:p>
    <w:p w14:paraId="66099AF4" w14:textId="77777777" w:rsidR="00B84913" w:rsidRPr="00B84913" w:rsidRDefault="00B84913" w:rsidP="00B84913">
      <w:pPr>
        <w:spacing w:line="360" w:lineRule="auto"/>
        <w:rPr>
          <w:rFonts w:ascii="Verdana" w:hAnsi="Verdana"/>
          <w:lang w:val="es-ES"/>
        </w:rPr>
      </w:pPr>
      <w:r w:rsidRPr="00B84913">
        <w:rPr>
          <w:rFonts w:ascii="Verdana" w:hAnsi="Verdana"/>
          <w:lang w:val="es-ES"/>
        </w:rPr>
        <w:t>Para la protección contra la suciedad, la condensación y otras influencias externas, Distec une ópticamente un vidrio protector al AT104XH11 como suplemento adecuado. También es posible una combinación con PCAPs o pantallas táctiles resistivas. La última generación de PCAPs de Distec puede manipularse fácilmente con guantes gruesos e incluso soporta agua salada. El moderno método de unión óptica VacuBond aumenta la resistencia a las vibraciones y los golpes de la pantalla, y mejora la legibilidad con la luz solar.</w:t>
      </w:r>
    </w:p>
    <w:p w14:paraId="198A6F97" w14:textId="77777777" w:rsidR="00B84913" w:rsidRPr="00B84913" w:rsidRDefault="00B84913" w:rsidP="00B84913">
      <w:pPr>
        <w:spacing w:line="360" w:lineRule="auto"/>
        <w:rPr>
          <w:rFonts w:ascii="Verdana" w:hAnsi="Verdana"/>
          <w:lang w:val="es-ES"/>
        </w:rPr>
      </w:pPr>
    </w:p>
    <w:p w14:paraId="6EE7AB60" w14:textId="77777777" w:rsidR="00B84913" w:rsidRPr="00B84913" w:rsidRDefault="00B84913" w:rsidP="00B84913">
      <w:pPr>
        <w:spacing w:line="360" w:lineRule="auto"/>
        <w:rPr>
          <w:rFonts w:ascii="Verdana" w:hAnsi="Verdana"/>
          <w:lang w:val="es-ES"/>
        </w:rPr>
      </w:pPr>
      <w:r w:rsidRPr="00B84913">
        <w:rPr>
          <w:rFonts w:ascii="Verdana" w:hAnsi="Verdana"/>
          <w:lang w:val="es-ES"/>
        </w:rPr>
        <w:t>Distec también ofrece todos los módulos TFT como soluciones completas para el sistema específico del cliente, para un práctico uso plug-and-play en la producción. Además de la pantalla XGA de 10,4", están disponibles las siguientes pantallas robustas de la serie AT de Mitsubishi:</w:t>
      </w:r>
    </w:p>
    <w:p w14:paraId="48A67291" w14:textId="77777777" w:rsidR="00B84913" w:rsidRPr="00B84913" w:rsidRDefault="00B84913" w:rsidP="00B84913">
      <w:pPr>
        <w:spacing w:line="360" w:lineRule="auto"/>
        <w:rPr>
          <w:rFonts w:ascii="Verdana" w:hAnsi="Verdana"/>
          <w:lang w:val="es-ES"/>
        </w:rPr>
      </w:pPr>
      <w:r w:rsidRPr="00B84913">
        <w:rPr>
          <w:rFonts w:ascii="Verdana" w:hAnsi="Verdana"/>
          <w:lang w:val="es-ES"/>
        </w:rPr>
        <w:t>• AT070MJ01: 7 "TN, WVGA con 1000cd / m², 800: 1, convertidor integrado</w:t>
      </w:r>
    </w:p>
    <w:p w14:paraId="348605B5" w14:textId="77777777" w:rsidR="00B84913" w:rsidRPr="00B84913" w:rsidRDefault="00B84913" w:rsidP="00B84913">
      <w:pPr>
        <w:spacing w:line="360" w:lineRule="auto"/>
        <w:rPr>
          <w:rFonts w:ascii="Verdana" w:hAnsi="Verdana"/>
          <w:lang w:val="en-US"/>
        </w:rPr>
      </w:pPr>
      <w:r w:rsidRPr="00B84913">
        <w:rPr>
          <w:rFonts w:ascii="Verdana" w:hAnsi="Verdana"/>
          <w:lang w:val="en-US"/>
        </w:rPr>
        <w:t>• AT070MJ11: 7 "TN, WVGA con 1500cd / m², 800: 1</w:t>
      </w:r>
    </w:p>
    <w:p w14:paraId="1495D336" w14:textId="77777777" w:rsidR="00B84913" w:rsidRPr="00B84913" w:rsidRDefault="00B84913" w:rsidP="00B84913">
      <w:pPr>
        <w:spacing w:line="360" w:lineRule="auto"/>
        <w:rPr>
          <w:rFonts w:ascii="Verdana" w:hAnsi="Verdana"/>
          <w:lang w:val="es-ES"/>
        </w:rPr>
      </w:pPr>
      <w:r w:rsidRPr="00B84913">
        <w:rPr>
          <w:rFonts w:ascii="Verdana" w:hAnsi="Verdana"/>
          <w:lang w:val="es-ES"/>
        </w:rPr>
        <w:t>• AT104SN01: 10.4 "TN, SVGA con 700cd / m², 700: 1, convertidor integrado</w:t>
      </w:r>
    </w:p>
    <w:p w14:paraId="52D48C04" w14:textId="77777777" w:rsidR="00B84913" w:rsidRPr="00B84913" w:rsidRDefault="00B84913" w:rsidP="00B84913">
      <w:pPr>
        <w:spacing w:line="360" w:lineRule="auto"/>
        <w:rPr>
          <w:rFonts w:ascii="Verdana" w:hAnsi="Verdana"/>
          <w:lang w:val="es-ES"/>
        </w:rPr>
      </w:pPr>
      <w:r w:rsidRPr="00B84913">
        <w:rPr>
          <w:rFonts w:ascii="Verdana" w:hAnsi="Verdana"/>
          <w:lang w:val="es-ES"/>
        </w:rPr>
        <w:t>• AT104SN11: 10,4 "TN, SVGA con 1500cd / m2, 700: 1</w:t>
      </w:r>
    </w:p>
    <w:p w14:paraId="3F0C67A5" w14:textId="77777777" w:rsidR="00B84913" w:rsidRPr="00B84913" w:rsidRDefault="00B84913" w:rsidP="00B84913">
      <w:pPr>
        <w:spacing w:line="360" w:lineRule="auto"/>
        <w:rPr>
          <w:rFonts w:ascii="Verdana" w:hAnsi="Verdana"/>
          <w:lang w:val="es-ES"/>
        </w:rPr>
      </w:pPr>
      <w:r w:rsidRPr="00B84913">
        <w:rPr>
          <w:rFonts w:ascii="Verdana" w:hAnsi="Verdana"/>
          <w:lang w:val="es-ES"/>
        </w:rPr>
        <w:t>• AT104XH01: 10.4 "TN, XGA con 600cd / m², 700: 1, convertidor integrado</w:t>
      </w:r>
    </w:p>
    <w:p w14:paraId="59F0F7E3" w14:textId="77777777" w:rsidR="00B84913" w:rsidRPr="00B84913" w:rsidRDefault="00B84913" w:rsidP="00B84913">
      <w:pPr>
        <w:spacing w:line="360" w:lineRule="auto"/>
        <w:rPr>
          <w:rFonts w:ascii="Verdana" w:hAnsi="Verdana"/>
          <w:lang w:val="es-ES"/>
        </w:rPr>
      </w:pPr>
    </w:p>
    <w:p w14:paraId="2F654510" w14:textId="0C629C3B" w:rsidR="00880851" w:rsidRPr="00B84913" w:rsidRDefault="00B84913" w:rsidP="00B84913">
      <w:pPr>
        <w:spacing w:line="360" w:lineRule="auto"/>
        <w:rPr>
          <w:rFonts w:ascii="Verdana" w:hAnsi="Verdana"/>
          <w:lang w:val="es-ES"/>
        </w:rPr>
      </w:pPr>
      <w:r w:rsidRPr="00B84913">
        <w:rPr>
          <w:rFonts w:ascii="Verdana" w:hAnsi="Verdana"/>
          <w:lang w:val="es-ES"/>
        </w:rPr>
        <w:t>En el segundo trimestre de 2017, Mitsubishi lanzará otra WVGA de 7" con 1300cd / m² y, gracias a la tecnología IPS, un ángulo de visión ancho y simétrico de v / h 170 ° / 170 ° con una relación de contraste de 1000: 1. Y para el tercer trimestre de 2017, una IPS WVGA de 8 pulgadas con 1000cd / m² y una relación de contraste de 1000: 1. Como todas las pantallas de la serie AT, cuentan con un rango de temperatura de trabajo extremadamente amplio desde -40 a + 85 ° C y una alta resistencia a las vibraciones de 6,8 G. La vida útil de la retroiluminación de la familia AT es de unas impresionantes 100.000 horas. Distec dispone de muchos modelos Mitsubishi constantemente disponibles en stock.</w:t>
      </w:r>
    </w:p>
    <w:p w14:paraId="2DBF57C6" w14:textId="77777777" w:rsidR="00FB7CE6" w:rsidRDefault="00FB7CE6">
      <w:pPr>
        <w:spacing w:line="240" w:lineRule="auto"/>
        <w:rPr>
          <w:rFonts w:ascii="Verdana" w:hAnsi="Verdana"/>
          <w:b/>
        </w:rPr>
      </w:pPr>
      <w:r>
        <w:rPr>
          <w:rFonts w:ascii="Verdana" w:hAnsi="Verdana"/>
          <w:b/>
        </w:rPr>
        <w:br w:type="page"/>
      </w:r>
    </w:p>
    <w:p w14:paraId="209710D0" w14:textId="77777777" w:rsidR="00FB7CE6" w:rsidRDefault="00FB7CE6" w:rsidP="00451B19">
      <w:pPr>
        <w:spacing w:line="240" w:lineRule="auto"/>
        <w:rPr>
          <w:rFonts w:ascii="Verdana" w:hAnsi="Verdana"/>
          <w:b/>
        </w:rPr>
        <w:sectPr w:rsidR="00FB7CE6" w:rsidSect="00FB7CE6">
          <w:headerReference w:type="default" r:id="rId8"/>
          <w:footerReference w:type="default" r:id="rId9"/>
          <w:headerReference w:type="first" r:id="rId10"/>
          <w:footerReference w:type="first" r:id="rId11"/>
          <w:pgSz w:w="11906" w:h="16838" w:code="9"/>
          <w:pgMar w:top="3062" w:right="2692" w:bottom="2268" w:left="1077" w:header="726" w:footer="147" w:gutter="0"/>
          <w:cols w:space="708"/>
          <w:docGrid w:linePitch="360"/>
        </w:sectPr>
      </w:pPr>
    </w:p>
    <w:p w14:paraId="0B139DD8" w14:textId="64E30338" w:rsidR="00BF6F37" w:rsidRDefault="00081DAD" w:rsidP="00451B19">
      <w:pPr>
        <w:spacing w:line="240" w:lineRule="auto"/>
        <w:rPr>
          <w:rFonts w:ascii="Verdana" w:hAnsi="Verdana"/>
          <w:b/>
        </w:rPr>
      </w:pPr>
      <w:r w:rsidRPr="00081DAD">
        <w:rPr>
          <w:rFonts w:ascii="Verdana" w:hAnsi="Verdana"/>
          <w:b/>
        </w:rPr>
        <w:lastRenderedPageBreak/>
        <w:t>Imágenes</w:t>
      </w:r>
    </w:p>
    <w:p w14:paraId="1EC1E44A" w14:textId="77777777" w:rsidR="00081DAD" w:rsidRDefault="00081DAD" w:rsidP="00451B19">
      <w:pPr>
        <w:spacing w:line="240" w:lineRule="auto"/>
        <w:rPr>
          <w:rFonts w:ascii="Verdana" w:hAnsi="Verdana"/>
        </w:rPr>
      </w:pPr>
    </w:p>
    <w:tbl>
      <w:tblPr>
        <w:tblStyle w:val="Tabellenraster"/>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211"/>
      </w:tblGrid>
      <w:tr w:rsidR="00FD7099" w:rsidRPr="0048494D" w14:paraId="5934CF45" w14:textId="77777777" w:rsidTr="0048494D">
        <w:tc>
          <w:tcPr>
            <w:tcW w:w="2127" w:type="dxa"/>
            <w:shd w:val="clear" w:color="auto" w:fill="FFFFFF" w:themeFill="background1"/>
          </w:tcPr>
          <w:p w14:paraId="0A9B0C43" w14:textId="77777777" w:rsidR="00FD7099" w:rsidRDefault="00FD7099" w:rsidP="0048494D">
            <w:pPr>
              <w:spacing w:line="240" w:lineRule="auto"/>
              <w:jc w:val="center"/>
              <w:rPr>
                <w:rFonts w:ascii="Verdana" w:hAnsi="Verdana"/>
                <w:sz w:val="16"/>
                <w:szCs w:val="16"/>
              </w:rPr>
            </w:pPr>
            <w:r>
              <w:rPr>
                <w:rFonts w:ascii="Verdana" w:hAnsi="Verdana"/>
                <w:noProof/>
                <w:sz w:val="16"/>
                <w:szCs w:val="16"/>
                <w:lang w:eastAsia="de-DE"/>
              </w:rPr>
              <w:drawing>
                <wp:inline distT="0" distB="0" distL="0" distR="0" wp14:anchorId="1D73E5C9" wp14:editId="02431781">
                  <wp:extent cx="1079500" cy="107912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TFT-Display-Mitsubishi-AT104XH11-screen.jpg"/>
                          <pic:cNvPicPr/>
                        </pic:nvPicPr>
                        <pic:blipFill rotWithShape="1">
                          <a:blip r:embed="rId12" cstate="print">
                            <a:extLst>
                              <a:ext uri="{28A0092B-C50C-407E-A947-70E740481C1C}">
                                <a14:useLocalDpi xmlns:a14="http://schemas.microsoft.com/office/drawing/2010/main" val="0"/>
                              </a:ext>
                            </a:extLst>
                          </a:blip>
                          <a:srcRect l="15000" r="9974"/>
                          <a:stretch/>
                        </pic:blipFill>
                        <pic:spPr bwMode="auto">
                          <a:xfrm>
                            <a:off x="0" y="0"/>
                            <a:ext cx="1080374"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11" w:type="dxa"/>
          </w:tcPr>
          <w:p w14:paraId="6CCCA096" w14:textId="4618695B" w:rsidR="00621CF2" w:rsidRPr="00621CF2" w:rsidRDefault="00FD7099" w:rsidP="00621CF2">
            <w:pPr>
              <w:spacing w:line="240" w:lineRule="auto"/>
              <w:rPr>
                <w:rFonts w:ascii="Verdana" w:hAnsi="Verdana"/>
                <w:sz w:val="16"/>
                <w:szCs w:val="16"/>
                <w:lang w:val="en-US"/>
              </w:rPr>
            </w:pPr>
            <w:r w:rsidRPr="00FD7099">
              <w:rPr>
                <w:rFonts w:ascii="Verdana" w:hAnsi="Verdana"/>
                <w:sz w:val="16"/>
                <w:szCs w:val="16"/>
                <w:lang w:val="en-US"/>
              </w:rPr>
              <w:t>Image</w:t>
            </w:r>
            <w:r w:rsidR="003E5267">
              <w:rPr>
                <w:rFonts w:ascii="Verdana" w:hAnsi="Verdana"/>
                <w:sz w:val="16"/>
                <w:szCs w:val="16"/>
                <w:lang w:val="en-US"/>
              </w:rPr>
              <w:t>n</w:t>
            </w:r>
            <w:r w:rsidRPr="00FD7099">
              <w:rPr>
                <w:rFonts w:ascii="Verdana" w:hAnsi="Verdana"/>
                <w:sz w:val="16"/>
                <w:szCs w:val="16"/>
                <w:lang w:val="en-US"/>
              </w:rPr>
              <w:t xml:space="preserve"> 1: </w:t>
            </w:r>
            <w:r w:rsidR="00621CF2" w:rsidRPr="00621CF2">
              <w:rPr>
                <w:rFonts w:ascii="Verdana" w:hAnsi="Verdana"/>
                <w:sz w:val="16"/>
                <w:szCs w:val="16"/>
                <w:lang w:val="en-US"/>
              </w:rPr>
              <w:t>Distec ofrece las pantallas de 10,4” Mitsubishi AT-series power pack para aplicaciones industriales difíciles</w:t>
            </w:r>
          </w:p>
          <w:p w14:paraId="793220EE" w14:textId="20BC2463" w:rsidR="00FD7099" w:rsidRPr="00FD7099" w:rsidRDefault="00FD7099" w:rsidP="0048494D">
            <w:pPr>
              <w:spacing w:line="240" w:lineRule="auto"/>
              <w:rPr>
                <w:rFonts w:ascii="Verdana" w:hAnsi="Verdana"/>
                <w:sz w:val="16"/>
                <w:szCs w:val="16"/>
                <w:lang w:val="en-US"/>
              </w:rPr>
            </w:pPr>
          </w:p>
          <w:p w14:paraId="13264C51" w14:textId="77777777" w:rsidR="00FD7099" w:rsidRPr="00FD7099" w:rsidRDefault="00FD7099" w:rsidP="0048494D">
            <w:pPr>
              <w:spacing w:line="240" w:lineRule="auto"/>
              <w:rPr>
                <w:rFonts w:ascii="Verdana" w:hAnsi="Verdana"/>
                <w:sz w:val="16"/>
                <w:szCs w:val="16"/>
                <w:lang w:val="en-US"/>
              </w:rPr>
            </w:pPr>
          </w:p>
          <w:p w14:paraId="3F4A6AA9" w14:textId="52F581A1" w:rsidR="00FD7099" w:rsidRPr="0037113C" w:rsidRDefault="00FD7099" w:rsidP="0048494D">
            <w:pPr>
              <w:spacing w:line="240" w:lineRule="auto"/>
              <w:rPr>
                <w:rFonts w:ascii="Verdana" w:hAnsi="Verdana"/>
                <w:sz w:val="16"/>
                <w:szCs w:val="16"/>
                <w:lang w:val="en-US"/>
              </w:rPr>
            </w:pPr>
            <w:r w:rsidRPr="0037113C">
              <w:rPr>
                <w:rFonts w:ascii="Verdana" w:hAnsi="Verdana"/>
                <w:sz w:val="16"/>
                <w:szCs w:val="16"/>
                <w:lang w:val="en-US"/>
              </w:rPr>
              <w:t>Copyright: Distec GmbH</w:t>
            </w:r>
          </w:p>
          <w:p w14:paraId="24EAA7D1" w14:textId="77777777" w:rsidR="00FD7099" w:rsidRPr="005A7EB3" w:rsidRDefault="00FD7099" w:rsidP="0048494D">
            <w:pPr>
              <w:spacing w:line="240" w:lineRule="auto"/>
              <w:rPr>
                <w:rFonts w:ascii="Verdana" w:hAnsi="Verdana"/>
                <w:sz w:val="16"/>
                <w:szCs w:val="16"/>
                <w:lang w:val="en-US"/>
              </w:rPr>
            </w:pPr>
            <w:r w:rsidRPr="0037113C">
              <w:rPr>
                <w:rFonts w:ascii="Verdana" w:hAnsi="Verdana"/>
                <w:sz w:val="16"/>
                <w:szCs w:val="16"/>
                <w:lang w:val="en-US"/>
              </w:rPr>
              <w:t>Download: http://www.ahlendorf-news.com/media/news/images/</w:t>
            </w:r>
            <w:r w:rsidRPr="00CB2BEA">
              <w:rPr>
                <w:rFonts w:ascii="Verdana" w:hAnsi="Verdana"/>
                <w:sz w:val="16"/>
                <w:szCs w:val="16"/>
                <w:lang w:val="en-US"/>
              </w:rPr>
              <w:t>Distec-TFT-Display-Mitsubishi-AT104XH11-H.jpg</w:t>
            </w:r>
          </w:p>
        </w:tc>
      </w:tr>
      <w:tr w:rsidR="00FD7099" w:rsidRPr="0048494D" w14:paraId="45BB3927" w14:textId="77777777" w:rsidTr="00484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14:paraId="5A007BCE" w14:textId="77777777" w:rsidR="00FD7099" w:rsidRDefault="00FD7099" w:rsidP="0048494D">
            <w:pPr>
              <w:spacing w:line="240" w:lineRule="auto"/>
              <w:jc w:val="center"/>
              <w:rPr>
                <w:rFonts w:ascii="Verdana" w:hAnsi="Verdana"/>
                <w:noProof/>
                <w:sz w:val="16"/>
                <w:szCs w:val="16"/>
                <w:lang w:val="en-US" w:eastAsia="de-DE"/>
              </w:rPr>
            </w:pPr>
          </w:p>
        </w:tc>
        <w:tc>
          <w:tcPr>
            <w:tcW w:w="6211" w:type="dxa"/>
            <w:tcBorders>
              <w:top w:val="nil"/>
              <w:left w:val="nil"/>
              <w:bottom w:val="nil"/>
              <w:right w:val="nil"/>
            </w:tcBorders>
          </w:tcPr>
          <w:p w14:paraId="5F9A83B2" w14:textId="77777777" w:rsidR="00FD7099" w:rsidRDefault="00FD7099" w:rsidP="0048494D">
            <w:pPr>
              <w:spacing w:line="240" w:lineRule="auto"/>
              <w:rPr>
                <w:rFonts w:ascii="Verdana" w:hAnsi="Verdana"/>
                <w:sz w:val="16"/>
                <w:szCs w:val="16"/>
                <w:lang w:val="en-US"/>
              </w:rPr>
            </w:pPr>
          </w:p>
        </w:tc>
      </w:tr>
      <w:tr w:rsidR="00FD7099" w:rsidRPr="0048494D" w14:paraId="6DA76FBA" w14:textId="77777777" w:rsidTr="00484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1"/>
        </w:trPr>
        <w:tc>
          <w:tcPr>
            <w:tcW w:w="2127" w:type="dxa"/>
            <w:tcBorders>
              <w:top w:val="nil"/>
              <w:left w:val="nil"/>
              <w:bottom w:val="nil"/>
              <w:right w:val="nil"/>
            </w:tcBorders>
            <w:hideMark/>
          </w:tcPr>
          <w:p w14:paraId="3A8C5FD1" w14:textId="77777777" w:rsidR="00FD7099" w:rsidRDefault="00FD7099" w:rsidP="0048494D">
            <w:pPr>
              <w:spacing w:line="240" w:lineRule="auto"/>
              <w:jc w:val="center"/>
              <w:rPr>
                <w:rFonts w:ascii="Verdana" w:hAnsi="Verdana"/>
                <w:noProof/>
                <w:sz w:val="16"/>
                <w:szCs w:val="16"/>
                <w:lang w:val="en-US" w:eastAsia="de-DE"/>
              </w:rPr>
            </w:pPr>
            <w:r>
              <w:rPr>
                <w:rFonts w:ascii="Verdana" w:hAnsi="Verdana"/>
                <w:noProof/>
                <w:sz w:val="16"/>
                <w:szCs w:val="16"/>
                <w:lang w:eastAsia="de-DE"/>
              </w:rPr>
              <w:drawing>
                <wp:inline distT="0" distB="0" distL="0" distR="0" wp14:anchorId="62E96E47" wp14:editId="30387F66">
                  <wp:extent cx="1076325" cy="1085850"/>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3">
                            <a:extLst>
                              <a:ext uri="{28A0092B-C50C-407E-A947-70E740481C1C}">
                                <a14:useLocalDpi xmlns:a14="http://schemas.microsoft.com/office/drawing/2010/main" val="0"/>
                              </a:ext>
                            </a:extLst>
                          </a:blip>
                          <a:srcRect t="8156" b="7317"/>
                          <a:stretch>
                            <a:fillRect/>
                          </a:stretch>
                        </pic:blipFill>
                        <pic:spPr bwMode="auto">
                          <a:xfrm>
                            <a:off x="0" y="0"/>
                            <a:ext cx="1076325" cy="1085850"/>
                          </a:xfrm>
                          <a:prstGeom prst="rect">
                            <a:avLst/>
                          </a:prstGeom>
                          <a:noFill/>
                          <a:ln>
                            <a:noFill/>
                          </a:ln>
                        </pic:spPr>
                      </pic:pic>
                    </a:graphicData>
                  </a:graphic>
                </wp:inline>
              </w:drawing>
            </w:r>
          </w:p>
        </w:tc>
        <w:tc>
          <w:tcPr>
            <w:tcW w:w="6211" w:type="dxa"/>
            <w:tcBorders>
              <w:top w:val="nil"/>
              <w:left w:val="nil"/>
              <w:bottom w:val="nil"/>
              <w:right w:val="nil"/>
            </w:tcBorders>
          </w:tcPr>
          <w:p w14:paraId="364495D1" w14:textId="2C9AB4D7" w:rsidR="00FD7099" w:rsidRDefault="00FD7099" w:rsidP="00FD7099">
            <w:pPr>
              <w:spacing w:line="240" w:lineRule="auto"/>
              <w:rPr>
                <w:rFonts w:ascii="Verdana" w:hAnsi="Verdana"/>
                <w:sz w:val="16"/>
                <w:szCs w:val="16"/>
                <w:lang w:val="en-US"/>
              </w:rPr>
            </w:pPr>
            <w:r>
              <w:rPr>
                <w:rFonts w:ascii="Verdana" w:hAnsi="Verdana"/>
                <w:sz w:val="16"/>
                <w:szCs w:val="16"/>
                <w:lang w:val="en-US"/>
              </w:rPr>
              <w:t>Image</w:t>
            </w:r>
            <w:r w:rsidR="003E5267">
              <w:rPr>
                <w:rFonts w:ascii="Verdana" w:hAnsi="Verdana"/>
                <w:sz w:val="16"/>
                <w:szCs w:val="16"/>
                <w:lang w:val="en-US"/>
              </w:rPr>
              <w:t>n</w:t>
            </w:r>
            <w:r>
              <w:rPr>
                <w:rFonts w:ascii="Verdana" w:hAnsi="Verdana"/>
                <w:sz w:val="16"/>
                <w:szCs w:val="16"/>
                <w:lang w:val="en-US"/>
              </w:rPr>
              <w:t xml:space="preserve"> 2: </w:t>
            </w:r>
            <w:r w:rsidR="003E5267" w:rsidRPr="002D6C89">
              <w:rPr>
                <w:rFonts w:ascii="Verdana" w:hAnsi="Verdana"/>
                <w:sz w:val="16"/>
                <w:szCs w:val="16"/>
                <w:lang w:val="es-ES"/>
              </w:rPr>
              <w:t>Matthias Keller es responsable de ventas y marketing para componentes de de Distec GmbH</w:t>
            </w:r>
          </w:p>
          <w:p w14:paraId="003431F2" w14:textId="77777777" w:rsidR="00FD7099" w:rsidRDefault="00FD7099" w:rsidP="00FD7099">
            <w:pPr>
              <w:spacing w:line="240" w:lineRule="auto"/>
              <w:rPr>
                <w:rFonts w:ascii="Verdana" w:hAnsi="Verdana"/>
                <w:sz w:val="16"/>
                <w:szCs w:val="16"/>
                <w:lang w:val="en-US"/>
              </w:rPr>
            </w:pPr>
          </w:p>
          <w:p w14:paraId="6D6CBB2C" w14:textId="77777777" w:rsidR="00FD7099" w:rsidRDefault="00FD7099" w:rsidP="00FD7099">
            <w:pPr>
              <w:spacing w:line="240" w:lineRule="auto"/>
              <w:rPr>
                <w:rFonts w:ascii="Verdana" w:hAnsi="Verdana"/>
                <w:sz w:val="16"/>
                <w:szCs w:val="16"/>
                <w:lang w:val="en-US"/>
              </w:rPr>
            </w:pPr>
            <w:r>
              <w:rPr>
                <w:rFonts w:ascii="Verdana" w:hAnsi="Verdana"/>
                <w:sz w:val="16"/>
                <w:szCs w:val="16"/>
                <w:lang w:val="en-US"/>
              </w:rPr>
              <w:t>Copyright: Distec GmbH</w:t>
            </w:r>
          </w:p>
          <w:p w14:paraId="7F5571E8" w14:textId="77777777" w:rsidR="00FD7099" w:rsidRDefault="00FD7099" w:rsidP="00FD7099">
            <w:pPr>
              <w:spacing w:line="240" w:lineRule="auto"/>
              <w:rPr>
                <w:rFonts w:ascii="Verdana" w:hAnsi="Verdana"/>
                <w:sz w:val="16"/>
                <w:szCs w:val="16"/>
                <w:lang w:val="en-US"/>
              </w:rPr>
            </w:pPr>
            <w:r>
              <w:rPr>
                <w:rFonts w:ascii="Verdana" w:hAnsi="Verdana"/>
                <w:sz w:val="16"/>
                <w:szCs w:val="16"/>
                <w:lang w:val="en-US"/>
              </w:rPr>
              <w:t>Download: http://www.ahlendorf-news.com/media/news/images/Distec-Matthias-Keller-H.jpg</w:t>
            </w:r>
          </w:p>
          <w:p w14:paraId="0BFFC14D" w14:textId="77777777" w:rsidR="00FD7099" w:rsidRDefault="00FD7099" w:rsidP="0048494D">
            <w:pPr>
              <w:spacing w:line="240" w:lineRule="auto"/>
              <w:rPr>
                <w:rFonts w:ascii="Verdana" w:hAnsi="Verdana"/>
                <w:sz w:val="16"/>
                <w:szCs w:val="16"/>
                <w:lang w:val="en-US"/>
              </w:rPr>
            </w:pPr>
          </w:p>
        </w:tc>
      </w:tr>
    </w:tbl>
    <w:p w14:paraId="4B761AB8" w14:textId="77777777" w:rsidR="00A1604B" w:rsidRPr="00C91E4A" w:rsidRDefault="00A1604B" w:rsidP="00A1604B">
      <w:pPr>
        <w:spacing w:line="240" w:lineRule="auto"/>
        <w:rPr>
          <w:rFonts w:ascii="Verdana" w:hAnsi="Verdana"/>
          <w:sz w:val="16"/>
          <w:szCs w:val="16"/>
          <w:lang w:val="en-US"/>
        </w:rPr>
      </w:pPr>
    </w:p>
    <w:p w14:paraId="5293912C" w14:textId="77777777" w:rsidR="00FB7CE6" w:rsidRDefault="00FB7CE6" w:rsidP="00FB7CE6">
      <w:pPr>
        <w:pStyle w:val="Default"/>
        <w:rPr>
          <w:b/>
          <w:bCs/>
          <w:sz w:val="16"/>
          <w:szCs w:val="16"/>
          <w:lang w:val="en-US"/>
        </w:rPr>
      </w:pPr>
    </w:p>
    <w:p w14:paraId="02352C2A" w14:textId="77777777" w:rsidR="00FB7CE6" w:rsidRDefault="00FB7CE6" w:rsidP="00FB7CE6">
      <w:pPr>
        <w:pStyle w:val="Default"/>
        <w:rPr>
          <w:b/>
          <w:bCs/>
          <w:sz w:val="16"/>
          <w:szCs w:val="16"/>
          <w:lang w:val="en-US"/>
        </w:rPr>
      </w:pPr>
      <w:r>
        <w:rPr>
          <w:b/>
          <w:bCs/>
          <w:sz w:val="16"/>
          <w:szCs w:val="16"/>
          <w:lang w:val="en-US"/>
        </w:rPr>
        <w:t xml:space="preserve">About Distec </w:t>
      </w:r>
    </w:p>
    <w:p w14:paraId="4CEBFF4E" w14:textId="77777777" w:rsidR="00FB7CE6" w:rsidRDefault="00FB7CE6" w:rsidP="00FB7CE6">
      <w:pPr>
        <w:pStyle w:val="Default"/>
        <w:rPr>
          <w:sz w:val="16"/>
          <w:szCs w:val="16"/>
          <w:lang w:val="en-US"/>
        </w:rPr>
      </w:pPr>
    </w:p>
    <w:p w14:paraId="14AE2816" w14:textId="77777777" w:rsidR="00FB7CE6" w:rsidRDefault="00FB7CE6" w:rsidP="00FB7CE6">
      <w:pPr>
        <w:pStyle w:val="Default"/>
        <w:rPr>
          <w:sz w:val="16"/>
          <w:szCs w:val="16"/>
          <w:lang w:val="en-US"/>
        </w:rPr>
      </w:pPr>
      <w:r>
        <w:rPr>
          <w:sz w:val="16"/>
          <w:szCs w:val="16"/>
          <w:lang w:val="en-US"/>
        </w:rPr>
        <w:t>Distec is a company of the Data Display Group (www.datadisplay-group.com), the worldwide operating specialist for TFT flat screen and system solutions for industrial, multimedia and digital signage applications. Located in Germering near Munich in Germany, the company designs, produces and sells innovative solutions and a full range components, displays and services. Data Display Group supplies innovative Green IT solutions based on their hardware platforms and their own software to control the TFTs of partners Samsung, Innolux, Kyocera, and Mitsubishi as well as selected panels from other manufacturers. These system solutions - from assemblies and kits up to finished OEM products - are developed in their own R&amp;D centers in Germering (Germany) and Ronkonkoma (NY/USA). The range of services includes customized developments and adaptations, product finishing and assembly of monitoring systems as well as the production of finished products and a complete after-sales service with RMA, repair and technical support.</w:t>
      </w:r>
      <w:r w:rsidRPr="009B4995">
        <w:rPr>
          <w:sz w:val="16"/>
          <w:szCs w:val="16"/>
          <w:lang w:val="en-US"/>
        </w:rPr>
        <w:t xml:space="preserve"> </w:t>
      </w:r>
      <w:r w:rsidRPr="009B4995">
        <w:rPr>
          <w:sz w:val="16"/>
          <w:szCs w:val="16"/>
          <w:lang w:val="en"/>
        </w:rPr>
        <w:t>Since 01/01/2016</w:t>
      </w:r>
      <w:r>
        <w:rPr>
          <w:sz w:val="16"/>
          <w:szCs w:val="16"/>
          <w:lang w:val="en"/>
        </w:rPr>
        <w:t>,</w:t>
      </w:r>
      <w:r w:rsidRPr="009B4995">
        <w:rPr>
          <w:sz w:val="16"/>
          <w:szCs w:val="16"/>
          <w:lang w:val="en"/>
        </w:rPr>
        <w:t xml:space="preserve"> Distec is a member of the Fortec Group with access to products, services</w:t>
      </w:r>
      <w:r>
        <w:rPr>
          <w:sz w:val="16"/>
          <w:szCs w:val="16"/>
          <w:lang w:val="en"/>
        </w:rPr>
        <w:t>,</w:t>
      </w:r>
      <w:r w:rsidRPr="009B4995">
        <w:rPr>
          <w:sz w:val="16"/>
          <w:szCs w:val="16"/>
          <w:lang w:val="en"/>
        </w:rPr>
        <w:t xml:space="preserve"> and expertise of a large high-tech company network</w:t>
      </w:r>
      <w:r>
        <w:rPr>
          <w:sz w:val="16"/>
          <w:szCs w:val="16"/>
          <w:lang w:val="en"/>
        </w:rPr>
        <w:t>,</w:t>
      </w:r>
      <w:r w:rsidRPr="009B4995">
        <w:rPr>
          <w:sz w:val="16"/>
          <w:szCs w:val="16"/>
          <w:lang w:val="en"/>
        </w:rPr>
        <w:t xml:space="preserve"> which makes a perfect complement to the product portfolio. </w:t>
      </w:r>
      <w:r w:rsidRPr="009B4995">
        <w:rPr>
          <w:sz w:val="16"/>
          <w:szCs w:val="16"/>
          <w:lang w:val="en-US"/>
        </w:rPr>
        <w:t>M</w:t>
      </w:r>
      <w:r>
        <w:rPr>
          <w:sz w:val="16"/>
          <w:szCs w:val="16"/>
          <w:lang w:val="en-US"/>
        </w:rPr>
        <w:t xml:space="preserve">ore information can be found on the homepage: http://www.distec.de </w:t>
      </w:r>
    </w:p>
    <w:p w14:paraId="784488D0" w14:textId="77777777" w:rsidR="00FB7CE6" w:rsidRDefault="00FB7CE6" w:rsidP="00FB7CE6">
      <w:pPr>
        <w:pStyle w:val="Default"/>
        <w:rPr>
          <w:sz w:val="16"/>
          <w:szCs w:val="16"/>
          <w:lang w:val="en-US"/>
        </w:rPr>
      </w:pPr>
    </w:p>
    <w:p w14:paraId="784195EF" w14:textId="77777777" w:rsidR="00FB7CE6" w:rsidRDefault="00FB7CE6" w:rsidP="00FB7CE6">
      <w:pPr>
        <w:pStyle w:val="Default"/>
        <w:rPr>
          <w:sz w:val="16"/>
          <w:szCs w:val="16"/>
          <w:lang w:val="en-US"/>
        </w:rPr>
      </w:pPr>
      <w:r>
        <w:rPr>
          <w:sz w:val="16"/>
          <w:szCs w:val="16"/>
          <w:lang w:val="en-US"/>
        </w:rPr>
        <w:t xml:space="preserve">Products from Data Display Group are available at: </w:t>
      </w:r>
    </w:p>
    <w:p w14:paraId="0721F421" w14:textId="77777777" w:rsidR="00FB7CE6" w:rsidRDefault="00FB7CE6" w:rsidP="00FB7CE6">
      <w:pPr>
        <w:pStyle w:val="Default"/>
        <w:rPr>
          <w:sz w:val="16"/>
          <w:szCs w:val="16"/>
          <w:lang w:val="en-US"/>
        </w:rPr>
      </w:pPr>
      <w:r>
        <w:rPr>
          <w:sz w:val="16"/>
          <w:szCs w:val="16"/>
          <w:lang w:val="en-US"/>
        </w:rPr>
        <w:t xml:space="preserve">Europe: Distec GmbH, Germering, http://www.distec.de </w:t>
      </w:r>
    </w:p>
    <w:p w14:paraId="3C9F44AB" w14:textId="77777777" w:rsidR="00FB7CE6" w:rsidRDefault="00FB7CE6" w:rsidP="00FB7CE6">
      <w:pPr>
        <w:pStyle w:val="Default"/>
        <w:rPr>
          <w:sz w:val="16"/>
          <w:szCs w:val="16"/>
          <w:lang w:val="en-US"/>
        </w:rPr>
      </w:pPr>
      <w:r>
        <w:rPr>
          <w:sz w:val="16"/>
          <w:szCs w:val="16"/>
          <w:lang w:val="en-US"/>
        </w:rPr>
        <w:t xml:space="preserve">UK and Benelux: Display Technology, Rochester, http://www.displaytechnology.co.uk </w:t>
      </w:r>
    </w:p>
    <w:p w14:paraId="451A342E" w14:textId="77777777" w:rsidR="00FB7CE6" w:rsidRDefault="00FB7CE6" w:rsidP="00FB7CE6">
      <w:pPr>
        <w:spacing w:line="240" w:lineRule="auto"/>
        <w:ind w:right="-510"/>
        <w:rPr>
          <w:rFonts w:ascii="Verdana" w:hAnsi="Verdana"/>
          <w:sz w:val="16"/>
          <w:szCs w:val="16"/>
          <w:lang w:val="en-US"/>
        </w:rPr>
      </w:pPr>
      <w:r>
        <w:rPr>
          <w:rFonts w:ascii="Verdana" w:hAnsi="Verdana"/>
          <w:sz w:val="16"/>
          <w:szCs w:val="16"/>
          <w:lang w:val="en-US"/>
        </w:rPr>
        <w:t>Turkey and Middle East: DATA DISPLAY BİLİŞİM TEKNOLOJİLERİ LTD ŞTi., Istanbul, http://www.data-display.com.tr</w:t>
      </w:r>
    </w:p>
    <w:p w14:paraId="19509D4F" w14:textId="77777777" w:rsidR="00FB7CE6" w:rsidRDefault="00FB7CE6" w:rsidP="00FB7CE6">
      <w:pPr>
        <w:pStyle w:val="Default"/>
        <w:rPr>
          <w:sz w:val="16"/>
          <w:szCs w:val="16"/>
          <w:lang w:val="en-US"/>
        </w:rPr>
      </w:pPr>
      <w:r>
        <w:rPr>
          <w:sz w:val="16"/>
          <w:szCs w:val="16"/>
          <w:lang w:val="en-US"/>
        </w:rPr>
        <w:t xml:space="preserve">North America: Apollo Display Technologies, Ronkonkoma NY, http://www.apollodisplays.com/ </w:t>
      </w:r>
    </w:p>
    <w:p w14:paraId="44AF95F3" w14:textId="77777777" w:rsidR="00FB7CE6" w:rsidRDefault="00FB7CE6" w:rsidP="00FB7CE6">
      <w:pPr>
        <w:pStyle w:val="Default"/>
        <w:rPr>
          <w:sz w:val="16"/>
          <w:szCs w:val="16"/>
          <w:lang w:val="en-US"/>
        </w:rPr>
      </w:pPr>
    </w:p>
    <w:p w14:paraId="1F18523D" w14:textId="77777777" w:rsidR="00FB7CE6" w:rsidRDefault="00FB7CE6" w:rsidP="00FB7CE6">
      <w:pPr>
        <w:pStyle w:val="Default"/>
        <w:rPr>
          <w:sz w:val="16"/>
          <w:szCs w:val="16"/>
        </w:rPr>
      </w:pPr>
      <w:r>
        <w:rPr>
          <w:sz w:val="16"/>
          <w:szCs w:val="16"/>
        </w:rPr>
        <w:t xml:space="preserve">Distec GmbH </w:t>
      </w:r>
    </w:p>
    <w:p w14:paraId="0317A22A" w14:textId="77777777" w:rsidR="00FB7CE6" w:rsidRDefault="00FB7CE6" w:rsidP="00FB7CE6">
      <w:pPr>
        <w:pStyle w:val="Default"/>
        <w:rPr>
          <w:sz w:val="16"/>
          <w:szCs w:val="16"/>
        </w:rPr>
      </w:pPr>
      <w:r>
        <w:rPr>
          <w:sz w:val="16"/>
          <w:szCs w:val="16"/>
        </w:rPr>
        <w:t xml:space="preserve">Augsburger Straße 2b </w:t>
      </w:r>
    </w:p>
    <w:p w14:paraId="3CB4DAFB" w14:textId="77777777" w:rsidR="00FB7CE6" w:rsidRDefault="00FB7CE6" w:rsidP="00FB7CE6">
      <w:pPr>
        <w:pStyle w:val="Default"/>
        <w:rPr>
          <w:sz w:val="16"/>
          <w:szCs w:val="16"/>
        </w:rPr>
      </w:pPr>
      <w:r>
        <w:rPr>
          <w:sz w:val="16"/>
          <w:szCs w:val="16"/>
        </w:rPr>
        <w:t xml:space="preserve">82110 Germering </w:t>
      </w:r>
    </w:p>
    <w:p w14:paraId="0141B218" w14:textId="77777777" w:rsidR="00FB7CE6" w:rsidRDefault="00FB7CE6" w:rsidP="00FB7CE6">
      <w:pPr>
        <w:pStyle w:val="Default"/>
        <w:rPr>
          <w:sz w:val="16"/>
          <w:szCs w:val="16"/>
          <w:lang w:val="en-US"/>
        </w:rPr>
      </w:pPr>
      <w:r>
        <w:rPr>
          <w:sz w:val="16"/>
          <w:szCs w:val="16"/>
          <w:lang w:val="en-US"/>
        </w:rPr>
        <w:t xml:space="preserve">Germany </w:t>
      </w:r>
    </w:p>
    <w:p w14:paraId="505A0435" w14:textId="77777777" w:rsidR="00FB7CE6" w:rsidRDefault="00FB7CE6" w:rsidP="00FB7CE6">
      <w:pPr>
        <w:pStyle w:val="Default"/>
        <w:rPr>
          <w:sz w:val="16"/>
          <w:szCs w:val="16"/>
          <w:lang w:val="en-US"/>
        </w:rPr>
      </w:pPr>
      <w:r>
        <w:rPr>
          <w:sz w:val="16"/>
          <w:szCs w:val="16"/>
          <w:lang w:val="en-US"/>
        </w:rPr>
        <w:t xml:space="preserve">T +49 89 89 43 63 0 </w:t>
      </w:r>
    </w:p>
    <w:p w14:paraId="286035A8" w14:textId="77777777" w:rsidR="00FB7CE6" w:rsidRDefault="00FB7CE6" w:rsidP="00FB7CE6">
      <w:pPr>
        <w:pStyle w:val="Default"/>
        <w:rPr>
          <w:sz w:val="16"/>
          <w:szCs w:val="16"/>
          <w:lang w:val="en-US"/>
        </w:rPr>
      </w:pPr>
      <w:r>
        <w:rPr>
          <w:sz w:val="16"/>
          <w:szCs w:val="16"/>
          <w:lang w:val="en-US"/>
        </w:rPr>
        <w:t xml:space="preserve">F +49 89 89 43 63 131 </w:t>
      </w:r>
    </w:p>
    <w:p w14:paraId="0DF72927" w14:textId="77777777" w:rsidR="00FB7CE6" w:rsidRDefault="00FB7CE6" w:rsidP="00FB7CE6">
      <w:pPr>
        <w:pStyle w:val="Default"/>
        <w:rPr>
          <w:sz w:val="16"/>
          <w:szCs w:val="16"/>
          <w:lang w:val="en-US"/>
        </w:rPr>
      </w:pPr>
      <w:r>
        <w:rPr>
          <w:sz w:val="16"/>
          <w:szCs w:val="16"/>
          <w:lang w:val="en-US"/>
        </w:rPr>
        <w:t xml:space="preserve">E distribution|at|distec.de </w:t>
      </w:r>
    </w:p>
    <w:p w14:paraId="5DF27CB5" w14:textId="77777777" w:rsidR="00FB7CE6" w:rsidRDefault="00FB7CE6" w:rsidP="00FB7CE6">
      <w:pPr>
        <w:pStyle w:val="Default"/>
        <w:rPr>
          <w:sz w:val="16"/>
          <w:szCs w:val="16"/>
          <w:lang w:val="en-US"/>
        </w:rPr>
      </w:pPr>
      <w:r>
        <w:rPr>
          <w:sz w:val="16"/>
          <w:szCs w:val="16"/>
          <w:lang w:val="en-US"/>
        </w:rPr>
        <w:t xml:space="preserve">W www.distec.de </w:t>
      </w:r>
    </w:p>
    <w:p w14:paraId="3AA706CB" w14:textId="77777777" w:rsidR="00FB7CE6" w:rsidRDefault="00FB7CE6" w:rsidP="00FB7CE6">
      <w:pPr>
        <w:pStyle w:val="Default"/>
        <w:rPr>
          <w:sz w:val="16"/>
          <w:szCs w:val="16"/>
          <w:lang w:val="en-US"/>
        </w:rPr>
      </w:pPr>
    </w:p>
    <w:p w14:paraId="34BC67D3" w14:textId="77777777" w:rsidR="00FB7CE6" w:rsidRDefault="00FB7CE6" w:rsidP="00FB7CE6">
      <w:pPr>
        <w:pStyle w:val="Default"/>
        <w:rPr>
          <w:sz w:val="16"/>
          <w:szCs w:val="16"/>
          <w:lang w:val="en-US"/>
        </w:rPr>
      </w:pPr>
      <w:r>
        <w:rPr>
          <w:sz w:val="16"/>
          <w:szCs w:val="16"/>
          <w:lang w:val="en-US"/>
        </w:rPr>
        <w:t xml:space="preserve">A company of the Data Display Group: www.datadisplay-group.com. </w:t>
      </w:r>
    </w:p>
    <w:p w14:paraId="3AE7C778" w14:textId="77777777" w:rsidR="00FB7CE6" w:rsidRDefault="00FB7CE6" w:rsidP="00FB7CE6">
      <w:pPr>
        <w:pStyle w:val="Default"/>
        <w:rPr>
          <w:b/>
          <w:bCs/>
          <w:sz w:val="16"/>
          <w:szCs w:val="16"/>
          <w:lang w:val="en-US"/>
        </w:rPr>
      </w:pPr>
    </w:p>
    <w:p w14:paraId="68DC1AD0" w14:textId="77777777" w:rsidR="00FB7CE6" w:rsidRPr="00B84913" w:rsidRDefault="00FB7CE6" w:rsidP="00FB7CE6">
      <w:pPr>
        <w:pStyle w:val="Default"/>
        <w:rPr>
          <w:b/>
          <w:bCs/>
          <w:sz w:val="16"/>
          <w:szCs w:val="16"/>
          <w:lang w:val="es-ES"/>
        </w:rPr>
      </w:pPr>
      <w:r w:rsidRPr="00B84913">
        <w:rPr>
          <w:b/>
          <w:bCs/>
          <w:sz w:val="16"/>
          <w:szCs w:val="16"/>
          <w:lang w:val="es-ES"/>
        </w:rPr>
        <w:t xml:space="preserve">Media Contact: </w:t>
      </w:r>
    </w:p>
    <w:p w14:paraId="5EFD7DB2" w14:textId="77777777" w:rsidR="00FB7CE6" w:rsidRPr="00B84913" w:rsidRDefault="00FB7CE6" w:rsidP="00FB7CE6">
      <w:pPr>
        <w:pStyle w:val="Default"/>
        <w:rPr>
          <w:sz w:val="16"/>
          <w:szCs w:val="16"/>
          <w:lang w:val="es-ES"/>
        </w:rPr>
      </w:pPr>
    </w:p>
    <w:p w14:paraId="3DCBF13A" w14:textId="77777777" w:rsidR="00FB7CE6" w:rsidRPr="00B84913" w:rsidRDefault="00FB7CE6" w:rsidP="00FB7CE6">
      <w:pPr>
        <w:pStyle w:val="Default"/>
        <w:rPr>
          <w:sz w:val="16"/>
          <w:szCs w:val="16"/>
          <w:lang w:val="es-ES"/>
        </w:rPr>
      </w:pPr>
      <w:r w:rsidRPr="00B84913">
        <w:rPr>
          <w:sz w:val="16"/>
          <w:szCs w:val="16"/>
          <w:lang w:val="es-ES"/>
        </w:rPr>
        <w:t xml:space="preserve">Mandy Ahlendorf </w:t>
      </w:r>
    </w:p>
    <w:p w14:paraId="53F2168F" w14:textId="77777777" w:rsidR="00FB7CE6" w:rsidRPr="00B84913" w:rsidRDefault="00FB7CE6" w:rsidP="00FB7CE6">
      <w:pPr>
        <w:pStyle w:val="Default"/>
        <w:rPr>
          <w:sz w:val="16"/>
          <w:szCs w:val="16"/>
          <w:lang w:val="es-ES"/>
        </w:rPr>
      </w:pPr>
      <w:r w:rsidRPr="00B84913">
        <w:rPr>
          <w:sz w:val="16"/>
          <w:szCs w:val="16"/>
          <w:lang w:val="es-ES"/>
        </w:rPr>
        <w:t>T +49 8151 9739098</w:t>
      </w:r>
    </w:p>
    <w:p w14:paraId="095859A6" w14:textId="77777777" w:rsidR="00295699" w:rsidRPr="00A1604B" w:rsidRDefault="00FB7CE6" w:rsidP="00FB7CE6">
      <w:pPr>
        <w:spacing w:line="240" w:lineRule="auto"/>
        <w:rPr>
          <w:rFonts w:ascii="Verdana" w:hAnsi="Verdana"/>
          <w:sz w:val="16"/>
          <w:szCs w:val="16"/>
        </w:rPr>
      </w:pPr>
      <w:r>
        <w:rPr>
          <w:rFonts w:ascii="Verdana" w:hAnsi="Verdana"/>
          <w:sz w:val="16"/>
          <w:szCs w:val="16"/>
        </w:rPr>
        <w:t>E ma@ahlendorf-communication.com</w:t>
      </w:r>
    </w:p>
    <w:sectPr w:rsidR="00295699" w:rsidRPr="00A1604B" w:rsidSect="00FB7CE6">
      <w:pgSz w:w="11906" w:h="16838" w:code="9"/>
      <w:pgMar w:top="3062" w:right="2693" w:bottom="1134" w:left="1077" w:header="726" w:footer="1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DF0A0" w14:textId="77777777" w:rsidR="00D20947" w:rsidRDefault="00D20947">
      <w:r>
        <w:separator/>
      </w:r>
    </w:p>
  </w:endnote>
  <w:endnote w:type="continuationSeparator" w:id="0">
    <w:p w14:paraId="6292051E" w14:textId="77777777" w:rsidR="00D20947" w:rsidRDefault="00D2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Myriad Pro">
    <w:altName w:val="Source Sans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14:paraId="70C1B9B7"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3B53B9A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623A49D4" w14:textId="77777777" w:rsidTr="00013631">
                  <w:tc>
                    <w:tcPr>
                      <w:tcW w:w="2514" w:type="dxa"/>
                    </w:tcPr>
                    <w:p w14:paraId="58F457C7"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30D845A2"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73F4379B"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7B063AC1"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410" w:type="dxa"/>
                    </w:tcPr>
                    <w:p w14:paraId="3908EB49"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26371C06" w14:textId="77777777" w:rsidR="00013631" w:rsidRPr="004A79D4" w:rsidRDefault="00013631" w:rsidP="00013631">
                      <w:pPr>
                        <w:pStyle w:val="Fuzeile"/>
                        <w:spacing w:line="240" w:lineRule="auto"/>
                        <w:ind w:left="46"/>
                        <w:rPr>
                          <w:rFonts w:ascii="Arial" w:hAnsi="Arial" w:cs="Arial"/>
                          <w:sz w:val="13"/>
                          <w:szCs w:val="13"/>
                        </w:rPr>
                      </w:pPr>
                      <w:r w:rsidRPr="004A79D4">
                        <w:rPr>
                          <w:rFonts w:ascii="Arial" w:hAnsi="Arial" w:cs="Arial"/>
                          <w:sz w:val="13"/>
                          <w:szCs w:val="13"/>
                        </w:rPr>
                        <w:t>E-Mail: info@d</w:t>
                      </w:r>
                      <w:r>
                        <w:rPr>
                          <w:rFonts w:ascii="Arial" w:hAnsi="Arial" w:cs="Arial"/>
                          <w:sz w:val="13"/>
                          <w:szCs w:val="13"/>
                        </w:rPr>
                        <w:t>atadisplay-group.de</w:t>
                      </w:r>
                      <w:r w:rsidRPr="004A79D4">
                        <w:rPr>
                          <w:rFonts w:ascii="Arial" w:hAnsi="Arial" w:cs="Arial"/>
                          <w:sz w:val="13"/>
                          <w:szCs w:val="13"/>
                        </w:rPr>
                        <w:br/>
                        <w:t>http://www.datadisplay-group.de</w:t>
                      </w:r>
                    </w:p>
                  </w:tc>
                  <w:tc>
                    <w:tcPr>
                      <w:tcW w:w="3197" w:type="dxa"/>
                    </w:tcPr>
                    <w:p w14:paraId="2B3AD71E"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0B5B5193"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4955264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62AB5720"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14:paraId="712F36BC" w14:textId="77777777" w:rsidR="00DE73CF" w:rsidRDefault="00DE73CF" w:rsidP="00FB2AD8"/>
            </w:tc>
          </w:tr>
        </w:tbl>
        <w:p w14:paraId="16059F6C" w14:textId="77777777" w:rsidR="00DE73CF" w:rsidRDefault="00DE73CF" w:rsidP="00FB2AD8"/>
      </w:tc>
    </w:tr>
  </w:tbl>
  <w:p w14:paraId="52FE8642" w14:textId="77777777" w:rsidR="00DE73CF" w:rsidRDefault="00DE73CF" w:rsidP="00A30EE4">
    <w:pPr>
      <w:pStyle w:val="Fuzeile"/>
    </w:pPr>
    <w:r>
      <w:softHyphen/>
    </w:r>
    <w:r>
      <w:softHyphen/>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1CBAA79F"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5DEDF144"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54083061" w14:textId="77777777" w:rsidTr="004A79D4">
                  <w:tc>
                    <w:tcPr>
                      <w:tcW w:w="2160" w:type="dxa"/>
                    </w:tcPr>
                    <w:p w14:paraId="53FC1EB8" w14:textId="77777777"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0A3357A2"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EB58CB5"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45E3F80F"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55B03E7A"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65599ECB"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3A2DAEBC"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059525BC"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45D5630E"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2645EE0C"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63CA13A8"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5A60F0F1"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5934E97B" w14:textId="77777777" w:rsidR="00DE73CF" w:rsidRDefault="00DE73CF" w:rsidP="00FB2AD8"/>
            </w:tc>
          </w:tr>
        </w:tbl>
        <w:p w14:paraId="0C4DB8E4" w14:textId="77777777" w:rsidR="00DE73CF" w:rsidRDefault="00DE73CF"/>
      </w:tc>
    </w:tr>
  </w:tbl>
  <w:p w14:paraId="3FBD395B" w14:textId="77777777" w:rsidR="00DE73CF" w:rsidRDefault="00DE73CF" w:rsidP="00AF57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D3C6B" w14:textId="77777777" w:rsidR="00D20947" w:rsidRDefault="00D20947">
      <w:r>
        <w:separator/>
      </w:r>
    </w:p>
  </w:footnote>
  <w:footnote w:type="continuationSeparator" w:id="0">
    <w:p w14:paraId="2A56B981" w14:textId="77777777" w:rsidR="00D20947" w:rsidRDefault="00D20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97488" w14:textId="77777777" w:rsidR="00DE73CF" w:rsidRDefault="00085AEA" w:rsidP="001E2E69">
    <w:pPr>
      <w:pStyle w:val="Kopfzeile"/>
      <w:jc w:val="right"/>
    </w:pPr>
    <w:r>
      <w:rPr>
        <w:rFonts w:ascii="Arial" w:hAnsi="Arial" w:cs="Arial"/>
        <w:noProof/>
        <w:lang w:eastAsia="de-DE"/>
      </w:rPr>
      <w:drawing>
        <wp:inline distT="0" distB="0" distL="0" distR="0" wp14:anchorId="61B7A20D" wp14:editId="5CD0C98D">
          <wp:extent cx="1476059" cy="1114425"/>
          <wp:effectExtent l="0" t="0" r="0" b="0"/>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Data-Display-Group-Forte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3327" cy="1142562"/>
                  </a:xfrm>
                  <a:prstGeom prst="rect">
                    <a:avLst/>
                  </a:prstGeom>
                </pic:spPr>
              </pic:pic>
            </a:graphicData>
          </a:graphic>
        </wp:inline>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50D11797" wp14:editId="0082CEE1">
              <wp:simplePos x="0" y="0"/>
              <wp:positionH relativeFrom="column">
                <wp:posOffset>-61595</wp:posOffset>
              </wp:positionH>
              <wp:positionV relativeFrom="page">
                <wp:posOffset>613410</wp:posOffset>
              </wp:positionV>
              <wp:extent cx="2066925"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780F8E18"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07CB17B2"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1558CD93"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0AD345F0"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D11797" id="_x0000_t202" coordsize="21600,21600" o:spt="202" path="m,l,21600r21600,l21600,xe">
              <v:stroke joinstyle="miter"/>
              <v:path gradientshapeok="t" o:connecttype="rect"/>
            </v:shapetype>
            <v:shape id="Textfeld 2" o:spid="_x0000_s1026" type="#_x0000_t202" style="position:absolute;left:0;text-align:left;margin-left:-4.85pt;margin-top:48.3pt;width:162.75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" stroked="f">
              <v:textbox style="mso-fit-shape-to-text:t">
                <w:txbxContent>
                  <w:p w14:paraId="780F8E18"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07CB17B2"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1558CD93"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0AD345F0"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35474B1B" wp14:editId="0B191B96">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068780"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D440120" wp14:editId="14EC1097">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465AB8"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82E2A"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3F45387D" wp14:editId="5D94DFC3">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2D1E152F"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761F87DC"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32ABF051"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092F34C3"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45387D" id="_x0000_t202" coordsize="21600,21600" o:spt="202" path="m,l,21600r21600,l216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xOJA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" stroked="f">
              <v:textbox style="mso-fit-shape-to-text:t">
                <w:txbxContent>
                  <w:p w14:paraId="2D1E152F"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761F87DC"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32ABF051"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092F34C3"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33591934" wp14:editId="7C289FCD">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7A856"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2851924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5C659FF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41B7597E" w14:textId="77777777" w:rsidR="00DE73CF" w:rsidRPr="004356ED" w:rsidRDefault="00DE73CF" w:rsidP="00AF571F">
                          <w:pPr>
                            <w:pStyle w:val="Kopfzeile"/>
                            <w:spacing w:line="180" w:lineRule="atLeast"/>
                            <w:rPr>
                              <w:rFonts w:ascii="Arial" w:hAnsi="Arial" w:cs="Arial"/>
                              <w:sz w:val="15"/>
                              <w:szCs w:val="15"/>
                              <w:lang w:val="en-US"/>
                            </w:rPr>
                          </w:pPr>
                          <w:r w:rsidRPr="004356ED">
                            <w:rPr>
                              <w:rFonts w:ascii="Arial" w:hAnsi="Arial" w:cs="Arial"/>
                              <w:sz w:val="15"/>
                              <w:szCs w:val="15"/>
                              <w:lang w:val="en-US"/>
                            </w:rPr>
                            <w:t>Tel. +49 (0)89 / 89 43 63 -0</w:t>
                          </w:r>
                        </w:p>
                        <w:p w14:paraId="31F11389" w14:textId="77777777" w:rsidR="00DE73CF" w:rsidRPr="004356ED" w:rsidRDefault="00DE73CF" w:rsidP="00AF571F">
                          <w:pPr>
                            <w:pStyle w:val="Kopfzeile"/>
                            <w:spacing w:line="180" w:lineRule="atLeast"/>
                            <w:rPr>
                              <w:rFonts w:ascii="Arial" w:hAnsi="Arial" w:cs="Arial"/>
                              <w:sz w:val="15"/>
                              <w:szCs w:val="15"/>
                              <w:lang w:val="en-US"/>
                            </w:rPr>
                          </w:pPr>
                          <w:r w:rsidRPr="004356ED">
                            <w:rPr>
                              <w:rFonts w:ascii="Arial" w:hAnsi="Arial" w:cs="Arial"/>
                              <w:sz w:val="15"/>
                              <w:szCs w:val="15"/>
                              <w:lang w:val="en-US"/>
                            </w:rPr>
                            <w:t>Fax +49 (0)89 / 89 43 63 -131</w:t>
                          </w:r>
                        </w:p>
                        <w:p w14:paraId="088743AB" w14:textId="77777777" w:rsidR="00DE73CF" w:rsidRPr="004356ED" w:rsidRDefault="00DE73CF" w:rsidP="00AF571F">
                          <w:pPr>
                            <w:pStyle w:val="Kopfzeile"/>
                            <w:spacing w:line="180" w:lineRule="atLeast"/>
                            <w:rPr>
                              <w:rFonts w:ascii="Arial" w:hAnsi="Arial" w:cs="Arial"/>
                              <w:sz w:val="15"/>
                              <w:szCs w:val="15"/>
                              <w:lang w:val="en-US"/>
                            </w:rPr>
                          </w:pPr>
                          <w:r w:rsidRPr="004356ED">
                            <w:rPr>
                              <w:rFonts w:ascii="Arial" w:hAnsi="Arial" w:cs="Arial"/>
                              <w:sz w:val="15"/>
                              <w:szCs w:val="15"/>
                              <w:lang w:val="en-US"/>
                            </w:rPr>
                            <w:t>info@distec.de</w:t>
                          </w:r>
                        </w:p>
                        <w:p w14:paraId="483BA2E1" w14:textId="77777777" w:rsidR="00DE73CF" w:rsidRPr="004356ED" w:rsidRDefault="00DE73CF" w:rsidP="00AF571F">
                          <w:pPr>
                            <w:pStyle w:val="Kopfzeile"/>
                            <w:spacing w:line="180" w:lineRule="atLeast"/>
                            <w:rPr>
                              <w:rFonts w:ascii="Arial" w:hAnsi="Arial" w:cs="Arial"/>
                              <w:sz w:val="15"/>
                              <w:szCs w:val="15"/>
                              <w:lang w:val="en-US"/>
                            </w:rPr>
                          </w:pPr>
                          <w:r w:rsidRPr="004356ED">
                            <w:rPr>
                              <w:rFonts w:ascii="Arial" w:hAnsi="Arial" w:cs="Arial"/>
                              <w:sz w:val="15"/>
                              <w:szCs w:val="15"/>
                              <w:lang w:val="en-US"/>
                            </w:rPr>
                            <w:t>www.distec.de</w:t>
                          </w:r>
                        </w:p>
                        <w:p w14:paraId="32E46E93" w14:textId="77777777" w:rsidR="00DE73CF" w:rsidRPr="004356ED" w:rsidRDefault="00DE73CF" w:rsidP="00AF571F">
                          <w:pPr>
                            <w:pStyle w:val="Kopfzeile"/>
                            <w:spacing w:line="180" w:lineRule="atLeast"/>
                            <w:rPr>
                              <w:rFonts w:ascii="Arial" w:hAnsi="Arial" w:cs="Arial"/>
                              <w:sz w:val="15"/>
                              <w:szCs w:val="15"/>
                              <w:lang w:val="en-US"/>
                            </w:rPr>
                          </w:pPr>
                        </w:p>
                        <w:p w14:paraId="0072D945"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5105D3B4" w14:textId="77777777" w:rsidR="00DE73CF" w:rsidRPr="004356ED" w:rsidRDefault="00DE73CF" w:rsidP="00AF571F">
                          <w:pPr>
                            <w:pStyle w:val="Kopfzeile"/>
                            <w:spacing w:line="180" w:lineRule="atLeast"/>
                            <w:rPr>
                              <w:rFonts w:ascii="Arial" w:hAnsi="Arial" w:cs="Arial"/>
                              <w:sz w:val="15"/>
                              <w:szCs w:val="15"/>
                            </w:rPr>
                          </w:pPr>
                          <w:r w:rsidRPr="004356ED">
                            <w:rPr>
                              <w:rFonts w:ascii="Arial" w:hAnsi="Arial" w:cs="Arial"/>
                              <w:sz w:val="15"/>
                              <w:szCs w:val="15"/>
                            </w:rPr>
                            <w:t>Data Display Group</w:t>
                          </w:r>
                        </w:p>
                        <w:p w14:paraId="67977D9A"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39BA60C0"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91934"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" stroked="f">
              <v:textbox inset="0,0,0,0">
                <w:txbxContent>
                  <w:p w14:paraId="0D87A856" w14:textId="77777777" w:rsidR="00DE73CF" w:rsidRPr="003B096B" w:rsidRDefault="00DE73CF" w:rsidP="00AF571F">
                    <w:pPr>
                      <w:pStyle w:val="Encabezado"/>
                      <w:spacing w:line="180" w:lineRule="atLeast"/>
                      <w:rPr>
                        <w:rFonts w:ascii="Arial" w:hAnsi="Arial" w:cs="Arial"/>
                        <w:sz w:val="15"/>
                        <w:szCs w:val="15"/>
                      </w:rPr>
                    </w:pPr>
                    <w:r w:rsidRPr="003B096B">
                      <w:rPr>
                        <w:rFonts w:ascii="Arial" w:hAnsi="Arial" w:cs="Arial"/>
                        <w:sz w:val="15"/>
                        <w:szCs w:val="15"/>
                      </w:rPr>
                      <w:t xml:space="preserve">Distec </w:t>
                    </w:r>
                    <w:r w:rsidRPr="003B096B">
                      <w:rPr>
                        <w:rFonts w:ascii="Arial" w:hAnsi="Arial" w:cs="Arial"/>
                        <w:sz w:val="15"/>
                        <w:szCs w:val="15"/>
                      </w:rPr>
                      <w:t>GmbH</w:t>
                    </w:r>
                  </w:p>
                  <w:p w14:paraId="28519248" w14:textId="77777777" w:rsidR="00DE73CF" w:rsidRPr="003B096B" w:rsidRDefault="00DE73CF" w:rsidP="00AF571F">
                    <w:pPr>
                      <w:pStyle w:val="Encabezado"/>
                      <w:spacing w:line="180" w:lineRule="atLeast"/>
                      <w:rPr>
                        <w:rFonts w:ascii="Arial" w:hAnsi="Arial" w:cs="Arial"/>
                        <w:sz w:val="15"/>
                        <w:szCs w:val="15"/>
                      </w:rPr>
                    </w:pPr>
                    <w:r w:rsidRPr="003B096B">
                      <w:rPr>
                        <w:rFonts w:ascii="Arial" w:hAnsi="Arial" w:cs="Arial"/>
                        <w:sz w:val="15"/>
                        <w:szCs w:val="15"/>
                      </w:rPr>
                      <w:t>Augsburger Straße 2b</w:t>
                    </w:r>
                  </w:p>
                  <w:p w14:paraId="5C659FFB" w14:textId="77777777" w:rsidR="00DE73CF" w:rsidRPr="003B096B" w:rsidRDefault="00DE73CF" w:rsidP="00AF571F">
                    <w:pPr>
                      <w:pStyle w:val="Encabezado"/>
                      <w:spacing w:line="180" w:lineRule="atLeast"/>
                      <w:rPr>
                        <w:rFonts w:ascii="Arial" w:hAnsi="Arial" w:cs="Arial"/>
                        <w:sz w:val="15"/>
                        <w:szCs w:val="15"/>
                      </w:rPr>
                    </w:pPr>
                    <w:r w:rsidRPr="003B096B">
                      <w:rPr>
                        <w:rFonts w:ascii="Arial" w:hAnsi="Arial" w:cs="Arial"/>
                        <w:sz w:val="15"/>
                        <w:szCs w:val="15"/>
                      </w:rPr>
                      <w:t>D-82110 Germering</w:t>
                    </w:r>
                  </w:p>
                  <w:p w14:paraId="41B7597E" w14:textId="77777777" w:rsidR="00DE73CF" w:rsidRPr="004356ED" w:rsidRDefault="00DE73CF" w:rsidP="00AF571F">
                    <w:pPr>
                      <w:pStyle w:val="Encabezado"/>
                      <w:spacing w:line="180" w:lineRule="atLeast"/>
                      <w:rPr>
                        <w:rFonts w:ascii="Arial" w:hAnsi="Arial" w:cs="Arial"/>
                        <w:sz w:val="15"/>
                        <w:szCs w:val="15"/>
                        <w:lang w:val="en-US"/>
                      </w:rPr>
                    </w:pPr>
                    <w:r w:rsidRPr="004356ED">
                      <w:rPr>
                        <w:rFonts w:ascii="Arial" w:hAnsi="Arial" w:cs="Arial"/>
                        <w:sz w:val="15"/>
                        <w:szCs w:val="15"/>
                        <w:lang w:val="en-US"/>
                      </w:rPr>
                      <w:t>Tel. +49 (0)89 / 89 43 63 -0</w:t>
                    </w:r>
                  </w:p>
                  <w:p w14:paraId="31F11389" w14:textId="77777777" w:rsidR="00DE73CF" w:rsidRPr="004356ED" w:rsidRDefault="00DE73CF" w:rsidP="00AF571F">
                    <w:pPr>
                      <w:pStyle w:val="Encabezado"/>
                      <w:spacing w:line="180" w:lineRule="atLeast"/>
                      <w:rPr>
                        <w:rFonts w:ascii="Arial" w:hAnsi="Arial" w:cs="Arial"/>
                        <w:sz w:val="15"/>
                        <w:szCs w:val="15"/>
                        <w:lang w:val="en-US"/>
                      </w:rPr>
                    </w:pPr>
                    <w:r w:rsidRPr="004356ED">
                      <w:rPr>
                        <w:rFonts w:ascii="Arial" w:hAnsi="Arial" w:cs="Arial"/>
                        <w:sz w:val="15"/>
                        <w:szCs w:val="15"/>
                        <w:lang w:val="en-US"/>
                      </w:rPr>
                      <w:t>Fax +49 (0)89 / 89 43 63 -131</w:t>
                    </w:r>
                  </w:p>
                  <w:p w14:paraId="088743AB" w14:textId="77777777" w:rsidR="00DE73CF" w:rsidRPr="004356ED" w:rsidRDefault="00DE73CF" w:rsidP="00AF571F">
                    <w:pPr>
                      <w:pStyle w:val="Encabezado"/>
                      <w:spacing w:line="180" w:lineRule="atLeast"/>
                      <w:rPr>
                        <w:rFonts w:ascii="Arial" w:hAnsi="Arial" w:cs="Arial"/>
                        <w:sz w:val="15"/>
                        <w:szCs w:val="15"/>
                        <w:lang w:val="en-US"/>
                      </w:rPr>
                    </w:pPr>
                    <w:r w:rsidRPr="004356ED">
                      <w:rPr>
                        <w:rFonts w:ascii="Arial" w:hAnsi="Arial" w:cs="Arial"/>
                        <w:sz w:val="15"/>
                        <w:szCs w:val="15"/>
                        <w:lang w:val="en-US"/>
                      </w:rPr>
                      <w:t>info@distec.de</w:t>
                    </w:r>
                  </w:p>
                  <w:p w14:paraId="483BA2E1" w14:textId="77777777" w:rsidR="00DE73CF" w:rsidRPr="004356ED" w:rsidRDefault="00DE73CF" w:rsidP="00AF571F">
                    <w:pPr>
                      <w:pStyle w:val="Encabezado"/>
                      <w:spacing w:line="180" w:lineRule="atLeast"/>
                      <w:rPr>
                        <w:rFonts w:ascii="Arial" w:hAnsi="Arial" w:cs="Arial"/>
                        <w:sz w:val="15"/>
                        <w:szCs w:val="15"/>
                        <w:lang w:val="en-US"/>
                      </w:rPr>
                    </w:pPr>
                    <w:r w:rsidRPr="004356ED">
                      <w:rPr>
                        <w:rFonts w:ascii="Arial" w:hAnsi="Arial" w:cs="Arial"/>
                        <w:sz w:val="15"/>
                        <w:szCs w:val="15"/>
                        <w:lang w:val="en-US"/>
                      </w:rPr>
                      <w:t>www.distec.de</w:t>
                    </w:r>
                  </w:p>
                  <w:p w14:paraId="32E46E93" w14:textId="77777777" w:rsidR="00DE73CF" w:rsidRPr="004356ED" w:rsidRDefault="00DE73CF" w:rsidP="00AF571F">
                    <w:pPr>
                      <w:pStyle w:val="Encabezado"/>
                      <w:spacing w:line="180" w:lineRule="atLeast"/>
                      <w:rPr>
                        <w:rFonts w:ascii="Arial" w:hAnsi="Arial" w:cs="Arial"/>
                        <w:sz w:val="15"/>
                        <w:szCs w:val="15"/>
                        <w:lang w:val="en-US"/>
                      </w:rPr>
                    </w:pPr>
                  </w:p>
                  <w:p w14:paraId="0072D945" w14:textId="77777777" w:rsidR="00DE73CF" w:rsidRPr="004379DF" w:rsidRDefault="00DE73CF" w:rsidP="00AF571F">
                    <w:pPr>
                      <w:pStyle w:val="Encabezado"/>
                      <w:spacing w:line="180" w:lineRule="atLeast"/>
                      <w:rPr>
                        <w:rFonts w:ascii="Arial" w:hAnsi="Arial" w:cs="Arial"/>
                        <w:sz w:val="15"/>
                        <w:szCs w:val="15"/>
                      </w:rPr>
                    </w:pPr>
                    <w:r w:rsidRPr="004379DF">
                      <w:rPr>
                        <w:rFonts w:ascii="Arial" w:hAnsi="Arial" w:cs="Arial"/>
                        <w:sz w:val="15"/>
                        <w:szCs w:val="15"/>
                      </w:rPr>
                      <w:t>Ein Unternehmen der</w:t>
                    </w:r>
                  </w:p>
                  <w:p w14:paraId="5105D3B4" w14:textId="77777777" w:rsidR="00DE73CF" w:rsidRPr="004356ED" w:rsidRDefault="00DE73CF" w:rsidP="00AF571F">
                    <w:pPr>
                      <w:pStyle w:val="Encabezado"/>
                      <w:spacing w:line="180" w:lineRule="atLeast"/>
                      <w:rPr>
                        <w:rFonts w:ascii="Arial" w:hAnsi="Arial" w:cs="Arial"/>
                        <w:sz w:val="15"/>
                        <w:szCs w:val="15"/>
                      </w:rPr>
                    </w:pPr>
                    <w:r w:rsidRPr="004356ED">
                      <w:rPr>
                        <w:rFonts w:ascii="Arial" w:hAnsi="Arial" w:cs="Arial"/>
                        <w:sz w:val="15"/>
                        <w:szCs w:val="15"/>
                      </w:rPr>
                      <w:t>Data Display Group</w:t>
                    </w:r>
                  </w:p>
                  <w:p w14:paraId="67977D9A" w14:textId="77777777" w:rsidR="00DE73CF" w:rsidRDefault="00DE73CF" w:rsidP="00AF571F">
                    <w:pPr>
                      <w:pStyle w:val="Encabezado"/>
                      <w:spacing w:line="180" w:lineRule="atLeast"/>
                      <w:rPr>
                        <w:sz w:val="15"/>
                        <w:szCs w:val="15"/>
                        <w:lang w:val="en-GB"/>
                      </w:rPr>
                    </w:pPr>
                    <w:r w:rsidRPr="003B096B">
                      <w:rPr>
                        <w:rFonts w:ascii="Arial" w:hAnsi="Arial" w:cs="Arial"/>
                        <w:sz w:val="15"/>
                        <w:szCs w:val="15"/>
                        <w:lang w:val="en-GB"/>
                      </w:rPr>
                      <w:t>www.datadisplay-group.de</w:t>
                    </w:r>
                  </w:p>
                  <w:p w14:paraId="39BA60C0" w14:textId="77777777" w:rsidR="00DE73CF" w:rsidRPr="0044622B" w:rsidRDefault="00DE73CF" w:rsidP="00AF571F">
                    <w:pPr>
                      <w:pStyle w:val="Encabezado"/>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3D87795A" wp14:editId="11475188">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11926" w14:textId="77777777" w:rsidR="00DE73CF" w:rsidRDefault="00DE73CF" w:rsidP="00AF571F">
                          <w:r>
                            <w:rPr>
                              <w:noProof/>
                              <w:lang w:eastAsia="de-DE"/>
                            </w:rPr>
                            <w:drawing>
                              <wp:inline distT="0" distB="0" distL="0" distR="0" wp14:anchorId="4958ABA5" wp14:editId="69BDA66A">
                                <wp:extent cx="1288415" cy="1081405"/>
                                <wp:effectExtent l="0" t="0" r="6985" b="4445"/>
                                <wp:docPr id="29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87795A"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" stroked="f">
              <v:textbox style="mso-fit-shape-to-text:t" inset="0,0,0,0">
                <w:txbxContent>
                  <w:p w14:paraId="32C11926" w14:textId="77777777" w:rsidR="00DE73CF" w:rsidRDefault="00DE73CF" w:rsidP="00AF571F">
                    <w:r>
                      <w:rPr>
                        <w:noProof/>
                        <w:lang w:val="es-ES" w:eastAsia="es-ES"/>
                      </w:rPr>
                      <w:drawing>
                        <wp:inline distT="0" distB="0" distL="0" distR="0" wp14:anchorId="4958ABA5" wp14:editId="69BDA66A">
                          <wp:extent cx="1288415" cy="1081405"/>
                          <wp:effectExtent l="0" t="0" r="6985" b="4445"/>
                          <wp:docPr id="29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65D"/>
    <w:rsid w:val="00003A2E"/>
    <w:rsid w:val="0000442D"/>
    <w:rsid w:val="00006D28"/>
    <w:rsid w:val="00006F51"/>
    <w:rsid w:val="000078F4"/>
    <w:rsid w:val="00011F3C"/>
    <w:rsid w:val="00012049"/>
    <w:rsid w:val="00012891"/>
    <w:rsid w:val="00013631"/>
    <w:rsid w:val="000140C9"/>
    <w:rsid w:val="00015436"/>
    <w:rsid w:val="00015F3F"/>
    <w:rsid w:val="00016C03"/>
    <w:rsid w:val="00016DB1"/>
    <w:rsid w:val="000204EE"/>
    <w:rsid w:val="00023BB9"/>
    <w:rsid w:val="000311C9"/>
    <w:rsid w:val="000354F8"/>
    <w:rsid w:val="000357DE"/>
    <w:rsid w:val="00037921"/>
    <w:rsid w:val="000434B8"/>
    <w:rsid w:val="0004429A"/>
    <w:rsid w:val="00044418"/>
    <w:rsid w:val="000449DA"/>
    <w:rsid w:val="0004525C"/>
    <w:rsid w:val="00047618"/>
    <w:rsid w:val="000513A9"/>
    <w:rsid w:val="0005484D"/>
    <w:rsid w:val="000552BD"/>
    <w:rsid w:val="00056A75"/>
    <w:rsid w:val="00060AA4"/>
    <w:rsid w:val="00060AF1"/>
    <w:rsid w:val="000627B1"/>
    <w:rsid w:val="00066925"/>
    <w:rsid w:val="00067E29"/>
    <w:rsid w:val="00072FCE"/>
    <w:rsid w:val="00073C00"/>
    <w:rsid w:val="00075BD7"/>
    <w:rsid w:val="00081DAD"/>
    <w:rsid w:val="00081EEE"/>
    <w:rsid w:val="00085AEA"/>
    <w:rsid w:val="00090735"/>
    <w:rsid w:val="00090BF2"/>
    <w:rsid w:val="00093887"/>
    <w:rsid w:val="00095435"/>
    <w:rsid w:val="00095D3A"/>
    <w:rsid w:val="000968EA"/>
    <w:rsid w:val="00096DA2"/>
    <w:rsid w:val="000976B0"/>
    <w:rsid w:val="00097CC1"/>
    <w:rsid w:val="000A123B"/>
    <w:rsid w:val="000A3DB0"/>
    <w:rsid w:val="000A5F61"/>
    <w:rsid w:val="000B01B5"/>
    <w:rsid w:val="000B1608"/>
    <w:rsid w:val="000B2D33"/>
    <w:rsid w:val="000B79A5"/>
    <w:rsid w:val="000C0D6A"/>
    <w:rsid w:val="000C10D0"/>
    <w:rsid w:val="000C1310"/>
    <w:rsid w:val="000C3EAD"/>
    <w:rsid w:val="000C477C"/>
    <w:rsid w:val="000C6554"/>
    <w:rsid w:val="000D16C4"/>
    <w:rsid w:val="000D2E6C"/>
    <w:rsid w:val="000D3623"/>
    <w:rsid w:val="000D3EAA"/>
    <w:rsid w:val="000D7E16"/>
    <w:rsid w:val="000E07A7"/>
    <w:rsid w:val="000E0BDE"/>
    <w:rsid w:val="000E2340"/>
    <w:rsid w:val="000E7B59"/>
    <w:rsid w:val="000F063D"/>
    <w:rsid w:val="000F653D"/>
    <w:rsid w:val="0010191F"/>
    <w:rsid w:val="0010274E"/>
    <w:rsid w:val="00103314"/>
    <w:rsid w:val="001036F6"/>
    <w:rsid w:val="0010499F"/>
    <w:rsid w:val="00104FAD"/>
    <w:rsid w:val="00110890"/>
    <w:rsid w:val="00111616"/>
    <w:rsid w:val="00111BAC"/>
    <w:rsid w:val="00111F29"/>
    <w:rsid w:val="001145EC"/>
    <w:rsid w:val="00114745"/>
    <w:rsid w:val="00114862"/>
    <w:rsid w:val="00117BA4"/>
    <w:rsid w:val="001208EB"/>
    <w:rsid w:val="00120C51"/>
    <w:rsid w:val="00120E3A"/>
    <w:rsid w:val="0012101D"/>
    <w:rsid w:val="00124067"/>
    <w:rsid w:val="00125774"/>
    <w:rsid w:val="00125EC3"/>
    <w:rsid w:val="00126AFE"/>
    <w:rsid w:val="00127044"/>
    <w:rsid w:val="00130590"/>
    <w:rsid w:val="0013646B"/>
    <w:rsid w:val="00136952"/>
    <w:rsid w:val="00136D0C"/>
    <w:rsid w:val="0013743F"/>
    <w:rsid w:val="00137D1A"/>
    <w:rsid w:val="001425D5"/>
    <w:rsid w:val="00142678"/>
    <w:rsid w:val="001438FF"/>
    <w:rsid w:val="001443BE"/>
    <w:rsid w:val="0015243B"/>
    <w:rsid w:val="00152A32"/>
    <w:rsid w:val="001566A4"/>
    <w:rsid w:val="00157B7F"/>
    <w:rsid w:val="001642C2"/>
    <w:rsid w:val="0016557B"/>
    <w:rsid w:val="00167438"/>
    <w:rsid w:val="00170415"/>
    <w:rsid w:val="00171F0E"/>
    <w:rsid w:val="00175AB2"/>
    <w:rsid w:val="00176CF6"/>
    <w:rsid w:val="00177391"/>
    <w:rsid w:val="001801A8"/>
    <w:rsid w:val="00195F0D"/>
    <w:rsid w:val="001A1E1A"/>
    <w:rsid w:val="001A30E5"/>
    <w:rsid w:val="001A6466"/>
    <w:rsid w:val="001A752D"/>
    <w:rsid w:val="001A7753"/>
    <w:rsid w:val="001B1665"/>
    <w:rsid w:val="001B1B30"/>
    <w:rsid w:val="001B4070"/>
    <w:rsid w:val="001B4B1E"/>
    <w:rsid w:val="001B5076"/>
    <w:rsid w:val="001B5434"/>
    <w:rsid w:val="001B57E7"/>
    <w:rsid w:val="001C00B5"/>
    <w:rsid w:val="001C2888"/>
    <w:rsid w:val="001C361F"/>
    <w:rsid w:val="001C3CCB"/>
    <w:rsid w:val="001C4D73"/>
    <w:rsid w:val="001C4FAD"/>
    <w:rsid w:val="001C6D61"/>
    <w:rsid w:val="001C7B15"/>
    <w:rsid w:val="001D0058"/>
    <w:rsid w:val="001D6EC9"/>
    <w:rsid w:val="001D7E3C"/>
    <w:rsid w:val="001E1D3B"/>
    <w:rsid w:val="001E2E69"/>
    <w:rsid w:val="001E3946"/>
    <w:rsid w:val="001E506D"/>
    <w:rsid w:val="001E5683"/>
    <w:rsid w:val="001E5D6B"/>
    <w:rsid w:val="001E695B"/>
    <w:rsid w:val="001E71AE"/>
    <w:rsid w:val="001F0758"/>
    <w:rsid w:val="001F6664"/>
    <w:rsid w:val="001F7695"/>
    <w:rsid w:val="00202866"/>
    <w:rsid w:val="00203F45"/>
    <w:rsid w:val="002106E3"/>
    <w:rsid w:val="00210EFB"/>
    <w:rsid w:val="002110F6"/>
    <w:rsid w:val="00212592"/>
    <w:rsid w:val="0021369A"/>
    <w:rsid w:val="002142DC"/>
    <w:rsid w:val="00215913"/>
    <w:rsid w:val="002208C2"/>
    <w:rsid w:val="002219C0"/>
    <w:rsid w:val="00221EBC"/>
    <w:rsid w:val="0022290E"/>
    <w:rsid w:val="00222C7F"/>
    <w:rsid w:val="00224CBD"/>
    <w:rsid w:val="00231B07"/>
    <w:rsid w:val="00244609"/>
    <w:rsid w:val="00244AD3"/>
    <w:rsid w:val="0024644B"/>
    <w:rsid w:val="00246DB7"/>
    <w:rsid w:val="00247028"/>
    <w:rsid w:val="002508D9"/>
    <w:rsid w:val="00251F70"/>
    <w:rsid w:val="0025226D"/>
    <w:rsid w:val="00253D94"/>
    <w:rsid w:val="00267B30"/>
    <w:rsid w:val="00272B3A"/>
    <w:rsid w:val="00277D63"/>
    <w:rsid w:val="0028035A"/>
    <w:rsid w:val="0028181B"/>
    <w:rsid w:val="00281B4E"/>
    <w:rsid w:val="002842A7"/>
    <w:rsid w:val="002872C3"/>
    <w:rsid w:val="00287BF8"/>
    <w:rsid w:val="00290549"/>
    <w:rsid w:val="0029193D"/>
    <w:rsid w:val="0029458F"/>
    <w:rsid w:val="002946D3"/>
    <w:rsid w:val="00295699"/>
    <w:rsid w:val="00296014"/>
    <w:rsid w:val="00297910"/>
    <w:rsid w:val="002A0315"/>
    <w:rsid w:val="002A05D5"/>
    <w:rsid w:val="002A0D2B"/>
    <w:rsid w:val="002A3F65"/>
    <w:rsid w:val="002A6821"/>
    <w:rsid w:val="002A7575"/>
    <w:rsid w:val="002B0BF5"/>
    <w:rsid w:val="002B238D"/>
    <w:rsid w:val="002B70E1"/>
    <w:rsid w:val="002B720D"/>
    <w:rsid w:val="002C0346"/>
    <w:rsid w:val="002C33B2"/>
    <w:rsid w:val="002C46C9"/>
    <w:rsid w:val="002C654D"/>
    <w:rsid w:val="002D0AFB"/>
    <w:rsid w:val="002D1B52"/>
    <w:rsid w:val="002D1DE7"/>
    <w:rsid w:val="002D3920"/>
    <w:rsid w:val="002D497A"/>
    <w:rsid w:val="002D66D9"/>
    <w:rsid w:val="002D7E4E"/>
    <w:rsid w:val="002E45E9"/>
    <w:rsid w:val="002E5FD2"/>
    <w:rsid w:val="002E7077"/>
    <w:rsid w:val="002F2B3C"/>
    <w:rsid w:val="002F32A0"/>
    <w:rsid w:val="002F3B2E"/>
    <w:rsid w:val="002F415F"/>
    <w:rsid w:val="002F416E"/>
    <w:rsid w:val="002F7E5D"/>
    <w:rsid w:val="00301221"/>
    <w:rsid w:val="00303AAF"/>
    <w:rsid w:val="00303D0B"/>
    <w:rsid w:val="00307366"/>
    <w:rsid w:val="00313A14"/>
    <w:rsid w:val="00314B9B"/>
    <w:rsid w:val="00314FED"/>
    <w:rsid w:val="00321ABD"/>
    <w:rsid w:val="00321F92"/>
    <w:rsid w:val="00322F16"/>
    <w:rsid w:val="003249AC"/>
    <w:rsid w:val="0032548B"/>
    <w:rsid w:val="00331417"/>
    <w:rsid w:val="00336398"/>
    <w:rsid w:val="003407F4"/>
    <w:rsid w:val="00343BD7"/>
    <w:rsid w:val="00345939"/>
    <w:rsid w:val="00347B10"/>
    <w:rsid w:val="00351B10"/>
    <w:rsid w:val="00353B2F"/>
    <w:rsid w:val="00355618"/>
    <w:rsid w:val="00361CFC"/>
    <w:rsid w:val="00362922"/>
    <w:rsid w:val="003631EC"/>
    <w:rsid w:val="003647DB"/>
    <w:rsid w:val="003650A2"/>
    <w:rsid w:val="00366255"/>
    <w:rsid w:val="003700E8"/>
    <w:rsid w:val="003737BF"/>
    <w:rsid w:val="00373B2E"/>
    <w:rsid w:val="00373F61"/>
    <w:rsid w:val="00375481"/>
    <w:rsid w:val="00375736"/>
    <w:rsid w:val="00375A28"/>
    <w:rsid w:val="00375C4F"/>
    <w:rsid w:val="0038067C"/>
    <w:rsid w:val="00382B3E"/>
    <w:rsid w:val="00386110"/>
    <w:rsid w:val="003870F4"/>
    <w:rsid w:val="0039181A"/>
    <w:rsid w:val="00391CB3"/>
    <w:rsid w:val="00393022"/>
    <w:rsid w:val="00393585"/>
    <w:rsid w:val="003A05C4"/>
    <w:rsid w:val="003A1137"/>
    <w:rsid w:val="003B096B"/>
    <w:rsid w:val="003B35AC"/>
    <w:rsid w:val="003B6123"/>
    <w:rsid w:val="003B660D"/>
    <w:rsid w:val="003C087E"/>
    <w:rsid w:val="003C2ED5"/>
    <w:rsid w:val="003C34D7"/>
    <w:rsid w:val="003C3DEE"/>
    <w:rsid w:val="003C4FA7"/>
    <w:rsid w:val="003C5929"/>
    <w:rsid w:val="003C7FAF"/>
    <w:rsid w:val="003D2215"/>
    <w:rsid w:val="003D2514"/>
    <w:rsid w:val="003D28A2"/>
    <w:rsid w:val="003D2A1A"/>
    <w:rsid w:val="003D319F"/>
    <w:rsid w:val="003D677B"/>
    <w:rsid w:val="003E2BC1"/>
    <w:rsid w:val="003E2C96"/>
    <w:rsid w:val="003E3AAE"/>
    <w:rsid w:val="003E4D97"/>
    <w:rsid w:val="003E5267"/>
    <w:rsid w:val="003E6638"/>
    <w:rsid w:val="003E7D4F"/>
    <w:rsid w:val="003F0A98"/>
    <w:rsid w:val="003F1718"/>
    <w:rsid w:val="003F495E"/>
    <w:rsid w:val="003F50BA"/>
    <w:rsid w:val="0040400F"/>
    <w:rsid w:val="004059BF"/>
    <w:rsid w:val="00406D8F"/>
    <w:rsid w:val="0040735E"/>
    <w:rsid w:val="00411872"/>
    <w:rsid w:val="0041667C"/>
    <w:rsid w:val="00416A4E"/>
    <w:rsid w:val="00417C60"/>
    <w:rsid w:val="00421EE1"/>
    <w:rsid w:val="00422DE3"/>
    <w:rsid w:val="00427ACB"/>
    <w:rsid w:val="00435084"/>
    <w:rsid w:val="004356ED"/>
    <w:rsid w:val="004377AD"/>
    <w:rsid w:val="004379DF"/>
    <w:rsid w:val="00440661"/>
    <w:rsid w:val="004409D0"/>
    <w:rsid w:val="00440D86"/>
    <w:rsid w:val="004413B5"/>
    <w:rsid w:val="00441B98"/>
    <w:rsid w:val="00447230"/>
    <w:rsid w:val="0044738C"/>
    <w:rsid w:val="00451B19"/>
    <w:rsid w:val="00453920"/>
    <w:rsid w:val="00456396"/>
    <w:rsid w:val="0046322B"/>
    <w:rsid w:val="004645EE"/>
    <w:rsid w:val="004656A6"/>
    <w:rsid w:val="0046772D"/>
    <w:rsid w:val="004713D0"/>
    <w:rsid w:val="004716C9"/>
    <w:rsid w:val="00471AFC"/>
    <w:rsid w:val="00471DF7"/>
    <w:rsid w:val="00475061"/>
    <w:rsid w:val="00475079"/>
    <w:rsid w:val="004777FE"/>
    <w:rsid w:val="00477C68"/>
    <w:rsid w:val="00481B19"/>
    <w:rsid w:val="00484630"/>
    <w:rsid w:val="0049002F"/>
    <w:rsid w:val="004904D0"/>
    <w:rsid w:val="00490C80"/>
    <w:rsid w:val="00492585"/>
    <w:rsid w:val="004933CA"/>
    <w:rsid w:val="00493946"/>
    <w:rsid w:val="00493F41"/>
    <w:rsid w:val="00497188"/>
    <w:rsid w:val="0049776E"/>
    <w:rsid w:val="004A119F"/>
    <w:rsid w:val="004A40DD"/>
    <w:rsid w:val="004A48EF"/>
    <w:rsid w:val="004A4E78"/>
    <w:rsid w:val="004A50B7"/>
    <w:rsid w:val="004A64BB"/>
    <w:rsid w:val="004A6511"/>
    <w:rsid w:val="004A6C27"/>
    <w:rsid w:val="004A79D4"/>
    <w:rsid w:val="004B235C"/>
    <w:rsid w:val="004B28F0"/>
    <w:rsid w:val="004B2C77"/>
    <w:rsid w:val="004B4851"/>
    <w:rsid w:val="004B4FB8"/>
    <w:rsid w:val="004B7EF8"/>
    <w:rsid w:val="004C00B2"/>
    <w:rsid w:val="004C0F6D"/>
    <w:rsid w:val="004C2401"/>
    <w:rsid w:val="004C6145"/>
    <w:rsid w:val="004C73A1"/>
    <w:rsid w:val="004D1572"/>
    <w:rsid w:val="004D1AED"/>
    <w:rsid w:val="004D36F5"/>
    <w:rsid w:val="004D48EF"/>
    <w:rsid w:val="004D4B44"/>
    <w:rsid w:val="004D4EC0"/>
    <w:rsid w:val="004D7334"/>
    <w:rsid w:val="004E1770"/>
    <w:rsid w:val="004E5803"/>
    <w:rsid w:val="004F5B2B"/>
    <w:rsid w:val="004F6AEA"/>
    <w:rsid w:val="004F6DCE"/>
    <w:rsid w:val="005033A6"/>
    <w:rsid w:val="00506E1E"/>
    <w:rsid w:val="00512F89"/>
    <w:rsid w:val="00514179"/>
    <w:rsid w:val="005210CA"/>
    <w:rsid w:val="005214CB"/>
    <w:rsid w:val="005304C9"/>
    <w:rsid w:val="005338EC"/>
    <w:rsid w:val="00534A09"/>
    <w:rsid w:val="00534C67"/>
    <w:rsid w:val="00535095"/>
    <w:rsid w:val="00540877"/>
    <w:rsid w:val="005417A5"/>
    <w:rsid w:val="00543562"/>
    <w:rsid w:val="005437CD"/>
    <w:rsid w:val="00552319"/>
    <w:rsid w:val="005537E0"/>
    <w:rsid w:val="00553E09"/>
    <w:rsid w:val="00554260"/>
    <w:rsid w:val="00556E77"/>
    <w:rsid w:val="005615AD"/>
    <w:rsid w:val="005633E4"/>
    <w:rsid w:val="00564F5B"/>
    <w:rsid w:val="00566376"/>
    <w:rsid w:val="00566A9A"/>
    <w:rsid w:val="00571A32"/>
    <w:rsid w:val="00572452"/>
    <w:rsid w:val="00572EFC"/>
    <w:rsid w:val="0058261D"/>
    <w:rsid w:val="00585444"/>
    <w:rsid w:val="005858E8"/>
    <w:rsid w:val="005912D2"/>
    <w:rsid w:val="00593B69"/>
    <w:rsid w:val="005945B4"/>
    <w:rsid w:val="00596728"/>
    <w:rsid w:val="005976E7"/>
    <w:rsid w:val="00597FD0"/>
    <w:rsid w:val="005A1332"/>
    <w:rsid w:val="005A397D"/>
    <w:rsid w:val="005A5230"/>
    <w:rsid w:val="005A5487"/>
    <w:rsid w:val="005A7C19"/>
    <w:rsid w:val="005A7EB3"/>
    <w:rsid w:val="005B1904"/>
    <w:rsid w:val="005B4BF2"/>
    <w:rsid w:val="005C270B"/>
    <w:rsid w:val="005C437E"/>
    <w:rsid w:val="005C61E2"/>
    <w:rsid w:val="005C6941"/>
    <w:rsid w:val="005C75CC"/>
    <w:rsid w:val="005C7CBD"/>
    <w:rsid w:val="005D62D7"/>
    <w:rsid w:val="005D78FE"/>
    <w:rsid w:val="005D7F3A"/>
    <w:rsid w:val="005E0DCB"/>
    <w:rsid w:val="005F34EA"/>
    <w:rsid w:val="005F3DC4"/>
    <w:rsid w:val="005F494E"/>
    <w:rsid w:val="005F4A37"/>
    <w:rsid w:val="005F669B"/>
    <w:rsid w:val="005F7CE7"/>
    <w:rsid w:val="006016EB"/>
    <w:rsid w:val="0060180D"/>
    <w:rsid w:val="0060211B"/>
    <w:rsid w:val="00602C83"/>
    <w:rsid w:val="0060550D"/>
    <w:rsid w:val="00610C4B"/>
    <w:rsid w:val="00610D53"/>
    <w:rsid w:val="00613D9F"/>
    <w:rsid w:val="0061547F"/>
    <w:rsid w:val="00620A3A"/>
    <w:rsid w:val="006213E0"/>
    <w:rsid w:val="00621CF2"/>
    <w:rsid w:val="00623D95"/>
    <w:rsid w:val="006242EE"/>
    <w:rsid w:val="00626C28"/>
    <w:rsid w:val="006306C6"/>
    <w:rsid w:val="006330B4"/>
    <w:rsid w:val="006359B8"/>
    <w:rsid w:val="0063652F"/>
    <w:rsid w:val="00641A6A"/>
    <w:rsid w:val="00647398"/>
    <w:rsid w:val="006579B4"/>
    <w:rsid w:val="00660512"/>
    <w:rsid w:val="00661D1A"/>
    <w:rsid w:val="00664616"/>
    <w:rsid w:val="00664FA2"/>
    <w:rsid w:val="00672957"/>
    <w:rsid w:val="006730FD"/>
    <w:rsid w:val="00674CF5"/>
    <w:rsid w:val="00675F71"/>
    <w:rsid w:val="0067620A"/>
    <w:rsid w:val="00681561"/>
    <w:rsid w:val="00682094"/>
    <w:rsid w:val="006836A5"/>
    <w:rsid w:val="006839DE"/>
    <w:rsid w:val="00684281"/>
    <w:rsid w:val="00684732"/>
    <w:rsid w:val="00684D1D"/>
    <w:rsid w:val="00691A10"/>
    <w:rsid w:val="006949EF"/>
    <w:rsid w:val="00696770"/>
    <w:rsid w:val="00696801"/>
    <w:rsid w:val="006975D0"/>
    <w:rsid w:val="006A0210"/>
    <w:rsid w:val="006A7106"/>
    <w:rsid w:val="006B263F"/>
    <w:rsid w:val="006B7350"/>
    <w:rsid w:val="006C25EC"/>
    <w:rsid w:val="006C38D2"/>
    <w:rsid w:val="006C40A5"/>
    <w:rsid w:val="006C4928"/>
    <w:rsid w:val="006C4F8E"/>
    <w:rsid w:val="006C53B3"/>
    <w:rsid w:val="006C5509"/>
    <w:rsid w:val="006C73E2"/>
    <w:rsid w:val="006C7CD1"/>
    <w:rsid w:val="006D5860"/>
    <w:rsid w:val="006D646F"/>
    <w:rsid w:val="006E12AD"/>
    <w:rsid w:val="006E2D0A"/>
    <w:rsid w:val="006F24AC"/>
    <w:rsid w:val="006F3E24"/>
    <w:rsid w:val="006F433F"/>
    <w:rsid w:val="006F48CB"/>
    <w:rsid w:val="00703BF8"/>
    <w:rsid w:val="007052E4"/>
    <w:rsid w:val="00706B20"/>
    <w:rsid w:val="0070764B"/>
    <w:rsid w:val="007150F6"/>
    <w:rsid w:val="007167FB"/>
    <w:rsid w:val="00720ABB"/>
    <w:rsid w:val="007231DD"/>
    <w:rsid w:val="007314DF"/>
    <w:rsid w:val="007337C8"/>
    <w:rsid w:val="00733ED9"/>
    <w:rsid w:val="0073632B"/>
    <w:rsid w:val="00736392"/>
    <w:rsid w:val="00740616"/>
    <w:rsid w:val="0074307A"/>
    <w:rsid w:val="00743137"/>
    <w:rsid w:val="00746938"/>
    <w:rsid w:val="007501A8"/>
    <w:rsid w:val="00751624"/>
    <w:rsid w:val="007523A7"/>
    <w:rsid w:val="0075461E"/>
    <w:rsid w:val="00754839"/>
    <w:rsid w:val="007555FD"/>
    <w:rsid w:val="00756DC4"/>
    <w:rsid w:val="00761BEF"/>
    <w:rsid w:val="00762674"/>
    <w:rsid w:val="00762E0E"/>
    <w:rsid w:val="00762FA1"/>
    <w:rsid w:val="00764869"/>
    <w:rsid w:val="007667FA"/>
    <w:rsid w:val="00766BE0"/>
    <w:rsid w:val="00771816"/>
    <w:rsid w:val="00772D61"/>
    <w:rsid w:val="00773F6D"/>
    <w:rsid w:val="0077539B"/>
    <w:rsid w:val="00776AFC"/>
    <w:rsid w:val="00777720"/>
    <w:rsid w:val="00783316"/>
    <w:rsid w:val="007847D2"/>
    <w:rsid w:val="007853DD"/>
    <w:rsid w:val="0078704F"/>
    <w:rsid w:val="00790E1D"/>
    <w:rsid w:val="007916C9"/>
    <w:rsid w:val="00794D30"/>
    <w:rsid w:val="00794ECC"/>
    <w:rsid w:val="007A07D0"/>
    <w:rsid w:val="007A1A12"/>
    <w:rsid w:val="007A2FA6"/>
    <w:rsid w:val="007A4610"/>
    <w:rsid w:val="007A49E1"/>
    <w:rsid w:val="007A5F4C"/>
    <w:rsid w:val="007B0BCC"/>
    <w:rsid w:val="007B69A6"/>
    <w:rsid w:val="007B6BA8"/>
    <w:rsid w:val="007B7577"/>
    <w:rsid w:val="007C6AD1"/>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5C2C"/>
    <w:rsid w:val="007E740A"/>
    <w:rsid w:val="007F4323"/>
    <w:rsid w:val="007F75C1"/>
    <w:rsid w:val="007F79CD"/>
    <w:rsid w:val="00806C62"/>
    <w:rsid w:val="00806C6F"/>
    <w:rsid w:val="00807E6A"/>
    <w:rsid w:val="00811CCE"/>
    <w:rsid w:val="0081293A"/>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1A1B"/>
    <w:rsid w:val="00831B27"/>
    <w:rsid w:val="00833223"/>
    <w:rsid w:val="0083416A"/>
    <w:rsid w:val="0083566C"/>
    <w:rsid w:val="00841756"/>
    <w:rsid w:val="00844825"/>
    <w:rsid w:val="00850E54"/>
    <w:rsid w:val="00850F55"/>
    <w:rsid w:val="008527C6"/>
    <w:rsid w:val="00856007"/>
    <w:rsid w:val="00861012"/>
    <w:rsid w:val="008656AC"/>
    <w:rsid w:val="00865D82"/>
    <w:rsid w:val="00867EA6"/>
    <w:rsid w:val="008706CA"/>
    <w:rsid w:val="00873960"/>
    <w:rsid w:val="0087476D"/>
    <w:rsid w:val="008754DB"/>
    <w:rsid w:val="008760E6"/>
    <w:rsid w:val="008773D9"/>
    <w:rsid w:val="00877CF3"/>
    <w:rsid w:val="00880851"/>
    <w:rsid w:val="008822BA"/>
    <w:rsid w:val="008856CC"/>
    <w:rsid w:val="00886221"/>
    <w:rsid w:val="008937FD"/>
    <w:rsid w:val="00895BF3"/>
    <w:rsid w:val="00897A3C"/>
    <w:rsid w:val="008A0E88"/>
    <w:rsid w:val="008A3258"/>
    <w:rsid w:val="008A35F9"/>
    <w:rsid w:val="008A6D0C"/>
    <w:rsid w:val="008A70C9"/>
    <w:rsid w:val="008A7ED1"/>
    <w:rsid w:val="008B1128"/>
    <w:rsid w:val="008B1511"/>
    <w:rsid w:val="008B2E3C"/>
    <w:rsid w:val="008B404A"/>
    <w:rsid w:val="008B7B43"/>
    <w:rsid w:val="008C0E2F"/>
    <w:rsid w:val="008C1EF4"/>
    <w:rsid w:val="008D009B"/>
    <w:rsid w:val="008D2058"/>
    <w:rsid w:val="008D6530"/>
    <w:rsid w:val="008E26D3"/>
    <w:rsid w:val="008E38AA"/>
    <w:rsid w:val="008F7D76"/>
    <w:rsid w:val="0090019E"/>
    <w:rsid w:val="00900ABD"/>
    <w:rsid w:val="009017D1"/>
    <w:rsid w:val="00902E28"/>
    <w:rsid w:val="00906CEE"/>
    <w:rsid w:val="00913483"/>
    <w:rsid w:val="00913749"/>
    <w:rsid w:val="009143AE"/>
    <w:rsid w:val="009149CD"/>
    <w:rsid w:val="009150F3"/>
    <w:rsid w:val="009157F6"/>
    <w:rsid w:val="00915A19"/>
    <w:rsid w:val="00917485"/>
    <w:rsid w:val="00917DB6"/>
    <w:rsid w:val="0092144E"/>
    <w:rsid w:val="00922D96"/>
    <w:rsid w:val="00923B8D"/>
    <w:rsid w:val="009240EF"/>
    <w:rsid w:val="009270FE"/>
    <w:rsid w:val="00927B5E"/>
    <w:rsid w:val="00930FFC"/>
    <w:rsid w:val="0093466F"/>
    <w:rsid w:val="00940342"/>
    <w:rsid w:val="00942713"/>
    <w:rsid w:val="00946FC7"/>
    <w:rsid w:val="00947D93"/>
    <w:rsid w:val="00950167"/>
    <w:rsid w:val="00950620"/>
    <w:rsid w:val="00951E84"/>
    <w:rsid w:val="00952138"/>
    <w:rsid w:val="00955EA2"/>
    <w:rsid w:val="00957DC3"/>
    <w:rsid w:val="009604FE"/>
    <w:rsid w:val="00960793"/>
    <w:rsid w:val="009641E5"/>
    <w:rsid w:val="00965E87"/>
    <w:rsid w:val="009674F3"/>
    <w:rsid w:val="00974AE8"/>
    <w:rsid w:val="00974AEC"/>
    <w:rsid w:val="00977DD6"/>
    <w:rsid w:val="00984084"/>
    <w:rsid w:val="00986D3D"/>
    <w:rsid w:val="00987FDE"/>
    <w:rsid w:val="009915DC"/>
    <w:rsid w:val="009A00EC"/>
    <w:rsid w:val="009A1D2A"/>
    <w:rsid w:val="009A32FB"/>
    <w:rsid w:val="009A4A7D"/>
    <w:rsid w:val="009A4F02"/>
    <w:rsid w:val="009A61EC"/>
    <w:rsid w:val="009B6590"/>
    <w:rsid w:val="009C11A1"/>
    <w:rsid w:val="009C262C"/>
    <w:rsid w:val="009C557D"/>
    <w:rsid w:val="009C58A6"/>
    <w:rsid w:val="009D392E"/>
    <w:rsid w:val="009D3B61"/>
    <w:rsid w:val="009D4995"/>
    <w:rsid w:val="009E001C"/>
    <w:rsid w:val="009E1B32"/>
    <w:rsid w:val="009E22DD"/>
    <w:rsid w:val="009E3290"/>
    <w:rsid w:val="009E37C1"/>
    <w:rsid w:val="009E60D8"/>
    <w:rsid w:val="009E71F7"/>
    <w:rsid w:val="009F0882"/>
    <w:rsid w:val="009F2D40"/>
    <w:rsid w:val="009F4717"/>
    <w:rsid w:val="009F571D"/>
    <w:rsid w:val="00A1140E"/>
    <w:rsid w:val="00A11DB6"/>
    <w:rsid w:val="00A14BC5"/>
    <w:rsid w:val="00A1604B"/>
    <w:rsid w:val="00A2015C"/>
    <w:rsid w:val="00A20E5D"/>
    <w:rsid w:val="00A25352"/>
    <w:rsid w:val="00A256F8"/>
    <w:rsid w:val="00A26036"/>
    <w:rsid w:val="00A30EE4"/>
    <w:rsid w:val="00A3241F"/>
    <w:rsid w:val="00A34583"/>
    <w:rsid w:val="00A3701A"/>
    <w:rsid w:val="00A40681"/>
    <w:rsid w:val="00A40BD7"/>
    <w:rsid w:val="00A453CA"/>
    <w:rsid w:val="00A46F07"/>
    <w:rsid w:val="00A50E33"/>
    <w:rsid w:val="00A5226A"/>
    <w:rsid w:val="00A52711"/>
    <w:rsid w:val="00A56BF3"/>
    <w:rsid w:val="00A573AC"/>
    <w:rsid w:val="00A62B12"/>
    <w:rsid w:val="00A6343D"/>
    <w:rsid w:val="00A6466B"/>
    <w:rsid w:val="00A67F84"/>
    <w:rsid w:val="00A708C7"/>
    <w:rsid w:val="00A80559"/>
    <w:rsid w:val="00A822F2"/>
    <w:rsid w:val="00A8500C"/>
    <w:rsid w:val="00A85D42"/>
    <w:rsid w:val="00A930E6"/>
    <w:rsid w:val="00A9470A"/>
    <w:rsid w:val="00A9480F"/>
    <w:rsid w:val="00A9627F"/>
    <w:rsid w:val="00AA1297"/>
    <w:rsid w:val="00AA6382"/>
    <w:rsid w:val="00AB04FF"/>
    <w:rsid w:val="00AB3877"/>
    <w:rsid w:val="00AB504D"/>
    <w:rsid w:val="00AB5153"/>
    <w:rsid w:val="00AB5FCC"/>
    <w:rsid w:val="00AB76FC"/>
    <w:rsid w:val="00AB794B"/>
    <w:rsid w:val="00AC1582"/>
    <w:rsid w:val="00AC60B9"/>
    <w:rsid w:val="00AC7860"/>
    <w:rsid w:val="00AD2828"/>
    <w:rsid w:val="00AD3E95"/>
    <w:rsid w:val="00AD5753"/>
    <w:rsid w:val="00AE0F79"/>
    <w:rsid w:val="00AE1699"/>
    <w:rsid w:val="00AE17B4"/>
    <w:rsid w:val="00AF1572"/>
    <w:rsid w:val="00AF1686"/>
    <w:rsid w:val="00AF1809"/>
    <w:rsid w:val="00AF3E27"/>
    <w:rsid w:val="00AF4572"/>
    <w:rsid w:val="00AF571F"/>
    <w:rsid w:val="00AF610F"/>
    <w:rsid w:val="00AF6F0B"/>
    <w:rsid w:val="00B014B4"/>
    <w:rsid w:val="00B01F95"/>
    <w:rsid w:val="00B0332A"/>
    <w:rsid w:val="00B04FE6"/>
    <w:rsid w:val="00B13197"/>
    <w:rsid w:val="00B14E53"/>
    <w:rsid w:val="00B20BC9"/>
    <w:rsid w:val="00B25116"/>
    <w:rsid w:val="00B30767"/>
    <w:rsid w:val="00B30B84"/>
    <w:rsid w:val="00B35F94"/>
    <w:rsid w:val="00B3653D"/>
    <w:rsid w:val="00B37B79"/>
    <w:rsid w:val="00B470FB"/>
    <w:rsid w:val="00B516C1"/>
    <w:rsid w:val="00B52DF1"/>
    <w:rsid w:val="00B553AA"/>
    <w:rsid w:val="00B557BA"/>
    <w:rsid w:val="00B57719"/>
    <w:rsid w:val="00B602D0"/>
    <w:rsid w:val="00B60A22"/>
    <w:rsid w:val="00B62D56"/>
    <w:rsid w:val="00B64186"/>
    <w:rsid w:val="00B66667"/>
    <w:rsid w:val="00B67DAE"/>
    <w:rsid w:val="00B70AFB"/>
    <w:rsid w:val="00B74786"/>
    <w:rsid w:val="00B76B35"/>
    <w:rsid w:val="00B84913"/>
    <w:rsid w:val="00B86674"/>
    <w:rsid w:val="00B874AF"/>
    <w:rsid w:val="00B87EE4"/>
    <w:rsid w:val="00B91737"/>
    <w:rsid w:val="00B918BE"/>
    <w:rsid w:val="00B94D89"/>
    <w:rsid w:val="00B95252"/>
    <w:rsid w:val="00B96090"/>
    <w:rsid w:val="00B96A08"/>
    <w:rsid w:val="00B9749F"/>
    <w:rsid w:val="00BA43C0"/>
    <w:rsid w:val="00BB0C88"/>
    <w:rsid w:val="00BB0F7D"/>
    <w:rsid w:val="00BB1D18"/>
    <w:rsid w:val="00BC1836"/>
    <w:rsid w:val="00BC5CAE"/>
    <w:rsid w:val="00BC74E4"/>
    <w:rsid w:val="00BC773D"/>
    <w:rsid w:val="00BD2DEF"/>
    <w:rsid w:val="00BD40F0"/>
    <w:rsid w:val="00BD4D7A"/>
    <w:rsid w:val="00BD7872"/>
    <w:rsid w:val="00BE2EF6"/>
    <w:rsid w:val="00BE3497"/>
    <w:rsid w:val="00BE6FCE"/>
    <w:rsid w:val="00BE7744"/>
    <w:rsid w:val="00BF2612"/>
    <w:rsid w:val="00BF2866"/>
    <w:rsid w:val="00BF65C9"/>
    <w:rsid w:val="00BF6F37"/>
    <w:rsid w:val="00C0080F"/>
    <w:rsid w:val="00C049A8"/>
    <w:rsid w:val="00C07964"/>
    <w:rsid w:val="00C10CE1"/>
    <w:rsid w:val="00C14641"/>
    <w:rsid w:val="00C15176"/>
    <w:rsid w:val="00C15BF8"/>
    <w:rsid w:val="00C16CAC"/>
    <w:rsid w:val="00C2053D"/>
    <w:rsid w:val="00C2299B"/>
    <w:rsid w:val="00C243D1"/>
    <w:rsid w:val="00C26748"/>
    <w:rsid w:val="00C269B9"/>
    <w:rsid w:val="00C31041"/>
    <w:rsid w:val="00C310A4"/>
    <w:rsid w:val="00C3348A"/>
    <w:rsid w:val="00C3423A"/>
    <w:rsid w:val="00C360E7"/>
    <w:rsid w:val="00C40A6B"/>
    <w:rsid w:val="00C464F2"/>
    <w:rsid w:val="00C51643"/>
    <w:rsid w:val="00C5632A"/>
    <w:rsid w:val="00C56DC3"/>
    <w:rsid w:val="00C57146"/>
    <w:rsid w:val="00C63520"/>
    <w:rsid w:val="00C6576C"/>
    <w:rsid w:val="00C6709C"/>
    <w:rsid w:val="00C677A5"/>
    <w:rsid w:val="00C74845"/>
    <w:rsid w:val="00C7535B"/>
    <w:rsid w:val="00C80EF3"/>
    <w:rsid w:val="00C81B6C"/>
    <w:rsid w:val="00C86770"/>
    <w:rsid w:val="00C8735C"/>
    <w:rsid w:val="00C91E4A"/>
    <w:rsid w:val="00C92605"/>
    <w:rsid w:val="00C92817"/>
    <w:rsid w:val="00C95E56"/>
    <w:rsid w:val="00C96743"/>
    <w:rsid w:val="00C96A50"/>
    <w:rsid w:val="00CA0E7E"/>
    <w:rsid w:val="00CA3DDC"/>
    <w:rsid w:val="00CA5D29"/>
    <w:rsid w:val="00CA5E2E"/>
    <w:rsid w:val="00CB0CDD"/>
    <w:rsid w:val="00CB1E06"/>
    <w:rsid w:val="00CB21C6"/>
    <w:rsid w:val="00CB3880"/>
    <w:rsid w:val="00CB3981"/>
    <w:rsid w:val="00CB4BFB"/>
    <w:rsid w:val="00CB5657"/>
    <w:rsid w:val="00CB574E"/>
    <w:rsid w:val="00CB5B83"/>
    <w:rsid w:val="00CB6B55"/>
    <w:rsid w:val="00CC0AB7"/>
    <w:rsid w:val="00CC5130"/>
    <w:rsid w:val="00CC6249"/>
    <w:rsid w:val="00CC6286"/>
    <w:rsid w:val="00CC678E"/>
    <w:rsid w:val="00CD05A3"/>
    <w:rsid w:val="00CD5380"/>
    <w:rsid w:val="00CD6E5A"/>
    <w:rsid w:val="00CE0C35"/>
    <w:rsid w:val="00CE0D37"/>
    <w:rsid w:val="00CE1A95"/>
    <w:rsid w:val="00CE466C"/>
    <w:rsid w:val="00CE5F31"/>
    <w:rsid w:val="00CE6C4F"/>
    <w:rsid w:val="00CF01B4"/>
    <w:rsid w:val="00CF3E9A"/>
    <w:rsid w:val="00CF4B13"/>
    <w:rsid w:val="00CF7B97"/>
    <w:rsid w:val="00D00BB2"/>
    <w:rsid w:val="00D01C5D"/>
    <w:rsid w:val="00D02B82"/>
    <w:rsid w:val="00D0512E"/>
    <w:rsid w:val="00D05616"/>
    <w:rsid w:val="00D056A6"/>
    <w:rsid w:val="00D0719A"/>
    <w:rsid w:val="00D1079F"/>
    <w:rsid w:val="00D16576"/>
    <w:rsid w:val="00D17BFC"/>
    <w:rsid w:val="00D20290"/>
    <w:rsid w:val="00D20947"/>
    <w:rsid w:val="00D30DF8"/>
    <w:rsid w:val="00D32029"/>
    <w:rsid w:val="00D32075"/>
    <w:rsid w:val="00D32351"/>
    <w:rsid w:val="00D34265"/>
    <w:rsid w:val="00D42239"/>
    <w:rsid w:val="00D44DCE"/>
    <w:rsid w:val="00D47D0B"/>
    <w:rsid w:val="00D51358"/>
    <w:rsid w:val="00D519F0"/>
    <w:rsid w:val="00D539E5"/>
    <w:rsid w:val="00D54333"/>
    <w:rsid w:val="00D5766A"/>
    <w:rsid w:val="00D603BF"/>
    <w:rsid w:val="00D631F1"/>
    <w:rsid w:val="00D648DC"/>
    <w:rsid w:val="00D65241"/>
    <w:rsid w:val="00D65337"/>
    <w:rsid w:val="00D6554D"/>
    <w:rsid w:val="00D659A8"/>
    <w:rsid w:val="00D65ADC"/>
    <w:rsid w:val="00D664BA"/>
    <w:rsid w:val="00D71222"/>
    <w:rsid w:val="00D719AF"/>
    <w:rsid w:val="00D73D3A"/>
    <w:rsid w:val="00D74C3B"/>
    <w:rsid w:val="00D74FC2"/>
    <w:rsid w:val="00D77AE4"/>
    <w:rsid w:val="00D829B5"/>
    <w:rsid w:val="00D918FC"/>
    <w:rsid w:val="00D924E3"/>
    <w:rsid w:val="00D9496A"/>
    <w:rsid w:val="00DA1A82"/>
    <w:rsid w:val="00DA56A4"/>
    <w:rsid w:val="00DA5BEA"/>
    <w:rsid w:val="00DA5E76"/>
    <w:rsid w:val="00DA5EB7"/>
    <w:rsid w:val="00DA61FE"/>
    <w:rsid w:val="00DB0166"/>
    <w:rsid w:val="00DB0F19"/>
    <w:rsid w:val="00DB29B3"/>
    <w:rsid w:val="00DB2F50"/>
    <w:rsid w:val="00DB51B8"/>
    <w:rsid w:val="00DB6639"/>
    <w:rsid w:val="00DC0EC2"/>
    <w:rsid w:val="00DC537A"/>
    <w:rsid w:val="00DC692C"/>
    <w:rsid w:val="00DC6BD0"/>
    <w:rsid w:val="00DD03F6"/>
    <w:rsid w:val="00DD165C"/>
    <w:rsid w:val="00DD370C"/>
    <w:rsid w:val="00DD4DBA"/>
    <w:rsid w:val="00DD57ED"/>
    <w:rsid w:val="00DD68A7"/>
    <w:rsid w:val="00DD76ED"/>
    <w:rsid w:val="00DE01B8"/>
    <w:rsid w:val="00DE2356"/>
    <w:rsid w:val="00DE73CF"/>
    <w:rsid w:val="00DF1273"/>
    <w:rsid w:val="00DF2035"/>
    <w:rsid w:val="00DF3D0D"/>
    <w:rsid w:val="00DF6499"/>
    <w:rsid w:val="00E02C3A"/>
    <w:rsid w:val="00E12536"/>
    <w:rsid w:val="00E126BB"/>
    <w:rsid w:val="00E12AFC"/>
    <w:rsid w:val="00E1563C"/>
    <w:rsid w:val="00E17552"/>
    <w:rsid w:val="00E2021A"/>
    <w:rsid w:val="00E20E00"/>
    <w:rsid w:val="00E22A7C"/>
    <w:rsid w:val="00E24965"/>
    <w:rsid w:val="00E25120"/>
    <w:rsid w:val="00E25294"/>
    <w:rsid w:val="00E25EDC"/>
    <w:rsid w:val="00E277FB"/>
    <w:rsid w:val="00E33518"/>
    <w:rsid w:val="00E40497"/>
    <w:rsid w:val="00E412B7"/>
    <w:rsid w:val="00E41B0A"/>
    <w:rsid w:val="00E432F2"/>
    <w:rsid w:val="00E43F0F"/>
    <w:rsid w:val="00E47B30"/>
    <w:rsid w:val="00E5161F"/>
    <w:rsid w:val="00E51908"/>
    <w:rsid w:val="00E555E5"/>
    <w:rsid w:val="00E55B60"/>
    <w:rsid w:val="00E56F13"/>
    <w:rsid w:val="00E64005"/>
    <w:rsid w:val="00E676FE"/>
    <w:rsid w:val="00E730D6"/>
    <w:rsid w:val="00E7346C"/>
    <w:rsid w:val="00E74009"/>
    <w:rsid w:val="00E74AF1"/>
    <w:rsid w:val="00E75C33"/>
    <w:rsid w:val="00E764D4"/>
    <w:rsid w:val="00E83F4E"/>
    <w:rsid w:val="00E84069"/>
    <w:rsid w:val="00E84DFD"/>
    <w:rsid w:val="00E85729"/>
    <w:rsid w:val="00E85AA6"/>
    <w:rsid w:val="00E87F6B"/>
    <w:rsid w:val="00E9093B"/>
    <w:rsid w:val="00E91402"/>
    <w:rsid w:val="00E91A9F"/>
    <w:rsid w:val="00E94790"/>
    <w:rsid w:val="00E96302"/>
    <w:rsid w:val="00E9642C"/>
    <w:rsid w:val="00E97378"/>
    <w:rsid w:val="00EA0EE3"/>
    <w:rsid w:val="00EA32A7"/>
    <w:rsid w:val="00EA3E91"/>
    <w:rsid w:val="00EA4A24"/>
    <w:rsid w:val="00EA4DDA"/>
    <w:rsid w:val="00EA5C06"/>
    <w:rsid w:val="00EB0B72"/>
    <w:rsid w:val="00EB11A0"/>
    <w:rsid w:val="00EB1EEF"/>
    <w:rsid w:val="00EC055D"/>
    <w:rsid w:val="00EC3283"/>
    <w:rsid w:val="00EC4388"/>
    <w:rsid w:val="00EC57F4"/>
    <w:rsid w:val="00EC7AD3"/>
    <w:rsid w:val="00ED11E5"/>
    <w:rsid w:val="00ED33D3"/>
    <w:rsid w:val="00ED345C"/>
    <w:rsid w:val="00ED3523"/>
    <w:rsid w:val="00ED6363"/>
    <w:rsid w:val="00ED75B4"/>
    <w:rsid w:val="00ED7E6C"/>
    <w:rsid w:val="00EE05CA"/>
    <w:rsid w:val="00EE1AEE"/>
    <w:rsid w:val="00EE1F4F"/>
    <w:rsid w:val="00EE5B29"/>
    <w:rsid w:val="00EE732B"/>
    <w:rsid w:val="00EE7A60"/>
    <w:rsid w:val="00EF2B37"/>
    <w:rsid w:val="00F01617"/>
    <w:rsid w:val="00F03D2F"/>
    <w:rsid w:val="00F04CA8"/>
    <w:rsid w:val="00F0537E"/>
    <w:rsid w:val="00F14A6B"/>
    <w:rsid w:val="00F154C6"/>
    <w:rsid w:val="00F15E39"/>
    <w:rsid w:val="00F2239A"/>
    <w:rsid w:val="00F306CC"/>
    <w:rsid w:val="00F32AC6"/>
    <w:rsid w:val="00F34027"/>
    <w:rsid w:val="00F401F1"/>
    <w:rsid w:val="00F40AC2"/>
    <w:rsid w:val="00F414D7"/>
    <w:rsid w:val="00F442E0"/>
    <w:rsid w:val="00F4499B"/>
    <w:rsid w:val="00F45A96"/>
    <w:rsid w:val="00F479E4"/>
    <w:rsid w:val="00F47A8E"/>
    <w:rsid w:val="00F47ACA"/>
    <w:rsid w:val="00F50F79"/>
    <w:rsid w:val="00F5262B"/>
    <w:rsid w:val="00F52AEC"/>
    <w:rsid w:val="00F5461A"/>
    <w:rsid w:val="00F6167D"/>
    <w:rsid w:val="00F61AC4"/>
    <w:rsid w:val="00F66B73"/>
    <w:rsid w:val="00F70F3C"/>
    <w:rsid w:val="00F73064"/>
    <w:rsid w:val="00F7419E"/>
    <w:rsid w:val="00F756C9"/>
    <w:rsid w:val="00F75948"/>
    <w:rsid w:val="00F80411"/>
    <w:rsid w:val="00F827E8"/>
    <w:rsid w:val="00F87CAE"/>
    <w:rsid w:val="00F90866"/>
    <w:rsid w:val="00F91BC6"/>
    <w:rsid w:val="00F93795"/>
    <w:rsid w:val="00F938C6"/>
    <w:rsid w:val="00F95094"/>
    <w:rsid w:val="00F954E8"/>
    <w:rsid w:val="00FA05C5"/>
    <w:rsid w:val="00FA3AEF"/>
    <w:rsid w:val="00FA514B"/>
    <w:rsid w:val="00FA576C"/>
    <w:rsid w:val="00FA597A"/>
    <w:rsid w:val="00FB2A89"/>
    <w:rsid w:val="00FB2AD8"/>
    <w:rsid w:val="00FB4D09"/>
    <w:rsid w:val="00FB7CE6"/>
    <w:rsid w:val="00FC0215"/>
    <w:rsid w:val="00FC0563"/>
    <w:rsid w:val="00FC147B"/>
    <w:rsid w:val="00FD0127"/>
    <w:rsid w:val="00FD278B"/>
    <w:rsid w:val="00FD5553"/>
    <w:rsid w:val="00FD6FB6"/>
    <w:rsid w:val="00FD7099"/>
    <w:rsid w:val="00FD7858"/>
    <w:rsid w:val="00FE1E69"/>
    <w:rsid w:val="00FE25F2"/>
    <w:rsid w:val="00FE3252"/>
    <w:rsid w:val="00FE66EA"/>
    <w:rsid w:val="00FF1E50"/>
    <w:rsid w:val="00FF3B92"/>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953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Default">
    <w:name w:val="Default"/>
    <w:rsid w:val="00FB7CE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98261504">
      <w:bodyDiv w:val="1"/>
      <w:marLeft w:val="0"/>
      <w:marRight w:val="0"/>
      <w:marTop w:val="0"/>
      <w:marBottom w:val="0"/>
      <w:divBdr>
        <w:top w:val="none" w:sz="0" w:space="0" w:color="auto"/>
        <w:left w:val="none" w:sz="0" w:space="0" w:color="auto"/>
        <w:bottom w:val="none" w:sz="0" w:space="0" w:color="auto"/>
        <w:right w:val="none" w:sz="0" w:space="0" w:color="auto"/>
      </w:divBdr>
      <w:divsChild>
        <w:div w:id="133105844">
          <w:marLeft w:val="0"/>
          <w:marRight w:val="0"/>
          <w:marTop w:val="0"/>
          <w:marBottom w:val="0"/>
          <w:divBdr>
            <w:top w:val="none" w:sz="0" w:space="0" w:color="auto"/>
            <w:left w:val="none" w:sz="0" w:space="0" w:color="auto"/>
            <w:bottom w:val="none" w:sz="0" w:space="0" w:color="auto"/>
            <w:right w:val="none" w:sz="0" w:space="0" w:color="auto"/>
          </w:divBdr>
          <w:divsChild>
            <w:div w:id="266155375">
              <w:marLeft w:val="0"/>
              <w:marRight w:val="0"/>
              <w:marTop w:val="0"/>
              <w:marBottom w:val="0"/>
              <w:divBdr>
                <w:top w:val="none" w:sz="0" w:space="0" w:color="auto"/>
                <w:left w:val="none" w:sz="0" w:space="0" w:color="auto"/>
                <w:bottom w:val="none" w:sz="0" w:space="0" w:color="auto"/>
                <w:right w:val="none" w:sz="0" w:space="0" w:color="auto"/>
              </w:divBdr>
              <w:divsChild>
                <w:div w:id="90050808">
                  <w:marLeft w:val="0"/>
                  <w:marRight w:val="0"/>
                  <w:marTop w:val="0"/>
                  <w:marBottom w:val="0"/>
                  <w:divBdr>
                    <w:top w:val="none" w:sz="0" w:space="0" w:color="auto"/>
                    <w:left w:val="none" w:sz="0" w:space="0" w:color="auto"/>
                    <w:bottom w:val="none" w:sz="0" w:space="0" w:color="auto"/>
                    <w:right w:val="none" w:sz="0" w:space="0" w:color="auto"/>
                  </w:divBdr>
                  <w:divsChild>
                    <w:div w:id="673266088">
                      <w:marLeft w:val="0"/>
                      <w:marRight w:val="0"/>
                      <w:marTop w:val="0"/>
                      <w:marBottom w:val="0"/>
                      <w:divBdr>
                        <w:top w:val="none" w:sz="0" w:space="0" w:color="auto"/>
                        <w:left w:val="none" w:sz="0" w:space="0" w:color="auto"/>
                        <w:bottom w:val="none" w:sz="0" w:space="0" w:color="auto"/>
                        <w:right w:val="none" w:sz="0" w:space="0" w:color="auto"/>
                      </w:divBdr>
                      <w:divsChild>
                        <w:div w:id="570778098">
                          <w:marLeft w:val="0"/>
                          <w:marRight w:val="0"/>
                          <w:marTop w:val="0"/>
                          <w:marBottom w:val="0"/>
                          <w:divBdr>
                            <w:top w:val="none" w:sz="0" w:space="0" w:color="auto"/>
                            <w:left w:val="none" w:sz="0" w:space="0" w:color="auto"/>
                            <w:bottom w:val="none" w:sz="0" w:space="0" w:color="auto"/>
                            <w:right w:val="none" w:sz="0" w:space="0" w:color="auto"/>
                          </w:divBdr>
                          <w:divsChild>
                            <w:div w:id="1270043501">
                              <w:marLeft w:val="0"/>
                              <w:marRight w:val="0"/>
                              <w:marTop w:val="0"/>
                              <w:marBottom w:val="0"/>
                              <w:divBdr>
                                <w:top w:val="none" w:sz="0" w:space="0" w:color="auto"/>
                                <w:left w:val="none" w:sz="0" w:space="0" w:color="auto"/>
                                <w:bottom w:val="none" w:sz="0" w:space="0" w:color="auto"/>
                                <w:right w:val="none" w:sz="0" w:space="0" w:color="auto"/>
                              </w:divBdr>
                              <w:divsChild>
                                <w:div w:id="2046253731">
                                  <w:marLeft w:val="0"/>
                                  <w:marRight w:val="0"/>
                                  <w:marTop w:val="0"/>
                                  <w:marBottom w:val="0"/>
                                  <w:divBdr>
                                    <w:top w:val="none" w:sz="0" w:space="0" w:color="auto"/>
                                    <w:left w:val="none" w:sz="0" w:space="0" w:color="auto"/>
                                    <w:bottom w:val="none" w:sz="0" w:space="0" w:color="auto"/>
                                    <w:right w:val="none" w:sz="0" w:space="0" w:color="auto"/>
                                  </w:divBdr>
                                  <w:divsChild>
                                    <w:div w:id="395058091">
                                      <w:marLeft w:val="60"/>
                                      <w:marRight w:val="0"/>
                                      <w:marTop w:val="0"/>
                                      <w:marBottom w:val="0"/>
                                      <w:divBdr>
                                        <w:top w:val="none" w:sz="0" w:space="0" w:color="auto"/>
                                        <w:left w:val="none" w:sz="0" w:space="0" w:color="auto"/>
                                        <w:bottom w:val="none" w:sz="0" w:space="0" w:color="auto"/>
                                        <w:right w:val="none" w:sz="0" w:space="0" w:color="auto"/>
                                      </w:divBdr>
                                      <w:divsChild>
                                        <w:div w:id="1391146472">
                                          <w:marLeft w:val="0"/>
                                          <w:marRight w:val="0"/>
                                          <w:marTop w:val="0"/>
                                          <w:marBottom w:val="0"/>
                                          <w:divBdr>
                                            <w:top w:val="none" w:sz="0" w:space="0" w:color="auto"/>
                                            <w:left w:val="none" w:sz="0" w:space="0" w:color="auto"/>
                                            <w:bottom w:val="none" w:sz="0" w:space="0" w:color="auto"/>
                                            <w:right w:val="none" w:sz="0" w:space="0" w:color="auto"/>
                                          </w:divBdr>
                                          <w:divsChild>
                                            <w:div w:id="1632786490">
                                              <w:marLeft w:val="0"/>
                                              <w:marRight w:val="0"/>
                                              <w:marTop w:val="0"/>
                                              <w:marBottom w:val="120"/>
                                              <w:divBdr>
                                                <w:top w:val="single" w:sz="6" w:space="0" w:color="F5F5F5"/>
                                                <w:left w:val="single" w:sz="6" w:space="0" w:color="F5F5F5"/>
                                                <w:bottom w:val="single" w:sz="6" w:space="0" w:color="F5F5F5"/>
                                                <w:right w:val="single" w:sz="6" w:space="0" w:color="F5F5F5"/>
                                              </w:divBdr>
                                              <w:divsChild>
                                                <w:div w:id="1806728413">
                                                  <w:marLeft w:val="0"/>
                                                  <w:marRight w:val="0"/>
                                                  <w:marTop w:val="0"/>
                                                  <w:marBottom w:val="0"/>
                                                  <w:divBdr>
                                                    <w:top w:val="none" w:sz="0" w:space="0" w:color="auto"/>
                                                    <w:left w:val="none" w:sz="0" w:space="0" w:color="auto"/>
                                                    <w:bottom w:val="none" w:sz="0" w:space="0" w:color="auto"/>
                                                    <w:right w:val="none" w:sz="0" w:space="0" w:color="auto"/>
                                                  </w:divBdr>
                                                  <w:divsChild>
                                                    <w:div w:id="9785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2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2AE4A-99AD-C349-93C8-92EDBCB8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5483</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7</cp:revision>
  <cp:lastPrinted>2017-02-22T09:09:00Z</cp:lastPrinted>
  <dcterms:created xsi:type="dcterms:W3CDTF">2017-03-02T14:44:00Z</dcterms:created>
  <dcterms:modified xsi:type="dcterms:W3CDTF">2017-03-08T13:52:00Z</dcterms:modified>
</cp:coreProperties>
</file>