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91962" w14:textId="36C9F912" w:rsidR="004F1D93" w:rsidRPr="00CA5310" w:rsidRDefault="007477EC" w:rsidP="004F1D93">
      <w:pPr>
        <w:spacing w:line="360" w:lineRule="auto"/>
        <w:rPr>
          <w:rFonts w:ascii="Verdana" w:hAnsi="Verdana"/>
          <w:b/>
          <w:szCs w:val="20"/>
          <w:lang w:val="es-ES"/>
        </w:rPr>
      </w:pPr>
      <w:r w:rsidRPr="00CA5310">
        <w:rPr>
          <w:rFonts w:ascii="Verdana" w:hAnsi="Verdana"/>
          <w:b/>
          <w:szCs w:val="20"/>
          <w:lang w:val="es-ES"/>
        </w:rPr>
        <w:t>Hecho a medida: Sistemas de monitores por solicitud del cliente</w:t>
      </w:r>
    </w:p>
    <w:p w14:paraId="7D64F84F" w14:textId="77777777" w:rsidR="007477EC" w:rsidRPr="00CA5310" w:rsidRDefault="007477EC" w:rsidP="004F1D93">
      <w:pPr>
        <w:spacing w:line="360" w:lineRule="auto"/>
        <w:rPr>
          <w:rFonts w:ascii="Verdana" w:hAnsi="Verdana"/>
          <w:b/>
          <w:szCs w:val="20"/>
          <w:lang w:val="es-ES"/>
        </w:rPr>
      </w:pPr>
    </w:p>
    <w:p w14:paraId="69851AA7" w14:textId="459E86C1" w:rsidR="00411AB6" w:rsidRPr="00CA5310" w:rsidRDefault="007477EC" w:rsidP="0011521E">
      <w:pPr>
        <w:spacing w:line="360" w:lineRule="auto"/>
        <w:rPr>
          <w:rFonts w:ascii="Verdana" w:hAnsi="Verdana"/>
          <w:b/>
          <w:szCs w:val="20"/>
          <w:lang w:val="es-ES"/>
        </w:rPr>
      </w:pPr>
      <w:r w:rsidRPr="00CA5310">
        <w:rPr>
          <w:rFonts w:ascii="Verdana" w:hAnsi="Verdana"/>
          <w:b/>
          <w:szCs w:val="20"/>
          <w:lang w:val="es-ES"/>
        </w:rPr>
        <w:t>El proveedor de soluciones para monitores Distec implementa proyectos específicos para client</w:t>
      </w:r>
      <w:r w:rsidR="00CA5310">
        <w:rPr>
          <w:rFonts w:ascii="Verdana" w:hAnsi="Verdana"/>
          <w:b/>
          <w:szCs w:val="20"/>
          <w:lang w:val="es-ES"/>
        </w:rPr>
        <w:t>e</w:t>
      </w:r>
      <w:r w:rsidRPr="00CA5310">
        <w:rPr>
          <w:rFonts w:ascii="Verdana" w:hAnsi="Verdana"/>
          <w:b/>
          <w:szCs w:val="20"/>
          <w:lang w:val="es-ES"/>
        </w:rPr>
        <w:t>s</w:t>
      </w:r>
    </w:p>
    <w:p w14:paraId="7CC62853" w14:textId="77777777" w:rsidR="007477EC" w:rsidRPr="00CA5310" w:rsidRDefault="007477EC" w:rsidP="0011521E">
      <w:pPr>
        <w:spacing w:line="360" w:lineRule="auto"/>
        <w:rPr>
          <w:rFonts w:ascii="Verdana" w:hAnsi="Verdana"/>
          <w:szCs w:val="20"/>
          <w:lang w:val="es-ES"/>
        </w:rPr>
      </w:pPr>
    </w:p>
    <w:p w14:paraId="0EBBBB7D" w14:textId="61B4F9BF" w:rsidR="007477EC" w:rsidRPr="00CA5310" w:rsidRDefault="007477EC" w:rsidP="007477EC">
      <w:pPr>
        <w:spacing w:line="360" w:lineRule="auto"/>
        <w:rPr>
          <w:rFonts w:ascii="Verdana" w:hAnsi="Verdana"/>
          <w:szCs w:val="20"/>
          <w:lang w:val="es-ES"/>
        </w:rPr>
      </w:pPr>
      <w:proofErr w:type="spellStart"/>
      <w:r w:rsidRPr="00CA5310">
        <w:rPr>
          <w:rFonts w:ascii="Verdana" w:hAnsi="Verdana"/>
          <w:szCs w:val="20"/>
          <w:lang w:val="es-ES"/>
        </w:rPr>
        <w:t>Germering</w:t>
      </w:r>
      <w:proofErr w:type="spellEnd"/>
      <w:r w:rsidRPr="00CA5310">
        <w:rPr>
          <w:rFonts w:ascii="Verdana" w:hAnsi="Verdana"/>
          <w:szCs w:val="20"/>
          <w:lang w:val="es-ES"/>
        </w:rPr>
        <w:t xml:space="preserve"> (Alemania) 20 de marzo de 2018 - Distec </w:t>
      </w:r>
      <w:proofErr w:type="spellStart"/>
      <w:r w:rsidRPr="00CA5310">
        <w:rPr>
          <w:rFonts w:ascii="Verdana" w:hAnsi="Verdana"/>
          <w:szCs w:val="20"/>
          <w:lang w:val="es-ES"/>
        </w:rPr>
        <w:t>GmbH</w:t>
      </w:r>
      <w:proofErr w:type="spellEnd"/>
      <w:r w:rsidRPr="00CA5310">
        <w:rPr>
          <w:rFonts w:ascii="Verdana" w:hAnsi="Verdana"/>
          <w:szCs w:val="20"/>
          <w:lang w:val="es-ES"/>
        </w:rPr>
        <w:t xml:space="preserve">, especialista alemán líder en pantallas planas TFT y soluciones de sistemas para aplicaciones industriales y multimedia, ha reforzado sus especificaciones para sistemas de monitores específicos de clientes. Esto permite que Distec satisfaga las solicitudes de los clientes para una calidad de imagen con cada vez más alta definición y un máximo contraste y diagonales de pantalla grande. La demanda incluye un diseño visualmente atractivo con las últimas tecnologías para </w:t>
      </w:r>
      <w:proofErr w:type="spellStart"/>
      <w:r w:rsidRPr="00CA5310">
        <w:rPr>
          <w:rFonts w:ascii="Verdana" w:hAnsi="Verdana"/>
          <w:szCs w:val="20"/>
          <w:lang w:val="es-ES"/>
        </w:rPr>
        <w:t>touch</w:t>
      </w:r>
      <w:proofErr w:type="spellEnd"/>
      <w:r w:rsidRPr="00CA5310">
        <w:rPr>
          <w:rFonts w:ascii="Verdana" w:hAnsi="Verdana"/>
          <w:szCs w:val="20"/>
          <w:lang w:val="es-ES"/>
        </w:rPr>
        <w:t xml:space="preserve">, PC e interfaces de comunicaciones. Para cumplir con la variedad de requisitos, Distec ofrece soluciones a medida además de su completo catálogo de pantallas estándar. "Ajustamos nuestras pantallas personalizadas exactamente a los deseos de nuestros clientes, por complejas que sean", explicó Michael </w:t>
      </w:r>
      <w:proofErr w:type="spellStart"/>
      <w:r w:rsidRPr="00CA5310">
        <w:rPr>
          <w:rFonts w:ascii="Verdana" w:hAnsi="Verdana"/>
          <w:szCs w:val="20"/>
          <w:lang w:val="es-ES"/>
        </w:rPr>
        <w:t>Dernbach</w:t>
      </w:r>
      <w:proofErr w:type="spellEnd"/>
      <w:r w:rsidRPr="00CA5310">
        <w:rPr>
          <w:rFonts w:ascii="Verdana" w:hAnsi="Verdana"/>
          <w:szCs w:val="20"/>
          <w:lang w:val="es-ES"/>
        </w:rPr>
        <w:t xml:space="preserve">, director de marketing de producto de </w:t>
      </w:r>
      <w:proofErr w:type="spellStart"/>
      <w:r w:rsidRPr="00CA5310">
        <w:rPr>
          <w:rFonts w:ascii="Verdana" w:hAnsi="Verdana"/>
          <w:szCs w:val="20"/>
          <w:lang w:val="es-ES"/>
        </w:rPr>
        <w:t>Display</w:t>
      </w:r>
      <w:proofErr w:type="spellEnd"/>
      <w:r w:rsidRPr="00CA5310">
        <w:rPr>
          <w:rFonts w:ascii="Verdana" w:hAnsi="Verdana"/>
          <w:szCs w:val="20"/>
          <w:lang w:val="es-ES"/>
        </w:rPr>
        <w:t xml:space="preserve"> </w:t>
      </w:r>
      <w:proofErr w:type="spellStart"/>
      <w:r w:rsidRPr="00CA5310">
        <w:rPr>
          <w:rFonts w:ascii="Verdana" w:hAnsi="Verdana"/>
          <w:szCs w:val="20"/>
          <w:lang w:val="es-ES"/>
        </w:rPr>
        <w:t>Solutions</w:t>
      </w:r>
      <w:proofErr w:type="spellEnd"/>
      <w:r w:rsidRPr="00CA5310">
        <w:rPr>
          <w:rFonts w:ascii="Verdana" w:hAnsi="Verdana"/>
          <w:szCs w:val="20"/>
          <w:lang w:val="es-ES"/>
        </w:rPr>
        <w:t xml:space="preserve"> con Distec. "Los resultados van desde productos estándar modificados hasta</w:t>
      </w:r>
      <w:r w:rsidR="00A67AC5">
        <w:rPr>
          <w:rFonts w:ascii="Verdana" w:hAnsi="Verdana"/>
          <w:szCs w:val="20"/>
          <w:lang w:val="es-ES"/>
        </w:rPr>
        <w:t xml:space="preserve"> nuevos</w:t>
      </w:r>
      <w:r w:rsidRPr="00CA5310">
        <w:rPr>
          <w:rFonts w:ascii="Verdana" w:hAnsi="Verdana"/>
          <w:szCs w:val="20"/>
          <w:lang w:val="es-ES"/>
        </w:rPr>
        <w:t xml:space="preserve"> monitores completamente </w:t>
      </w:r>
      <w:r w:rsidR="00A67AC5">
        <w:rPr>
          <w:rFonts w:ascii="Verdana" w:hAnsi="Verdana"/>
          <w:szCs w:val="20"/>
          <w:lang w:val="es-ES"/>
        </w:rPr>
        <w:t>desarrollados</w:t>
      </w:r>
      <w:r w:rsidRPr="00CA5310">
        <w:rPr>
          <w:rFonts w:ascii="Verdana" w:hAnsi="Verdana"/>
          <w:szCs w:val="20"/>
          <w:lang w:val="es-ES"/>
        </w:rPr>
        <w:t xml:space="preserve">. En la pasada feria </w:t>
      </w:r>
      <w:proofErr w:type="spellStart"/>
      <w:r w:rsidRPr="00CA5310">
        <w:rPr>
          <w:rFonts w:ascii="Verdana" w:hAnsi="Verdana"/>
          <w:szCs w:val="20"/>
          <w:lang w:val="es-ES"/>
        </w:rPr>
        <w:t>Integrated</w:t>
      </w:r>
      <w:proofErr w:type="spellEnd"/>
      <w:r w:rsidRPr="00CA5310">
        <w:rPr>
          <w:rFonts w:ascii="Verdana" w:hAnsi="Verdana"/>
          <w:szCs w:val="20"/>
          <w:lang w:val="es-ES"/>
        </w:rPr>
        <w:t xml:space="preserve"> </w:t>
      </w:r>
      <w:proofErr w:type="spellStart"/>
      <w:r w:rsidRPr="00CA5310">
        <w:rPr>
          <w:rFonts w:ascii="Verdana" w:hAnsi="Verdana"/>
          <w:szCs w:val="20"/>
          <w:lang w:val="es-ES"/>
        </w:rPr>
        <w:t>Systems</w:t>
      </w:r>
      <w:proofErr w:type="spellEnd"/>
      <w:r w:rsidRPr="00CA5310">
        <w:rPr>
          <w:rFonts w:ascii="Verdana" w:hAnsi="Verdana"/>
          <w:szCs w:val="20"/>
          <w:lang w:val="es-ES"/>
        </w:rPr>
        <w:t xml:space="preserve"> </w:t>
      </w:r>
      <w:proofErr w:type="spellStart"/>
      <w:r w:rsidRPr="00CA5310">
        <w:rPr>
          <w:rFonts w:ascii="Verdana" w:hAnsi="Verdana"/>
          <w:szCs w:val="20"/>
          <w:lang w:val="es-ES"/>
        </w:rPr>
        <w:t>Europe</w:t>
      </w:r>
      <w:proofErr w:type="spellEnd"/>
      <w:r w:rsidRPr="00CA5310">
        <w:rPr>
          <w:rFonts w:ascii="Verdana" w:hAnsi="Verdana"/>
          <w:szCs w:val="20"/>
          <w:lang w:val="es-ES"/>
        </w:rPr>
        <w:t xml:space="preserve"> en </w:t>
      </w:r>
      <w:proofErr w:type="spellStart"/>
      <w:r w:rsidRPr="00CA5310">
        <w:rPr>
          <w:rFonts w:ascii="Verdana" w:hAnsi="Verdana"/>
          <w:szCs w:val="20"/>
          <w:lang w:val="es-ES"/>
        </w:rPr>
        <w:t>Amsterdam</w:t>
      </w:r>
      <w:proofErr w:type="spellEnd"/>
      <w:r w:rsidRPr="00CA5310">
        <w:rPr>
          <w:rFonts w:ascii="Verdana" w:hAnsi="Verdana"/>
          <w:szCs w:val="20"/>
          <w:lang w:val="es-ES"/>
        </w:rPr>
        <w:t xml:space="preserve"> presentamos, por ejemplo, pantallas específicas para clientes con tecnología 4K UHD PCAP en tamaños grandes de hasta 75 pulgadas". Además, Distec ahora </w:t>
      </w:r>
      <w:r w:rsidR="00A67AC5">
        <w:rPr>
          <w:rFonts w:ascii="Verdana" w:hAnsi="Verdana"/>
          <w:szCs w:val="20"/>
          <w:lang w:val="es-ES"/>
        </w:rPr>
        <w:t xml:space="preserve">es capaz de </w:t>
      </w:r>
      <w:r w:rsidRPr="00CA5310">
        <w:rPr>
          <w:rFonts w:ascii="Verdana" w:hAnsi="Verdana"/>
          <w:szCs w:val="20"/>
          <w:lang w:val="es-ES"/>
        </w:rPr>
        <w:t>equipa</w:t>
      </w:r>
      <w:r w:rsidR="00A67AC5">
        <w:rPr>
          <w:rFonts w:ascii="Verdana" w:hAnsi="Verdana"/>
          <w:szCs w:val="20"/>
          <w:lang w:val="es-ES"/>
        </w:rPr>
        <w:t>r</w:t>
      </w:r>
      <w:r w:rsidRPr="00CA5310">
        <w:rPr>
          <w:rFonts w:ascii="Verdana" w:hAnsi="Verdana"/>
          <w:szCs w:val="20"/>
          <w:lang w:val="es-ES"/>
        </w:rPr>
        <w:t xml:space="preserve"> monitores industriales con pantalla táctil POS-Line </w:t>
      </w:r>
      <w:r w:rsidR="00A67AC5">
        <w:rPr>
          <w:rFonts w:ascii="Verdana" w:hAnsi="Verdana"/>
          <w:szCs w:val="20"/>
          <w:lang w:val="es-ES"/>
        </w:rPr>
        <w:t>con</w:t>
      </w:r>
      <w:r w:rsidRPr="00CA5310">
        <w:rPr>
          <w:rFonts w:ascii="Verdana" w:hAnsi="Verdana"/>
          <w:szCs w:val="20"/>
          <w:lang w:val="es-ES"/>
        </w:rPr>
        <w:t xml:space="preserve"> botones </w:t>
      </w:r>
      <w:r w:rsidR="00A67AC5">
        <w:rPr>
          <w:rFonts w:ascii="Verdana" w:hAnsi="Verdana"/>
          <w:szCs w:val="20"/>
          <w:lang w:val="es-ES"/>
        </w:rPr>
        <w:t>capacitivos a demanda</w:t>
      </w:r>
      <w:r w:rsidRPr="00CA5310">
        <w:rPr>
          <w:rFonts w:ascii="Verdana" w:hAnsi="Verdana"/>
          <w:szCs w:val="20"/>
          <w:lang w:val="es-ES"/>
        </w:rPr>
        <w:t>.</w:t>
      </w:r>
    </w:p>
    <w:p w14:paraId="53146022" w14:textId="77777777" w:rsidR="007477EC" w:rsidRPr="00CA5310" w:rsidRDefault="007477EC" w:rsidP="007477EC">
      <w:pPr>
        <w:spacing w:line="360" w:lineRule="auto"/>
        <w:rPr>
          <w:rFonts w:ascii="Verdana" w:hAnsi="Verdana"/>
          <w:szCs w:val="20"/>
          <w:lang w:val="es-ES"/>
        </w:rPr>
      </w:pPr>
    </w:p>
    <w:p w14:paraId="4FB8DB42" w14:textId="77777777" w:rsidR="007477EC" w:rsidRPr="00CA5310" w:rsidRDefault="007477EC" w:rsidP="007477EC">
      <w:pPr>
        <w:spacing w:line="360" w:lineRule="auto"/>
        <w:rPr>
          <w:rFonts w:ascii="Verdana" w:hAnsi="Verdana"/>
          <w:b/>
          <w:szCs w:val="20"/>
          <w:lang w:val="es-ES"/>
        </w:rPr>
      </w:pPr>
      <w:r w:rsidRPr="00CA5310">
        <w:rPr>
          <w:rFonts w:ascii="Verdana" w:hAnsi="Verdana"/>
          <w:b/>
          <w:szCs w:val="20"/>
          <w:lang w:val="es-ES"/>
        </w:rPr>
        <w:t>Botones y pantallas táctiles en un panel</w:t>
      </w:r>
    </w:p>
    <w:p w14:paraId="179772C6" w14:textId="77777777" w:rsidR="005D2906" w:rsidRDefault="005D2906" w:rsidP="007477EC">
      <w:pPr>
        <w:spacing w:line="360" w:lineRule="auto"/>
        <w:rPr>
          <w:rFonts w:ascii="Verdana" w:hAnsi="Verdana"/>
          <w:szCs w:val="20"/>
          <w:lang w:val="es-ES"/>
        </w:rPr>
      </w:pPr>
    </w:p>
    <w:p w14:paraId="01C043D4" w14:textId="35FA5589" w:rsidR="007477EC" w:rsidRPr="00CA5310" w:rsidRDefault="007477EC" w:rsidP="007477EC">
      <w:pPr>
        <w:spacing w:line="360" w:lineRule="auto"/>
        <w:rPr>
          <w:rFonts w:ascii="Verdana" w:hAnsi="Verdana"/>
          <w:szCs w:val="20"/>
          <w:lang w:val="es-ES"/>
        </w:rPr>
      </w:pPr>
      <w:r w:rsidRPr="00CA5310">
        <w:rPr>
          <w:rFonts w:ascii="Verdana" w:hAnsi="Verdana"/>
          <w:szCs w:val="20"/>
          <w:lang w:val="es-ES"/>
        </w:rPr>
        <w:t xml:space="preserve">Respondiendo a las solicitudes de los clientes y las necesidades del mercado, Distec ahora ofrece botones PCAP opcionales para los robustos monitores de pantalla táctil PCAP y </w:t>
      </w:r>
      <w:proofErr w:type="gramStart"/>
      <w:r w:rsidRPr="00CA5310">
        <w:rPr>
          <w:rFonts w:ascii="Verdana" w:hAnsi="Verdana"/>
          <w:szCs w:val="20"/>
          <w:lang w:val="es-ES"/>
        </w:rPr>
        <w:t>los panel</w:t>
      </w:r>
      <w:proofErr w:type="gramEnd"/>
      <w:r w:rsidRPr="00CA5310">
        <w:rPr>
          <w:rFonts w:ascii="Verdana" w:hAnsi="Verdana"/>
          <w:szCs w:val="20"/>
          <w:lang w:val="es-ES"/>
        </w:rPr>
        <w:t xml:space="preserve"> PC de la serie de monitores POS-Line. Aunque las pantallas táctiles, cuando están indicadas con </w:t>
      </w:r>
      <w:proofErr w:type="spellStart"/>
      <w:r w:rsidRPr="00CA5310">
        <w:rPr>
          <w:rFonts w:ascii="Verdana" w:hAnsi="Verdana"/>
          <w:szCs w:val="20"/>
          <w:lang w:val="es-ES"/>
        </w:rPr>
        <w:t>multi-touch</w:t>
      </w:r>
      <w:proofErr w:type="spellEnd"/>
      <w:r w:rsidRPr="00CA5310">
        <w:rPr>
          <w:rFonts w:ascii="Verdana" w:hAnsi="Verdana"/>
          <w:szCs w:val="20"/>
          <w:lang w:val="es-ES"/>
        </w:rPr>
        <w:t xml:space="preserve">, tienen una gran demanda </w:t>
      </w:r>
      <w:r w:rsidR="00A67AC5">
        <w:rPr>
          <w:rFonts w:ascii="Verdana" w:hAnsi="Verdana"/>
          <w:szCs w:val="20"/>
          <w:lang w:val="es-ES"/>
        </w:rPr>
        <w:t>para</w:t>
      </w:r>
      <w:r w:rsidRPr="00CA5310">
        <w:rPr>
          <w:rFonts w:ascii="Verdana" w:hAnsi="Verdana"/>
          <w:szCs w:val="20"/>
          <w:lang w:val="es-ES"/>
        </w:rPr>
        <w:t xml:space="preserve"> tecnología HMI industrial, no reemplazarán completamente los elementos de control </w:t>
      </w:r>
      <w:r w:rsidR="00A67AC5">
        <w:rPr>
          <w:rFonts w:ascii="Verdana" w:hAnsi="Verdana"/>
          <w:szCs w:val="20"/>
          <w:lang w:val="es-ES"/>
        </w:rPr>
        <w:t>de botones</w:t>
      </w:r>
      <w:r w:rsidRPr="00CA5310">
        <w:rPr>
          <w:rFonts w:ascii="Verdana" w:hAnsi="Verdana"/>
          <w:szCs w:val="20"/>
          <w:lang w:val="es-ES"/>
        </w:rPr>
        <w:t xml:space="preserve"> clásicos en un futuro cercano. Todo lo contrario: incluso está de moda integrar ambos en un solo panel. "Los clientes </w:t>
      </w:r>
      <w:r w:rsidRPr="00CA5310">
        <w:rPr>
          <w:rFonts w:ascii="Verdana" w:hAnsi="Verdana"/>
          <w:szCs w:val="20"/>
          <w:lang w:val="es-ES"/>
        </w:rPr>
        <w:lastRenderedPageBreak/>
        <w:t xml:space="preserve">industriales a menudo prefieren una combinación de funcionamiento de pantalla táctil y </w:t>
      </w:r>
      <w:r w:rsidR="00A67AC5">
        <w:rPr>
          <w:rFonts w:ascii="Verdana" w:hAnsi="Verdana"/>
          <w:szCs w:val="20"/>
          <w:lang w:val="es-ES"/>
        </w:rPr>
        <w:t>botones convencionales</w:t>
      </w:r>
      <w:r w:rsidRPr="00CA5310">
        <w:rPr>
          <w:rFonts w:ascii="Verdana" w:hAnsi="Verdana"/>
          <w:szCs w:val="20"/>
          <w:lang w:val="es-ES"/>
        </w:rPr>
        <w:t xml:space="preserve">", afirmó Michael </w:t>
      </w:r>
      <w:proofErr w:type="spellStart"/>
      <w:r w:rsidRPr="00CA5310">
        <w:rPr>
          <w:rFonts w:ascii="Verdana" w:hAnsi="Verdana"/>
          <w:szCs w:val="20"/>
          <w:lang w:val="es-ES"/>
        </w:rPr>
        <w:t>Dernbach</w:t>
      </w:r>
      <w:proofErr w:type="spellEnd"/>
      <w:r w:rsidRPr="00CA5310">
        <w:rPr>
          <w:rFonts w:ascii="Verdana" w:hAnsi="Verdana"/>
          <w:szCs w:val="20"/>
          <w:lang w:val="es-ES"/>
        </w:rPr>
        <w:t>. Los botones clásicos sirven principalmente para el control de los comandos relacionados con la seguridad.</w:t>
      </w:r>
    </w:p>
    <w:p w14:paraId="47F6CF1E" w14:textId="77777777" w:rsidR="007477EC" w:rsidRPr="00CA5310" w:rsidRDefault="007477EC" w:rsidP="007477EC">
      <w:pPr>
        <w:spacing w:line="360" w:lineRule="auto"/>
        <w:rPr>
          <w:rFonts w:ascii="Verdana" w:hAnsi="Verdana"/>
          <w:szCs w:val="20"/>
          <w:lang w:val="es-ES"/>
        </w:rPr>
      </w:pPr>
    </w:p>
    <w:p w14:paraId="62748718" w14:textId="77777777" w:rsidR="007477EC" w:rsidRDefault="007477EC" w:rsidP="007477EC">
      <w:pPr>
        <w:spacing w:line="360" w:lineRule="auto"/>
        <w:rPr>
          <w:rFonts w:ascii="Verdana" w:hAnsi="Verdana"/>
          <w:b/>
          <w:szCs w:val="20"/>
          <w:lang w:val="es-ES"/>
        </w:rPr>
      </w:pPr>
      <w:r w:rsidRPr="00CA5310">
        <w:rPr>
          <w:rFonts w:ascii="Verdana" w:hAnsi="Verdana"/>
          <w:b/>
          <w:szCs w:val="20"/>
          <w:lang w:val="es-ES"/>
        </w:rPr>
        <w:t>Monitor industrial POS-Line de 15 a 24 pulgadas</w:t>
      </w:r>
    </w:p>
    <w:p w14:paraId="281AC98F" w14:textId="77777777" w:rsidR="005D2906" w:rsidRPr="00CA5310" w:rsidRDefault="005D2906" w:rsidP="007477EC">
      <w:pPr>
        <w:spacing w:line="360" w:lineRule="auto"/>
        <w:rPr>
          <w:rFonts w:ascii="Verdana" w:hAnsi="Verdana"/>
          <w:b/>
          <w:szCs w:val="20"/>
          <w:lang w:val="es-ES"/>
        </w:rPr>
      </w:pPr>
    </w:p>
    <w:p w14:paraId="5D8541B3" w14:textId="4CFB4C97" w:rsidR="00FF7EBD" w:rsidRDefault="007477EC" w:rsidP="007477EC">
      <w:pPr>
        <w:spacing w:line="360" w:lineRule="auto"/>
        <w:rPr>
          <w:rFonts w:ascii="Verdana" w:hAnsi="Verdana"/>
          <w:szCs w:val="20"/>
          <w:lang w:val="es-ES"/>
        </w:rPr>
      </w:pPr>
      <w:r w:rsidRPr="00CA5310">
        <w:rPr>
          <w:rFonts w:ascii="Verdana" w:hAnsi="Verdana"/>
          <w:szCs w:val="20"/>
          <w:lang w:val="es-ES"/>
        </w:rPr>
        <w:t xml:space="preserve">La familia de productos de eficacia probada combina la última tecnología con el último y más atractivo diseño. Esto proporciona una solución adecuada para todos los usuarios que requieren una carcasa de metal robusta para entornos de trabajo adversos, funcionamiento fiable 24/7 y (dependiendo de los casos de uso) una variedad de diferentes opciones de controlador y frontal. </w:t>
      </w:r>
      <w:r w:rsidR="00A67AC5">
        <w:rPr>
          <w:rFonts w:ascii="Verdana" w:hAnsi="Verdana"/>
          <w:szCs w:val="20"/>
          <w:lang w:val="es-ES"/>
        </w:rPr>
        <w:t xml:space="preserve">Según se necesite, una CPU con refrigeración pasiva ofrece un funcionamiento silencioso a 0 dB y mayor duración de los dispositivos. En </w:t>
      </w:r>
      <w:r w:rsidRPr="00CA5310">
        <w:rPr>
          <w:rFonts w:ascii="Verdana" w:hAnsi="Verdana"/>
          <w:szCs w:val="20"/>
          <w:lang w:val="es-ES"/>
        </w:rPr>
        <w:t xml:space="preserve">combinación con una protección IP de </w:t>
      </w:r>
      <w:proofErr w:type="spellStart"/>
      <w:r w:rsidRPr="00CA5310">
        <w:rPr>
          <w:rFonts w:ascii="Verdana" w:hAnsi="Verdana"/>
          <w:szCs w:val="20"/>
          <w:lang w:val="es-ES"/>
        </w:rPr>
        <w:t>front-end</w:t>
      </w:r>
      <w:proofErr w:type="spellEnd"/>
      <w:r w:rsidRPr="00CA5310">
        <w:rPr>
          <w:rFonts w:ascii="Verdana" w:hAnsi="Verdana"/>
          <w:szCs w:val="20"/>
          <w:lang w:val="es-ES"/>
        </w:rPr>
        <w:t xml:space="preserve"> de hasta IP65 y un rango de temperatura de -25 ° C a +65 ° C, son ideales para su uso en entornos de señalización industrial y digital duros, como la visualización de procesos y datos en producción y edificios logísticos o señalización digital en áreas públicas.</w:t>
      </w:r>
    </w:p>
    <w:p w14:paraId="26B32C32" w14:textId="77777777" w:rsidR="005D2906" w:rsidRPr="00CA5310" w:rsidRDefault="005D2906" w:rsidP="007477EC">
      <w:pPr>
        <w:spacing w:line="360" w:lineRule="auto"/>
        <w:rPr>
          <w:rFonts w:ascii="Verdana" w:hAnsi="Verdana"/>
          <w:lang w:val="es-ES"/>
        </w:rPr>
      </w:pPr>
    </w:p>
    <w:p w14:paraId="1FB5DB04" w14:textId="4D46EE9C" w:rsidR="00884483" w:rsidRPr="00336316" w:rsidRDefault="007477EC" w:rsidP="00336316">
      <w:pPr>
        <w:spacing w:line="360" w:lineRule="auto"/>
        <w:rPr>
          <w:rFonts w:ascii="Verdana" w:hAnsi="Verdana"/>
          <w:lang w:val="es-ES"/>
        </w:rPr>
      </w:pPr>
      <w:r w:rsidRPr="00CA5310">
        <w:rPr>
          <w:rFonts w:ascii="Verdana" w:hAnsi="Verdana"/>
          <w:lang w:val="es-ES"/>
        </w:rPr>
        <w:t>Palabras</w:t>
      </w:r>
      <w:r w:rsidR="00FF7EBD" w:rsidRPr="00CA5310">
        <w:rPr>
          <w:rFonts w:ascii="Verdana" w:hAnsi="Verdana"/>
          <w:lang w:val="es-ES"/>
        </w:rPr>
        <w:t xml:space="preserve">: </w:t>
      </w:r>
      <w:r w:rsidR="00426741">
        <w:rPr>
          <w:rFonts w:ascii="Verdana" w:hAnsi="Verdana"/>
          <w:lang w:val="es-ES"/>
        </w:rPr>
        <w:t>476</w:t>
      </w:r>
    </w:p>
    <w:p w14:paraId="3ABCFFFE" w14:textId="77777777" w:rsidR="00DC1FFA" w:rsidRPr="00CA5310" w:rsidRDefault="00DC1FFA" w:rsidP="00FF7EBD">
      <w:pPr>
        <w:spacing w:line="240" w:lineRule="auto"/>
        <w:rPr>
          <w:rFonts w:ascii="Verdana" w:hAnsi="Verdana"/>
          <w:b/>
          <w:lang w:val="es-ES"/>
        </w:rPr>
      </w:pPr>
    </w:p>
    <w:p w14:paraId="255059DE" w14:textId="3D24DA8C" w:rsidR="00FF7EBD" w:rsidRPr="00CA5310" w:rsidRDefault="00F66424" w:rsidP="00FF7EBD">
      <w:pPr>
        <w:spacing w:line="240" w:lineRule="auto"/>
        <w:rPr>
          <w:rFonts w:ascii="Verdana" w:hAnsi="Verdana"/>
          <w:b/>
          <w:lang w:val="es-ES"/>
        </w:rPr>
      </w:pPr>
      <w:bookmarkStart w:id="0" w:name="_GoBack"/>
      <w:bookmarkEnd w:id="0"/>
      <w:r w:rsidRPr="00CA5310">
        <w:rPr>
          <w:rFonts w:ascii="Verdana" w:hAnsi="Verdana"/>
          <w:b/>
          <w:lang w:val="es-ES"/>
        </w:rPr>
        <w:t>Im</w:t>
      </w:r>
      <w:r w:rsidR="007477EC" w:rsidRPr="00CA5310">
        <w:rPr>
          <w:rFonts w:ascii="Verdana" w:hAnsi="Verdana"/>
          <w:b/>
          <w:lang w:val="es-ES"/>
        </w:rPr>
        <w:t>ágenes</w:t>
      </w:r>
    </w:p>
    <w:p w14:paraId="40A2AF57" w14:textId="77777777" w:rsidR="004F1D93" w:rsidRPr="00CA5310" w:rsidRDefault="004F1D93" w:rsidP="004F1D93">
      <w:pPr>
        <w:spacing w:line="240" w:lineRule="auto"/>
        <w:rPr>
          <w:rFonts w:ascii="Verdana" w:hAnsi="Verdana"/>
          <w:lang w:val="es-ES"/>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4F1D93" w:rsidRPr="00426741" w14:paraId="67C7C119" w14:textId="77777777" w:rsidTr="00336316">
        <w:tc>
          <w:tcPr>
            <w:tcW w:w="2128" w:type="dxa"/>
            <w:shd w:val="clear" w:color="auto" w:fill="auto"/>
          </w:tcPr>
          <w:p w14:paraId="3C2D7A31" w14:textId="511BCA7A" w:rsidR="004F1D93" w:rsidRPr="00CA5310" w:rsidRDefault="00336316" w:rsidP="00CE4A7D">
            <w:pPr>
              <w:spacing w:line="240" w:lineRule="auto"/>
              <w:rPr>
                <w:rFonts w:ascii="Verdana" w:hAnsi="Verdana"/>
                <w:sz w:val="16"/>
                <w:szCs w:val="16"/>
                <w:highlight w:val="yellow"/>
                <w:lang w:val="es-ES"/>
              </w:rPr>
            </w:pPr>
            <w:r>
              <w:rPr>
                <w:rFonts w:ascii="Verdana" w:hAnsi="Verdana"/>
                <w:noProof/>
                <w:sz w:val="16"/>
                <w:szCs w:val="16"/>
                <w:lang w:eastAsia="de-DE"/>
              </w:rPr>
              <w:drawing>
                <wp:inline distT="0" distB="0" distL="0" distR="0" wp14:anchorId="3233916C" wp14:editId="7F5EB3AC">
                  <wp:extent cx="1214120" cy="1079500"/>
                  <wp:effectExtent l="0" t="0" r="5080" b="1270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tec-Display-Solution-Provid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079500"/>
                          </a:xfrm>
                          <a:prstGeom prst="rect">
                            <a:avLst/>
                          </a:prstGeom>
                        </pic:spPr>
                      </pic:pic>
                    </a:graphicData>
                  </a:graphic>
                </wp:inline>
              </w:drawing>
            </w:r>
          </w:p>
        </w:tc>
        <w:tc>
          <w:tcPr>
            <w:tcW w:w="6215" w:type="dxa"/>
          </w:tcPr>
          <w:p w14:paraId="48C764EA" w14:textId="7932757C" w:rsidR="004F1D93" w:rsidRPr="00CA5310" w:rsidRDefault="007477EC" w:rsidP="00CE4A7D">
            <w:pPr>
              <w:spacing w:line="240" w:lineRule="auto"/>
              <w:rPr>
                <w:rFonts w:ascii="Verdana" w:hAnsi="Verdana"/>
                <w:sz w:val="16"/>
                <w:szCs w:val="16"/>
                <w:lang w:val="es-ES"/>
              </w:rPr>
            </w:pPr>
            <w:r w:rsidRPr="00CA5310">
              <w:rPr>
                <w:rFonts w:ascii="Verdana" w:hAnsi="Verdana"/>
                <w:sz w:val="16"/>
                <w:szCs w:val="16"/>
                <w:lang w:val="es-ES"/>
              </w:rPr>
              <w:t>Imagen 1: Distec ahora ofrece botones PCAP opcionales para los robustos monitores de pantalla táctil PCAP de la serie de monitores POS-Line.</w:t>
            </w:r>
          </w:p>
          <w:p w14:paraId="247745F8" w14:textId="77777777" w:rsidR="004F1D93" w:rsidRPr="00CA5310" w:rsidRDefault="004F1D93" w:rsidP="00CE4A7D">
            <w:pPr>
              <w:spacing w:line="240" w:lineRule="auto"/>
              <w:rPr>
                <w:rFonts w:ascii="Verdana" w:hAnsi="Verdana"/>
                <w:sz w:val="16"/>
                <w:szCs w:val="16"/>
                <w:lang w:val="es-ES"/>
              </w:rPr>
            </w:pPr>
          </w:p>
          <w:p w14:paraId="0EC3F039" w14:textId="7661384B" w:rsidR="004F1D93" w:rsidRPr="00CA5310" w:rsidRDefault="004F1D93" w:rsidP="00CE4A7D">
            <w:pPr>
              <w:spacing w:line="240" w:lineRule="auto"/>
              <w:rPr>
                <w:rFonts w:ascii="Verdana" w:hAnsi="Verdana"/>
                <w:sz w:val="16"/>
                <w:szCs w:val="16"/>
                <w:lang w:val="es-ES"/>
              </w:rPr>
            </w:pPr>
            <w:r w:rsidRPr="00CA5310">
              <w:rPr>
                <w:rFonts w:ascii="Verdana" w:hAnsi="Verdana"/>
                <w:sz w:val="16"/>
                <w:szCs w:val="16"/>
                <w:lang w:val="es-ES"/>
              </w:rPr>
              <w:t xml:space="preserve">Copyright: Distec </w:t>
            </w:r>
            <w:proofErr w:type="spellStart"/>
            <w:r w:rsidRPr="00CA5310">
              <w:rPr>
                <w:rFonts w:ascii="Verdana" w:hAnsi="Verdana"/>
                <w:sz w:val="16"/>
                <w:szCs w:val="16"/>
                <w:lang w:val="es-ES"/>
              </w:rPr>
              <w:t>GmbH</w:t>
            </w:r>
            <w:proofErr w:type="spellEnd"/>
          </w:p>
          <w:p w14:paraId="0DE365DE" w14:textId="79D73A19" w:rsidR="004F1D93" w:rsidRPr="00CA5310" w:rsidRDefault="007477EC" w:rsidP="00CE4A7D">
            <w:pPr>
              <w:spacing w:line="240" w:lineRule="auto"/>
              <w:rPr>
                <w:rFonts w:ascii="Verdana" w:hAnsi="Verdana"/>
                <w:sz w:val="16"/>
                <w:szCs w:val="16"/>
                <w:lang w:val="es-ES"/>
              </w:rPr>
            </w:pPr>
            <w:r w:rsidRPr="00CA5310">
              <w:rPr>
                <w:rFonts w:ascii="Verdana" w:hAnsi="Verdana"/>
                <w:sz w:val="16"/>
                <w:szCs w:val="16"/>
                <w:lang w:val="es-ES"/>
              </w:rPr>
              <w:t>Descarga</w:t>
            </w:r>
            <w:r w:rsidR="004F1D93" w:rsidRPr="00CA5310">
              <w:rPr>
                <w:rFonts w:ascii="Verdana" w:hAnsi="Verdana"/>
                <w:sz w:val="16"/>
                <w:szCs w:val="16"/>
                <w:lang w:val="es-ES"/>
              </w:rPr>
              <w:t xml:space="preserve">: </w:t>
            </w:r>
            <w:r w:rsidR="00A7025D" w:rsidRPr="00CA5310">
              <w:rPr>
                <w:rFonts w:ascii="Verdana" w:hAnsi="Verdana"/>
                <w:sz w:val="16"/>
                <w:szCs w:val="16"/>
                <w:lang w:val="es-ES"/>
              </w:rPr>
              <w:t>http://www.ahlendorf-news.com/media/news/images/</w:t>
            </w:r>
            <w:r w:rsidR="00336316" w:rsidRPr="00A543ED">
              <w:rPr>
                <w:rFonts w:ascii="Verdana" w:hAnsi="Verdana"/>
                <w:sz w:val="16"/>
                <w:szCs w:val="16"/>
                <w:lang w:val="en-US"/>
              </w:rPr>
              <w:t>Distec-</w:t>
            </w:r>
            <w:r w:rsidR="00336316">
              <w:rPr>
                <w:rFonts w:ascii="Verdana" w:hAnsi="Verdana"/>
                <w:sz w:val="16"/>
                <w:szCs w:val="16"/>
                <w:lang w:val="en-US"/>
              </w:rPr>
              <w:t>Display-Solution-Provider-</w:t>
            </w:r>
            <w:r w:rsidR="00336316" w:rsidRPr="001A1DDB">
              <w:rPr>
                <w:rFonts w:ascii="Verdana" w:hAnsi="Verdana"/>
                <w:sz w:val="16"/>
                <w:szCs w:val="16"/>
                <w:lang w:val="en-US"/>
              </w:rPr>
              <w:t>H</w:t>
            </w:r>
            <w:r w:rsidR="00336316">
              <w:rPr>
                <w:rFonts w:ascii="Verdana" w:hAnsi="Verdana"/>
                <w:sz w:val="16"/>
                <w:szCs w:val="16"/>
                <w:lang w:val="en-US"/>
              </w:rPr>
              <w:t>.jpg</w:t>
            </w:r>
          </w:p>
        </w:tc>
      </w:tr>
      <w:tr w:rsidR="004F1D93" w:rsidRPr="00426741" w14:paraId="5DF8CA2F" w14:textId="77777777" w:rsidTr="00CE4A7D">
        <w:trPr>
          <w:trHeight w:val="215"/>
        </w:trPr>
        <w:tc>
          <w:tcPr>
            <w:tcW w:w="2128" w:type="dxa"/>
          </w:tcPr>
          <w:p w14:paraId="7547D8E9" w14:textId="77777777" w:rsidR="004F1D93" w:rsidRPr="00CA5310" w:rsidRDefault="004F1D93" w:rsidP="00CE4A7D">
            <w:pPr>
              <w:spacing w:line="240" w:lineRule="auto"/>
              <w:rPr>
                <w:rFonts w:ascii="Verdana" w:hAnsi="Verdana"/>
                <w:noProof/>
                <w:sz w:val="16"/>
                <w:szCs w:val="16"/>
                <w:lang w:val="es-ES" w:eastAsia="de-DE"/>
              </w:rPr>
            </w:pPr>
          </w:p>
        </w:tc>
        <w:tc>
          <w:tcPr>
            <w:tcW w:w="6215" w:type="dxa"/>
          </w:tcPr>
          <w:p w14:paraId="60595402" w14:textId="77777777" w:rsidR="004F1D93" w:rsidRPr="00CA5310" w:rsidRDefault="004F1D93" w:rsidP="00CE4A7D">
            <w:pPr>
              <w:spacing w:line="240" w:lineRule="auto"/>
              <w:rPr>
                <w:rFonts w:ascii="Verdana" w:hAnsi="Verdana"/>
                <w:sz w:val="16"/>
                <w:szCs w:val="16"/>
                <w:lang w:val="es-ES"/>
              </w:rPr>
            </w:pPr>
          </w:p>
        </w:tc>
      </w:tr>
      <w:tr w:rsidR="004F1D93" w:rsidRPr="00426741" w14:paraId="094FF7DB" w14:textId="77777777" w:rsidTr="00CE4A7D">
        <w:trPr>
          <w:trHeight w:val="1211"/>
        </w:trPr>
        <w:tc>
          <w:tcPr>
            <w:tcW w:w="2128" w:type="dxa"/>
            <w:hideMark/>
          </w:tcPr>
          <w:p w14:paraId="2C7157C6" w14:textId="77777777" w:rsidR="004F1D93" w:rsidRPr="00CA5310" w:rsidRDefault="004F1D93" w:rsidP="00CE4A7D">
            <w:pPr>
              <w:spacing w:line="240" w:lineRule="auto"/>
              <w:rPr>
                <w:rFonts w:ascii="Verdana" w:hAnsi="Verdana"/>
                <w:noProof/>
                <w:sz w:val="16"/>
                <w:szCs w:val="16"/>
                <w:lang w:val="es-ES" w:eastAsia="de-DE"/>
              </w:rPr>
            </w:pPr>
            <w:r w:rsidRPr="00CA5310">
              <w:rPr>
                <w:rFonts w:ascii="Verdana" w:hAnsi="Verdana"/>
                <w:noProof/>
                <w:sz w:val="16"/>
                <w:szCs w:val="16"/>
                <w:lang w:eastAsia="de-DE"/>
              </w:rPr>
              <w:drawing>
                <wp:inline distT="0" distB="0" distL="0" distR="0" wp14:anchorId="5BE43073" wp14:editId="5C2385D7">
                  <wp:extent cx="1080000" cy="10800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ichael-Dernba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15" w:type="dxa"/>
          </w:tcPr>
          <w:p w14:paraId="42990E00" w14:textId="356620D3" w:rsidR="004F1D93" w:rsidRPr="00CA5310" w:rsidRDefault="007477EC" w:rsidP="00CE4A7D">
            <w:pPr>
              <w:spacing w:line="240" w:lineRule="auto"/>
              <w:rPr>
                <w:rFonts w:ascii="Verdana" w:hAnsi="Verdana"/>
                <w:sz w:val="16"/>
                <w:szCs w:val="16"/>
                <w:lang w:val="es-ES"/>
              </w:rPr>
            </w:pPr>
            <w:r w:rsidRPr="00CA5310">
              <w:rPr>
                <w:rFonts w:ascii="Verdana" w:hAnsi="Verdana"/>
                <w:sz w:val="16"/>
                <w:szCs w:val="16"/>
                <w:lang w:val="es-ES"/>
              </w:rPr>
              <w:t xml:space="preserve">Imagen 2: Michael </w:t>
            </w:r>
            <w:proofErr w:type="spellStart"/>
            <w:r w:rsidRPr="00CA5310">
              <w:rPr>
                <w:rFonts w:ascii="Verdana" w:hAnsi="Verdana"/>
                <w:sz w:val="16"/>
                <w:szCs w:val="16"/>
                <w:lang w:val="es-ES"/>
              </w:rPr>
              <w:t>Dernbach</w:t>
            </w:r>
            <w:proofErr w:type="spellEnd"/>
            <w:r w:rsidRPr="00CA5310">
              <w:rPr>
                <w:rFonts w:ascii="Verdana" w:hAnsi="Verdana"/>
                <w:sz w:val="16"/>
                <w:szCs w:val="16"/>
                <w:lang w:val="es-ES"/>
              </w:rPr>
              <w:t xml:space="preserve"> es gerente de marketing de producto de </w:t>
            </w:r>
            <w:proofErr w:type="spellStart"/>
            <w:r w:rsidRPr="00CA5310">
              <w:rPr>
                <w:rFonts w:ascii="Verdana" w:hAnsi="Verdana"/>
                <w:sz w:val="16"/>
                <w:szCs w:val="16"/>
                <w:lang w:val="es-ES"/>
              </w:rPr>
              <w:t>Display</w:t>
            </w:r>
            <w:proofErr w:type="spellEnd"/>
            <w:r w:rsidRPr="00CA5310">
              <w:rPr>
                <w:rFonts w:ascii="Verdana" w:hAnsi="Verdana"/>
                <w:sz w:val="16"/>
                <w:szCs w:val="16"/>
                <w:lang w:val="es-ES"/>
              </w:rPr>
              <w:t xml:space="preserve"> </w:t>
            </w:r>
            <w:proofErr w:type="spellStart"/>
            <w:r w:rsidRPr="00CA5310">
              <w:rPr>
                <w:rFonts w:ascii="Verdana" w:hAnsi="Verdana"/>
                <w:sz w:val="16"/>
                <w:szCs w:val="16"/>
                <w:lang w:val="es-ES"/>
              </w:rPr>
              <w:t>Solutions</w:t>
            </w:r>
            <w:proofErr w:type="spellEnd"/>
            <w:r w:rsidRPr="00CA5310">
              <w:rPr>
                <w:rFonts w:ascii="Verdana" w:hAnsi="Verdana"/>
                <w:sz w:val="16"/>
                <w:szCs w:val="16"/>
                <w:lang w:val="es-ES"/>
              </w:rPr>
              <w:t xml:space="preserve"> con Distec </w:t>
            </w:r>
            <w:proofErr w:type="spellStart"/>
            <w:r w:rsidRPr="00CA5310">
              <w:rPr>
                <w:rFonts w:ascii="Verdana" w:hAnsi="Verdana"/>
                <w:sz w:val="16"/>
                <w:szCs w:val="16"/>
                <w:lang w:val="es-ES"/>
              </w:rPr>
              <w:t>GmbH</w:t>
            </w:r>
            <w:proofErr w:type="spellEnd"/>
          </w:p>
          <w:p w14:paraId="100B077E" w14:textId="77777777" w:rsidR="005D2906" w:rsidRDefault="005D2906" w:rsidP="00CE4A7D">
            <w:pPr>
              <w:spacing w:line="240" w:lineRule="auto"/>
              <w:rPr>
                <w:rFonts w:ascii="Verdana" w:hAnsi="Verdana"/>
                <w:sz w:val="16"/>
                <w:szCs w:val="16"/>
                <w:lang w:val="es-ES"/>
              </w:rPr>
            </w:pPr>
          </w:p>
          <w:p w14:paraId="04BAEBCC" w14:textId="2054EEEB" w:rsidR="004F1D93" w:rsidRPr="00CA5310" w:rsidRDefault="004F1D93" w:rsidP="00CE4A7D">
            <w:pPr>
              <w:spacing w:line="240" w:lineRule="auto"/>
              <w:rPr>
                <w:rFonts w:ascii="Verdana" w:hAnsi="Verdana"/>
                <w:sz w:val="16"/>
                <w:szCs w:val="16"/>
                <w:lang w:val="es-ES"/>
              </w:rPr>
            </w:pPr>
            <w:r w:rsidRPr="00CA5310">
              <w:rPr>
                <w:rFonts w:ascii="Verdana" w:hAnsi="Verdana"/>
                <w:sz w:val="16"/>
                <w:szCs w:val="16"/>
                <w:lang w:val="es-ES"/>
              </w:rPr>
              <w:t xml:space="preserve">Copyright: Distec </w:t>
            </w:r>
            <w:proofErr w:type="spellStart"/>
            <w:r w:rsidRPr="00CA5310">
              <w:rPr>
                <w:rFonts w:ascii="Verdana" w:hAnsi="Verdana"/>
                <w:sz w:val="16"/>
                <w:szCs w:val="16"/>
                <w:lang w:val="es-ES"/>
              </w:rPr>
              <w:t>GmbH</w:t>
            </w:r>
            <w:proofErr w:type="spellEnd"/>
          </w:p>
          <w:p w14:paraId="11F4A3C4" w14:textId="260166E9" w:rsidR="004F1D93" w:rsidRPr="00CA5310" w:rsidRDefault="00CA5310" w:rsidP="00CE4A7D">
            <w:pPr>
              <w:spacing w:line="240" w:lineRule="auto"/>
              <w:rPr>
                <w:rFonts w:ascii="Verdana" w:hAnsi="Verdana"/>
                <w:sz w:val="16"/>
                <w:szCs w:val="16"/>
                <w:lang w:val="es-ES"/>
              </w:rPr>
            </w:pPr>
            <w:r w:rsidRPr="00CA5310">
              <w:rPr>
                <w:rFonts w:ascii="Verdana" w:hAnsi="Verdana"/>
                <w:sz w:val="16"/>
                <w:szCs w:val="16"/>
                <w:lang w:val="es-ES"/>
              </w:rPr>
              <w:t>Descarga</w:t>
            </w:r>
            <w:r w:rsidR="004F1D93" w:rsidRPr="00CA5310">
              <w:rPr>
                <w:rFonts w:ascii="Verdana" w:hAnsi="Verdana"/>
                <w:sz w:val="16"/>
                <w:szCs w:val="16"/>
                <w:lang w:val="es-ES"/>
              </w:rPr>
              <w:t>: http://www.ahlendorf-news.com/media/news/images/Distec-Michael-Dernbach-H.jpg</w:t>
            </w:r>
          </w:p>
          <w:p w14:paraId="713B4195" w14:textId="77777777" w:rsidR="004F1D93" w:rsidRPr="00CA5310" w:rsidRDefault="004F1D93" w:rsidP="00CE4A7D">
            <w:pPr>
              <w:spacing w:line="240" w:lineRule="auto"/>
              <w:rPr>
                <w:rFonts w:ascii="Verdana" w:hAnsi="Verdana"/>
                <w:sz w:val="16"/>
                <w:szCs w:val="16"/>
                <w:lang w:val="es-ES"/>
              </w:rPr>
            </w:pPr>
          </w:p>
        </w:tc>
      </w:tr>
    </w:tbl>
    <w:p w14:paraId="50DCB99B" w14:textId="77777777" w:rsidR="00336316" w:rsidRDefault="00336316" w:rsidP="009B4853">
      <w:pPr>
        <w:pStyle w:val="Default"/>
        <w:rPr>
          <w:b/>
          <w:bCs/>
          <w:sz w:val="16"/>
          <w:szCs w:val="16"/>
          <w:lang w:val="es-ES"/>
        </w:rPr>
      </w:pPr>
    </w:p>
    <w:p w14:paraId="3EC95822" w14:textId="77777777" w:rsidR="00336316" w:rsidRDefault="00336316" w:rsidP="009B4853">
      <w:pPr>
        <w:pStyle w:val="Default"/>
        <w:rPr>
          <w:b/>
          <w:bCs/>
          <w:sz w:val="16"/>
          <w:szCs w:val="16"/>
          <w:lang w:val="es-ES"/>
        </w:rPr>
      </w:pPr>
    </w:p>
    <w:p w14:paraId="0671EB75" w14:textId="36094035" w:rsidR="009B4853" w:rsidRDefault="00CA5310" w:rsidP="009B4853">
      <w:pPr>
        <w:pStyle w:val="Default"/>
        <w:rPr>
          <w:b/>
          <w:bCs/>
          <w:sz w:val="16"/>
          <w:szCs w:val="16"/>
          <w:lang w:val="es-ES"/>
        </w:rPr>
      </w:pPr>
      <w:r w:rsidRPr="00CA5310">
        <w:rPr>
          <w:b/>
          <w:bCs/>
          <w:sz w:val="16"/>
          <w:szCs w:val="16"/>
          <w:lang w:val="es-ES"/>
        </w:rPr>
        <w:lastRenderedPageBreak/>
        <w:t>Acerca de Distec</w:t>
      </w:r>
    </w:p>
    <w:p w14:paraId="122B3036" w14:textId="77777777" w:rsidR="005D2906" w:rsidRPr="00CA5310" w:rsidRDefault="005D2906" w:rsidP="009B4853">
      <w:pPr>
        <w:pStyle w:val="Default"/>
        <w:rPr>
          <w:b/>
          <w:bCs/>
          <w:sz w:val="16"/>
          <w:szCs w:val="16"/>
          <w:lang w:val="es-ES"/>
        </w:rPr>
      </w:pPr>
    </w:p>
    <w:p w14:paraId="10005E95" w14:textId="77777777" w:rsidR="00CA5310" w:rsidRPr="00CA5310" w:rsidRDefault="00CA5310" w:rsidP="00CA5310">
      <w:pPr>
        <w:pStyle w:val="Default"/>
        <w:rPr>
          <w:sz w:val="16"/>
          <w:szCs w:val="16"/>
          <w:lang w:val="es-ES"/>
        </w:rPr>
      </w:pPr>
      <w:r w:rsidRPr="00CA5310">
        <w:rPr>
          <w:sz w:val="16"/>
          <w:szCs w:val="16"/>
          <w:lang w:val="es-ES"/>
        </w:rPr>
        <w:t xml:space="preserve">Distec es una empresa del Grupo </w:t>
      </w:r>
      <w:proofErr w:type="spellStart"/>
      <w:r w:rsidRPr="00CA5310">
        <w:rPr>
          <w:sz w:val="16"/>
          <w:szCs w:val="16"/>
          <w:lang w:val="es-ES"/>
        </w:rPr>
        <w:t>Fortec</w:t>
      </w:r>
      <w:proofErr w:type="spellEnd"/>
      <w:r w:rsidRPr="00CA5310">
        <w:rPr>
          <w:sz w:val="16"/>
          <w:szCs w:val="16"/>
          <w:lang w:val="es-ES"/>
        </w:rPr>
        <w:t xml:space="preserve">, el especialista mundial en operaciones para pantallas planas TFT y soluciones de sistemas para aplicaciones industriales, multimedia y de señalización digital. Ubicada en </w:t>
      </w:r>
      <w:proofErr w:type="spellStart"/>
      <w:r w:rsidRPr="00CA5310">
        <w:rPr>
          <w:sz w:val="16"/>
          <w:szCs w:val="16"/>
          <w:lang w:val="es-ES"/>
        </w:rPr>
        <w:t>Germering</w:t>
      </w:r>
      <w:proofErr w:type="spellEnd"/>
      <w:r w:rsidRPr="00CA5310">
        <w:rPr>
          <w:sz w:val="16"/>
          <w:szCs w:val="16"/>
          <w:lang w:val="es-ES"/>
        </w:rPr>
        <w:t xml:space="preserve">, cerca de </w:t>
      </w:r>
      <w:proofErr w:type="spellStart"/>
      <w:r w:rsidRPr="00CA5310">
        <w:rPr>
          <w:sz w:val="16"/>
          <w:szCs w:val="16"/>
          <w:lang w:val="es-ES"/>
        </w:rPr>
        <w:t>Munich</w:t>
      </w:r>
      <w:proofErr w:type="spellEnd"/>
      <w:r w:rsidRPr="00CA5310">
        <w:rPr>
          <w:sz w:val="16"/>
          <w:szCs w:val="16"/>
          <w:lang w:val="es-ES"/>
        </w:rPr>
        <w:t xml:space="preserve"> en Alemania, la compañía diseña, produce y comercializa soluciones innovadoras y una gama completa de componentes, pantallas y servicios. La división de Data </w:t>
      </w:r>
      <w:proofErr w:type="spellStart"/>
      <w:r w:rsidRPr="00CA5310">
        <w:rPr>
          <w:sz w:val="16"/>
          <w:szCs w:val="16"/>
          <w:lang w:val="es-ES"/>
        </w:rPr>
        <w:t>Display</w:t>
      </w:r>
      <w:proofErr w:type="spellEnd"/>
      <w:r w:rsidRPr="00CA5310">
        <w:rPr>
          <w:sz w:val="16"/>
          <w:szCs w:val="16"/>
          <w:lang w:val="es-ES"/>
        </w:rPr>
        <w:t xml:space="preserve"> suministra soluciones Green IT innovadoras basadas en sus plataformas de hardware y su propio software para controlar las TFT de los socios AUO, </w:t>
      </w:r>
      <w:proofErr w:type="spellStart"/>
      <w:r w:rsidRPr="00CA5310">
        <w:rPr>
          <w:sz w:val="16"/>
          <w:szCs w:val="16"/>
          <w:lang w:val="es-ES"/>
        </w:rPr>
        <w:t>Innolux</w:t>
      </w:r>
      <w:proofErr w:type="spellEnd"/>
      <w:r w:rsidRPr="00CA5310">
        <w:rPr>
          <w:sz w:val="16"/>
          <w:szCs w:val="16"/>
          <w:lang w:val="es-ES"/>
        </w:rPr>
        <w:t xml:space="preserve">, </w:t>
      </w:r>
      <w:proofErr w:type="spellStart"/>
      <w:r w:rsidRPr="00CA5310">
        <w:rPr>
          <w:sz w:val="16"/>
          <w:szCs w:val="16"/>
          <w:lang w:val="es-ES"/>
        </w:rPr>
        <w:t>Kyocera</w:t>
      </w:r>
      <w:proofErr w:type="spellEnd"/>
      <w:r w:rsidRPr="00CA5310">
        <w:rPr>
          <w:sz w:val="16"/>
          <w:szCs w:val="16"/>
          <w:lang w:val="es-ES"/>
        </w:rPr>
        <w:t xml:space="preserve">, Mitsubishi, </w:t>
      </w:r>
      <w:proofErr w:type="spellStart"/>
      <w:r w:rsidRPr="00CA5310">
        <w:rPr>
          <w:sz w:val="16"/>
          <w:szCs w:val="16"/>
          <w:lang w:val="es-ES"/>
        </w:rPr>
        <w:t>Ortustech</w:t>
      </w:r>
      <w:proofErr w:type="spellEnd"/>
      <w:r w:rsidRPr="00CA5310">
        <w:rPr>
          <w:sz w:val="16"/>
          <w:szCs w:val="16"/>
          <w:lang w:val="es-ES"/>
        </w:rPr>
        <w:t xml:space="preserve">, SGD y </w:t>
      </w:r>
      <w:proofErr w:type="spellStart"/>
      <w:r w:rsidRPr="00CA5310">
        <w:rPr>
          <w:sz w:val="16"/>
          <w:szCs w:val="16"/>
          <w:lang w:val="es-ES"/>
        </w:rPr>
        <w:t>Tianma</w:t>
      </w:r>
      <w:proofErr w:type="spellEnd"/>
      <w:r w:rsidRPr="00CA5310">
        <w:rPr>
          <w:sz w:val="16"/>
          <w:szCs w:val="16"/>
          <w:lang w:val="es-ES"/>
        </w:rPr>
        <w:t xml:space="preserve">, así como paneles seleccionados de otros fabricantes. Estas soluciones de sistema, desde montajes y kits hasta productos OEM terminados, se desarrollan en sus propios centros de I + D en </w:t>
      </w:r>
      <w:proofErr w:type="spellStart"/>
      <w:r w:rsidRPr="00CA5310">
        <w:rPr>
          <w:sz w:val="16"/>
          <w:szCs w:val="16"/>
          <w:lang w:val="es-ES"/>
        </w:rPr>
        <w:t>Germering</w:t>
      </w:r>
      <w:proofErr w:type="spellEnd"/>
      <w:r w:rsidRPr="00CA5310">
        <w:rPr>
          <w:sz w:val="16"/>
          <w:szCs w:val="16"/>
          <w:lang w:val="es-ES"/>
        </w:rPr>
        <w:t xml:space="preserve"> (Alemania) y </w:t>
      </w:r>
      <w:proofErr w:type="spellStart"/>
      <w:r w:rsidRPr="00CA5310">
        <w:rPr>
          <w:sz w:val="16"/>
          <w:szCs w:val="16"/>
          <w:lang w:val="es-ES"/>
        </w:rPr>
        <w:t>Ronkonkoma</w:t>
      </w:r>
      <w:proofErr w:type="spellEnd"/>
      <w:r w:rsidRPr="00CA5310">
        <w:rPr>
          <w:sz w:val="16"/>
          <w:szCs w:val="16"/>
          <w:lang w:val="es-ES"/>
        </w:rPr>
        <w:t xml:space="preserve"> (NY / USA). La gama de servicios incluye desarrollos y adaptaciones personalizadas, acabado de productos y montaje de sistemas de monitorización, así como la fabricación de productos terminados y un servicio completo de postventa con RMA, reparación y soporte técnico. Como miembro del Grupo </w:t>
      </w:r>
      <w:proofErr w:type="spellStart"/>
      <w:r w:rsidRPr="00CA5310">
        <w:rPr>
          <w:sz w:val="16"/>
          <w:szCs w:val="16"/>
          <w:lang w:val="es-ES"/>
        </w:rPr>
        <w:t>Fortec</w:t>
      </w:r>
      <w:proofErr w:type="spellEnd"/>
      <w:r w:rsidRPr="00CA5310">
        <w:rPr>
          <w:sz w:val="16"/>
          <w:szCs w:val="16"/>
          <w:lang w:val="es-ES"/>
        </w:rPr>
        <w:t>, Distec tiene acceso a productos, servicios y experiencia de una gran red de empresas de alta tecnología, que se complementa perfectamente con la cartera de productos. Más información disponible en la página de inicio: http://www.distec.de/en</w:t>
      </w:r>
    </w:p>
    <w:p w14:paraId="7939317F" w14:textId="77777777" w:rsidR="00CA5310" w:rsidRPr="00CA5310" w:rsidRDefault="00CA5310" w:rsidP="00CA5310">
      <w:pPr>
        <w:pStyle w:val="Default"/>
        <w:rPr>
          <w:sz w:val="16"/>
          <w:szCs w:val="16"/>
          <w:lang w:val="es-ES"/>
        </w:rPr>
      </w:pPr>
    </w:p>
    <w:p w14:paraId="57747A35" w14:textId="77777777" w:rsidR="00CA5310" w:rsidRPr="00CA5310" w:rsidRDefault="00CA5310" w:rsidP="00CA5310">
      <w:pPr>
        <w:pStyle w:val="Default"/>
        <w:rPr>
          <w:sz w:val="16"/>
          <w:szCs w:val="16"/>
          <w:lang w:val="es-ES"/>
        </w:rPr>
      </w:pPr>
      <w:r w:rsidRPr="00CA5310">
        <w:rPr>
          <w:sz w:val="16"/>
          <w:szCs w:val="16"/>
          <w:lang w:val="es-ES"/>
        </w:rPr>
        <w:t xml:space="preserve">Los productos de Distec están disponibles en: </w:t>
      </w:r>
    </w:p>
    <w:p w14:paraId="0C2BF954" w14:textId="3A762327" w:rsidR="009B4853" w:rsidRPr="00CA5310" w:rsidRDefault="009B4853" w:rsidP="00CA5310">
      <w:pPr>
        <w:pStyle w:val="Default"/>
        <w:rPr>
          <w:sz w:val="16"/>
          <w:szCs w:val="16"/>
          <w:lang w:val="es-ES"/>
        </w:rPr>
      </w:pPr>
      <w:r w:rsidRPr="00CA5310">
        <w:rPr>
          <w:sz w:val="16"/>
          <w:szCs w:val="16"/>
          <w:lang w:val="es-ES"/>
        </w:rPr>
        <w:t>Europ</w:t>
      </w:r>
      <w:r w:rsidR="00CA5310" w:rsidRPr="00CA5310">
        <w:rPr>
          <w:sz w:val="16"/>
          <w:szCs w:val="16"/>
          <w:lang w:val="es-ES"/>
        </w:rPr>
        <w:t>a</w:t>
      </w:r>
      <w:r w:rsidRPr="00CA5310">
        <w:rPr>
          <w:sz w:val="16"/>
          <w:szCs w:val="16"/>
          <w:lang w:val="es-ES"/>
        </w:rPr>
        <w:t xml:space="preserve">: Distec </w:t>
      </w:r>
      <w:proofErr w:type="spellStart"/>
      <w:r w:rsidRPr="00CA5310">
        <w:rPr>
          <w:sz w:val="16"/>
          <w:szCs w:val="16"/>
          <w:lang w:val="es-ES"/>
        </w:rPr>
        <w:t>GmbH</w:t>
      </w:r>
      <w:proofErr w:type="spellEnd"/>
      <w:r w:rsidRPr="00CA5310">
        <w:rPr>
          <w:sz w:val="16"/>
          <w:szCs w:val="16"/>
          <w:lang w:val="es-ES"/>
        </w:rPr>
        <w:t xml:space="preserve">, </w:t>
      </w:r>
      <w:proofErr w:type="spellStart"/>
      <w:r w:rsidRPr="00CA5310">
        <w:rPr>
          <w:sz w:val="16"/>
          <w:szCs w:val="16"/>
          <w:lang w:val="es-ES"/>
        </w:rPr>
        <w:t>Germering</w:t>
      </w:r>
      <w:proofErr w:type="spellEnd"/>
      <w:r w:rsidRPr="00CA5310">
        <w:rPr>
          <w:sz w:val="16"/>
          <w:szCs w:val="16"/>
          <w:lang w:val="es-ES"/>
        </w:rPr>
        <w:t>, http://www.</w:t>
      </w:r>
      <w:r w:rsidR="005D58DF" w:rsidRPr="00CA5310">
        <w:rPr>
          <w:sz w:val="16"/>
          <w:szCs w:val="16"/>
          <w:lang w:val="es-ES"/>
        </w:rPr>
        <w:t>distec</w:t>
      </w:r>
      <w:r w:rsidRPr="00CA5310">
        <w:rPr>
          <w:sz w:val="16"/>
          <w:szCs w:val="16"/>
          <w:lang w:val="es-ES"/>
        </w:rPr>
        <w:t xml:space="preserve">.de/en </w:t>
      </w:r>
    </w:p>
    <w:p w14:paraId="0E08B9F9" w14:textId="759CF3C0" w:rsidR="009B4853" w:rsidRPr="00CA5310" w:rsidRDefault="00CA5310" w:rsidP="009B4853">
      <w:pPr>
        <w:pStyle w:val="Default"/>
        <w:rPr>
          <w:sz w:val="16"/>
          <w:szCs w:val="16"/>
          <w:lang w:val="es-ES"/>
        </w:rPr>
      </w:pPr>
      <w:r w:rsidRPr="00CA5310">
        <w:rPr>
          <w:sz w:val="16"/>
          <w:szCs w:val="16"/>
          <w:lang w:val="es-ES"/>
        </w:rPr>
        <w:t>Reino Unido y</w:t>
      </w:r>
      <w:r w:rsidR="009B4853" w:rsidRPr="00CA5310">
        <w:rPr>
          <w:sz w:val="16"/>
          <w:szCs w:val="16"/>
          <w:lang w:val="es-ES"/>
        </w:rPr>
        <w:t xml:space="preserve"> Benelux: </w:t>
      </w:r>
      <w:proofErr w:type="spellStart"/>
      <w:r w:rsidR="009B4853" w:rsidRPr="00CA5310">
        <w:rPr>
          <w:sz w:val="16"/>
          <w:szCs w:val="16"/>
          <w:lang w:val="es-ES"/>
        </w:rPr>
        <w:t>Display</w:t>
      </w:r>
      <w:proofErr w:type="spellEnd"/>
      <w:r w:rsidR="009B4853" w:rsidRPr="00CA5310">
        <w:rPr>
          <w:sz w:val="16"/>
          <w:szCs w:val="16"/>
          <w:lang w:val="es-ES"/>
        </w:rPr>
        <w:t xml:space="preserve"> </w:t>
      </w:r>
      <w:proofErr w:type="spellStart"/>
      <w:r w:rsidR="009B4853" w:rsidRPr="00CA5310">
        <w:rPr>
          <w:sz w:val="16"/>
          <w:szCs w:val="16"/>
          <w:lang w:val="es-ES"/>
        </w:rPr>
        <w:t>Technology</w:t>
      </w:r>
      <w:proofErr w:type="spellEnd"/>
      <w:r w:rsidR="009B4853" w:rsidRPr="00CA5310">
        <w:rPr>
          <w:sz w:val="16"/>
          <w:szCs w:val="16"/>
          <w:lang w:val="es-ES"/>
        </w:rPr>
        <w:t xml:space="preserve">, Rochester, http://www.displaytechnology.co.uk </w:t>
      </w:r>
    </w:p>
    <w:p w14:paraId="7FD3509B" w14:textId="06E1117D" w:rsidR="009B4853" w:rsidRPr="00CA5310" w:rsidRDefault="00CA5310" w:rsidP="009B4853">
      <w:pPr>
        <w:spacing w:line="240" w:lineRule="auto"/>
        <w:ind w:right="-510"/>
        <w:rPr>
          <w:rFonts w:ascii="Verdana" w:hAnsi="Verdana"/>
          <w:sz w:val="16"/>
          <w:szCs w:val="16"/>
          <w:lang w:val="es-ES"/>
        </w:rPr>
      </w:pPr>
      <w:proofErr w:type="spellStart"/>
      <w:r w:rsidRPr="00CA5310">
        <w:rPr>
          <w:rFonts w:ascii="Verdana" w:hAnsi="Verdana"/>
          <w:sz w:val="16"/>
          <w:szCs w:val="16"/>
          <w:lang w:val="es-ES"/>
        </w:rPr>
        <w:t>Turquia</w:t>
      </w:r>
      <w:proofErr w:type="spellEnd"/>
      <w:r w:rsidRPr="00CA5310">
        <w:rPr>
          <w:rFonts w:ascii="Verdana" w:hAnsi="Verdana"/>
          <w:sz w:val="16"/>
          <w:szCs w:val="16"/>
          <w:lang w:val="es-ES"/>
        </w:rPr>
        <w:t xml:space="preserve"> y Oriente Medio</w:t>
      </w:r>
      <w:r w:rsidR="009B4853" w:rsidRPr="00CA5310">
        <w:rPr>
          <w:rFonts w:ascii="Verdana" w:hAnsi="Verdana"/>
          <w:sz w:val="16"/>
          <w:szCs w:val="16"/>
          <w:lang w:val="es-ES"/>
        </w:rPr>
        <w:t xml:space="preserve">: DATA DISPLAY BİLİŞİM TEKNOLOJİLERİ LTD </w:t>
      </w:r>
      <w:proofErr w:type="spellStart"/>
      <w:r w:rsidR="009B4853" w:rsidRPr="00CA5310">
        <w:rPr>
          <w:rFonts w:ascii="Verdana" w:hAnsi="Verdana"/>
          <w:sz w:val="16"/>
          <w:szCs w:val="16"/>
          <w:lang w:val="es-ES"/>
        </w:rPr>
        <w:t>ŞTi</w:t>
      </w:r>
      <w:proofErr w:type="spellEnd"/>
      <w:r w:rsidR="009B4853" w:rsidRPr="00CA5310">
        <w:rPr>
          <w:rFonts w:ascii="Verdana" w:hAnsi="Verdana"/>
          <w:sz w:val="16"/>
          <w:szCs w:val="16"/>
          <w:lang w:val="es-ES"/>
        </w:rPr>
        <w:t xml:space="preserve">., </w:t>
      </w:r>
      <w:proofErr w:type="spellStart"/>
      <w:r w:rsidR="009B4853" w:rsidRPr="00CA5310">
        <w:rPr>
          <w:rFonts w:ascii="Verdana" w:hAnsi="Verdana"/>
          <w:sz w:val="16"/>
          <w:szCs w:val="16"/>
          <w:lang w:val="es-ES"/>
        </w:rPr>
        <w:t>Istanbul</w:t>
      </w:r>
      <w:proofErr w:type="spellEnd"/>
      <w:r w:rsidR="009B4853" w:rsidRPr="00CA5310">
        <w:rPr>
          <w:rFonts w:ascii="Verdana" w:hAnsi="Verdana"/>
          <w:sz w:val="16"/>
          <w:szCs w:val="16"/>
          <w:lang w:val="es-ES"/>
        </w:rPr>
        <w:t>, http://www.data-display.com.tr</w:t>
      </w:r>
    </w:p>
    <w:p w14:paraId="68C851A0" w14:textId="6219F3EF" w:rsidR="009B4853" w:rsidRPr="00CA5310" w:rsidRDefault="00CA5310" w:rsidP="009B4853">
      <w:pPr>
        <w:pStyle w:val="Default"/>
        <w:rPr>
          <w:sz w:val="16"/>
          <w:szCs w:val="16"/>
          <w:lang w:val="es-ES"/>
        </w:rPr>
      </w:pPr>
      <w:r w:rsidRPr="00CA5310">
        <w:rPr>
          <w:sz w:val="16"/>
          <w:szCs w:val="16"/>
          <w:lang w:val="es-ES"/>
        </w:rPr>
        <w:t>América del Norte</w:t>
      </w:r>
      <w:r w:rsidR="009B4853" w:rsidRPr="00CA5310">
        <w:rPr>
          <w:sz w:val="16"/>
          <w:szCs w:val="16"/>
          <w:lang w:val="es-ES"/>
        </w:rPr>
        <w:t xml:space="preserve">: </w:t>
      </w:r>
      <w:proofErr w:type="spellStart"/>
      <w:r w:rsidR="009B4853" w:rsidRPr="00CA5310">
        <w:rPr>
          <w:sz w:val="16"/>
          <w:szCs w:val="16"/>
          <w:lang w:val="es-ES"/>
        </w:rPr>
        <w:t>Apollo</w:t>
      </w:r>
      <w:proofErr w:type="spellEnd"/>
      <w:r w:rsidR="009B4853" w:rsidRPr="00CA5310">
        <w:rPr>
          <w:sz w:val="16"/>
          <w:szCs w:val="16"/>
          <w:lang w:val="es-ES"/>
        </w:rPr>
        <w:t xml:space="preserve"> </w:t>
      </w:r>
      <w:proofErr w:type="spellStart"/>
      <w:r w:rsidR="009B4853" w:rsidRPr="00CA5310">
        <w:rPr>
          <w:sz w:val="16"/>
          <w:szCs w:val="16"/>
          <w:lang w:val="es-ES"/>
        </w:rPr>
        <w:t>Display</w:t>
      </w:r>
      <w:proofErr w:type="spellEnd"/>
      <w:r w:rsidR="009B4853" w:rsidRPr="00CA5310">
        <w:rPr>
          <w:sz w:val="16"/>
          <w:szCs w:val="16"/>
          <w:lang w:val="es-ES"/>
        </w:rPr>
        <w:t xml:space="preserve"> Technologies, </w:t>
      </w:r>
      <w:proofErr w:type="spellStart"/>
      <w:r w:rsidR="009B4853" w:rsidRPr="00CA5310">
        <w:rPr>
          <w:sz w:val="16"/>
          <w:szCs w:val="16"/>
          <w:lang w:val="es-ES"/>
        </w:rPr>
        <w:t>Ronkonkoma</w:t>
      </w:r>
      <w:proofErr w:type="spellEnd"/>
      <w:r w:rsidR="009B4853" w:rsidRPr="00CA5310">
        <w:rPr>
          <w:sz w:val="16"/>
          <w:szCs w:val="16"/>
          <w:lang w:val="es-ES"/>
        </w:rPr>
        <w:t xml:space="preserve"> NY, http://www.apollodisplays.com/ </w:t>
      </w:r>
    </w:p>
    <w:p w14:paraId="67F06920" w14:textId="77777777" w:rsidR="009B4853" w:rsidRPr="00CA5310" w:rsidRDefault="009B4853" w:rsidP="009B4853">
      <w:pPr>
        <w:pStyle w:val="Default"/>
        <w:rPr>
          <w:sz w:val="16"/>
          <w:szCs w:val="16"/>
          <w:lang w:val="es-ES"/>
        </w:rPr>
      </w:pPr>
    </w:p>
    <w:p w14:paraId="0CFDD016" w14:textId="77777777" w:rsidR="009B4853" w:rsidRPr="00CA5310" w:rsidRDefault="009B4853" w:rsidP="009B4853">
      <w:pPr>
        <w:pStyle w:val="Default"/>
        <w:rPr>
          <w:sz w:val="16"/>
          <w:szCs w:val="16"/>
          <w:lang w:val="es-ES"/>
        </w:rPr>
      </w:pPr>
      <w:r w:rsidRPr="00CA5310">
        <w:rPr>
          <w:sz w:val="16"/>
          <w:szCs w:val="16"/>
          <w:lang w:val="es-ES"/>
        </w:rPr>
        <w:t xml:space="preserve">Distec </w:t>
      </w:r>
      <w:proofErr w:type="spellStart"/>
      <w:r w:rsidRPr="00CA5310">
        <w:rPr>
          <w:sz w:val="16"/>
          <w:szCs w:val="16"/>
          <w:lang w:val="es-ES"/>
        </w:rPr>
        <w:t>GmbH</w:t>
      </w:r>
      <w:proofErr w:type="spellEnd"/>
      <w:r w:rsidRPr="00CA5310">
        <w:rPr>
          <w:sz w:val="16"/>
          <w:szCs w:val="16"/>
          <w:lang w:val="es-ES"/>
        </w:rPr>
        <w:t xml:space="preserve"> </w:t>
      </w:r>
    </w:p>
    <w:p w14:paraId="00249F35" w14:textId="77777777" w:rsidR="009B4853" w:rsidRPr="00CA5310" w:rsidRDefault="009B4853" w:rsidP="009B4853">
      <w:pPr>
        <w:pStyle w:val="Default"/>
        <w:rPr>
          <w:sz w:val="16"/>
          <w:szCs w:val="16"/>
          <w:lang w:val="es-ES"/>
        </w:rPr>
      </w:pPr>
      <w:proofErr w:type="spellStart"/>
      <w:r w:rsidRPr="00CA5310">
        <w:rPr>
          <w:sz w:val="16"/>
          <w:szCs w:val="16"/>
          <w:lang w:val="es-ES"/>
        </w:rPr>
        <w:t>Augsburger</w:t>
      </w:r>
      <w:proofErr w:type="spellEnd"/>
      <w:r w:rsidRPr="00CA5310">
        <w:rPr>
          <w:sz w:val="16"/>
          <w:szCs w:val="16"/>
          <w:lang w:val="es-ES"/>
        </w:rPr>
        <w:t xml:space="preserve"> </w:t>
      </w:r>
      <w:proofErr w:type="spellStart"/>
      <w:r w:rsidRPr="00CA5310">
        <w:rPr>
          <w:sz w:val="16"/>
          <w:szCs w:val="16"/>
          <w:lang w:val="es-ES"/>
        </w:rPr>
        <w:t>Straße</w:t>
      </w:r>
      <w:proofErr w:type="spellEnd"/>
      <w:r w:rsidRPr="00CA5310">
        <w:rPr>
          <w:sz w:val="16"/>
          <w:szCs w:val="16"/>
          <w:lang w:val="es-ES"/>
        </w:rPr>
        <w:t xml:space="preserve"> 2b </w:t>
      </w:r>
    </w:p>
    <w:p w14:paraId="17FC651C" w14:textId="77777777" w:rsidR="009B4853" w:rsidRPr="00CA5310" w:rsidRDefault="009B4853" w:rsidP="009B4853">
      <w:pPr>
        <w:pStyle w:val="Default"/>
        <w:rPr>
          <w:sz w:val="16"/>
          <w:szCs w:val="16"/>
          <w:lang w:val="es-ES"/>
        </w:rPr>
      </w:pPr>
      <w:r w:rsidRPr="00CA5310">
        <w:rPr>
          <w:sz w:val="16"/>
          <w:szCs w:val="16"/>
          <w:lang w:val="es-ES"/>
        </w:rPr>
        <w:t xml:space="preserve">82110 </w:t>
      </w:r>
      <w:proofErr w:type="spellStart"/>
      <w:r w:rsidRPr="00CA5310">
        <w:rPr>
          <w:sz w:val="16"/>
          <w:szCs w:val="16"/>
          <w:lang w:val="es-ES"/>
        </w:rPr>
        <w:t>Germering</w:t>
      </w:r>
      <w:proofErr w:type="spellEnd"/>
      <w:r w:rsidRPr="00CA5310">
        <w:rPr>
          <w:sz w:val="16"/>
          <w:szCs w:val="16"/>
          <w:lang w:val="es-ES"/>
        </w:rPr>
        <w:t xml:space="preserve"> </w:t>
      </w:r>
    </w:p>
    <w:p w14:paraId="48BFA722" w14:textId="77777777" w:rsidR="009B4853" w:rsidRPr="00CA5310" w:rsidRDefault="009B4853" w:rsidP="009B4853">
      <w:pPr>
        <w:pStyle w:val="Default"/>
        <w:rPr>
          <w:sz w:val="16"/>
          <w:szCs w:val="16"/>
          <w:lang w:val="es-ES"/>
        </w:rPr>
      </w:pPr>
      <w:proofErr w:type="spellStart"/>
      <w:r w:rsidRPr="00CA5310">
        <w:rPr>
          <w:sz w:val="16"/>
          <w:szCs w:val="16"/>
          <w:lang w:val="es-ES"/>
        </w:rPr>
        <w:t>Germany</w:t>
      </w:r>
      <w:proofErr w:type="spellEnd"/>
      <w:r w:rsidRPr="00CA5310">
        <w:rPr>
          <w:sz w:val="16"/>
          <w:szCs w:val="16"/>
          <w:lang w:val="es-ES"/>
        </w:rPr>
        <w:t xml:space="preserve"> </w:t>
      </w:r>
    </w:p>
    <w:p w14:paraId="7B7BA1E4" w14:textId="77777777" w:rsidR="009B4853" w:rsidRPr="00CA5310" w:rsidRDefault="009B4853" w:rsidP="009B4853">
      <w:pPr>
        <w:pStyle w:val="Default"/>
        <w:rPr>
          <w:sz w:val="16"/>
          <w:szCs w:val="16"/>
          <w:lang w:val="es-ES"/>
        </w:rPr>
      </w:pPr>
      <w:r w:rsidRPr="00CA5310">
        <w:rPr>
          <w:sz w:val="16"/>
          <w:szCs w:val="16"/>
          <w:lang w:val="es-ES"/>
        </w:rPr>
        <w:t xml:space="preserve">T +49 89 89 43 63 0 </w:t>
      </w:r>
    </w:p>
    <w:p w14:paraId="50FE9260" w14:textId="77777777" w:rsidR="009B4853" w:rsidRPr="00CA5310" w:rsidRDefault="009B4853" w:rsidP="009B4853">
      <w:pPr>
        <w:pStyle w:val="Default"/>
        <w:rPr>
          <w:sz w:val="16"/>
          <w:szCs w:val="16"/>
          <w:lang w:val="es-ES"/>
        </w:rPr>
      </w:pPr>
      <w:r w:rsidRPr="00CA5310">
        <w:rPr>
          <w:sz w:val="16"/>
          <w:szCs w:val="16"/>
          <w:lang w:val="es-ES"/>
        </w:rPr>
        <w:t xml:space="preserve">F +49 89 89 43 63 131 </w:t>
      </w:r>
    </w:p>
    <w:p w14:paraId="5142521A" w14:textId="7719AC2E" w:rsidR="009B4853" w:rsidRPr="00CA5310" w:rsidRDefault="009B4853" w:rsidP="009B4853">
      <w:pPr>
        <w:pStyle w:val="Default"/>
        <w:rPr>
          <w:sz w:val="16"/>
          <w:szCs w:val="16"/>
          <w:lang w:val="es-ES"/>
        </w:rPr>
      </w:pPr>
      <w:r w:rsidRPr="00CA5310">
        <w:rPr>
          <w:sz w:val="16"/>
          <w:szCs w:val="16"/>
          <w:lang w:val="es-ES"/>
        </w:rPr>
        <w:t xml:space="preserve">E </w:t>
      </w:r>
      <w:proofErr w:type="spellStart"/>
      <w:r w:rsidRPr="00CA5310">
        <w:rPr>
          <w:sz w:val="16"/>
          <w:szCs w:val="16"/>
          <w:lang w:val="es-ES"/>
        </w:rPr>
        <w:t>sales|at|</w:t>
      </w:r>
      <w:r w:rsidR="00E3798F" w:rsidRPr="00CA5310">
        <w:rPr>
          <w:sz w:val="16"/>
          <w:szCs w:val="16"/>
          <w:lang w:val="es-ES"/>
        </w:rPr>
        <w:t>distec</w:t>
      </w:r>
      <w:r w:rsidRPr="00CA5310">
        <w:rPr>
          <w:sz w:val="16"/>
          <w:szCs w:val="16"/>
          <w:lang w:val="es-ES"/>
        </w:rPr>
        <w:t>.de</w:t>
      </w:r>
      <w:proofErr w:type="spellEnd"/>
      <w:r w:rsidRPr="00CA5310">
        <w:rPr>
          <w:sz w:val="16"/>
          <w:szCs w:val="16"/>
          <w:lang w:val="es-ES"/>
        </w:rPr>
        <w:t xml:space="preserve"> </w:t>
      </w:r>
    </w:p>
    <w:p w14:paraId="7854987E" w14:textId="1826BC82" w:rsidR="009B4853" w:rsidRPr="00CA5310" w:rsidRDefault="009B4853" w:rsidP="009B4853">
      <w:pPr>
        <w:pStyle w:val="Default"/>
        <w:rPr>
          <w:sz w:val="16"/>
          <w:szCs w:val="16"/>
          <w:lang w:val="es-ES"/>
        </w:rPr>
      </w:pPr>
      <w:r w:rsidRPr="00CA5310">
        <w:rPr>
          <w:sz w:val="16"/>
          <w:szCs w:val="16"/>
          <w:lang w:val="es-ES"/>
        </w:rPr>
        <w:t>W www.</w:t>
      </w:r>
      <w:r w:rsidR="00E3798F" w:rsidRPr="00CA5310">
        <w:rPr>
          <w:sz w:val="16"/>
          <w:szCs w:val="16"/>
          <w:lang w:val="es-ES"/>
        </w:rPr>
        <w:t>distec</w:t>
      </w:r>
      <w:r w:rsidRPr="00CA5310">
        <w:rPr>
          <w:sz w:val="16"/>
          <w:szCs w:val="16"/>
          <w:lang w:val="es-ES"/>
        </w:rPr>
        <w:t xml:space="preserve">.de/en </w:t>
      </w:r>
    </w:p>
    <w:p w14:paraId="616642C6" w14:textId="77777777" w:rsidR="00E3798F" w:rsidRPr="00CA5310" w:rsidRDefault="00E3798F" w:rsidP="009B4853">
      <w:pPr>
        <w:pStyle w:val="Default"/>
        <w:rPr>
          <w:sz w:val="16"/>
          <w:szCs w:val="16"/>
          <w:lang w:val="es-ES"/>
        </w:rPr>
      </w:pPr>
    </w:p>
    <w:p w14:paraId="606B0CF0" w14:textId="41926DF3" w:rsidR="009B4853" w:rsidRPr="00CA5310" w:rsidRDefault="00003756" w:rsidP="009B4853">
      <w:pPr>
        <w:pStyle w:val="Default"/>
        <w:rPr>
          <w:sz w:val="16"/>
          <w:szCs w:val="16"/>
          <w:lang w:val="es-ES"/>
        </w:rPr>
      </w:pPr>
      <w:r>
        <w:rPr>
          <w:sz w:val="16"/>
          <w:szCs w:val="16"/>
          <w:lang w:val="es-ES"/>
        </w:rPr>
        <w:t>U</w:t>
      </w:r>
      <w:r w:rsidRPr="00003756">
        <w:rPr>
          <w:sz w:val="16"/>
          <w:szCs w:val="16"/>
          <w:lang w:val="es-ES"/>
        </w:rPr>
        <w:t>na compañía de</w:t>
      </w:r>
      <w:r>
        <w:rPr>
          <w:sz w:val="16"/>
          <w:szCs w:val="16"/>
          <w:lang w:val="es-ES"/>
        </w:rPr>
        <w:t xml:space="preserve"> </w:t>
      </w:r>
      <w:proofErr w:type="spellStart"/>
      <w:r w:rsidR="00E3798F" w:rsidRPr="00CA5310">
        <w:rPr>
          <w:sz w:val="16"/>
          <w:szCs w:val="16"/>
          <w:lang w:val="es-ES"/>
        </w:rPr>
        <w:t>Fortec</w:t>
      </w:r>
      <w:proofErr w:type="spellEnd"/>
      <w:r w:rsidR="00E3798F" w:rsidRPr="00CA5310">
        <w:rPr>
          <w:sz w:val="16"/>
          <w:szCs w:val="16"/>
          <w:lang w:val="es-ES"/>
        </w:rPr>
        <w:t xml:space="preserve"> </w:t>
      </w:r>
      <w:proofErr w:type="spellStart"/>
      <w:r w:rsidR="009B4853" w:rsidRPr="00CA5310">
        <w:rPr>
          <w:sz w:val="16"/>
          <w:szCs w:val="16"/>
          <w:lang w:val="es-ES"/>
        </w:rPr>
        <w:t>Group</w:t>
      </w:r>
      <w:proofErr w:type="spellEnd"/>
      <w:r w:rsidR="009B4853" w:rsidRPr="00CA5310">
        <w:rPr>
          <w:sz w:val="16"/>
          <w:szCs w:val="16"/>
          <w:lang w:val="es-ES"/>
        </w:rPr>
        <w:t xml:space="preserve"> </w:t>
      </w:r>
    </w:p>
    <w:p w14:paraId="05DC3413" w14:textId="77777777" w:rsidR="009B4853" w:rsidRPr="00CA5310" w:rsidRDefault="009B4853" w:rsidP="009B4853">
      <w:pPr>
        <w:pStyle w:val="Default"/>
        <w:rPr>
          <w:b/>
          <w:bCs/>
          <w:sz w:val="16"/>
          <w:szCs w:val="16"/>
          <w:lang w:val="es-ES"/>
        </w:rPr>
      </w:pPr>
    </w:p>
    <w:p w14:paraId="6BC66B0E" w14:textId="142A0A3C" w:rsidR="009B4853" w:rsidRPr="00CA5310" w:rsidRDefault="00CA5310" w:rsidP="009B4853">
      <w:pPr>
        <w:pStyle w:val="Default"/>
        <w:rPr>
          <w:b/>
          <w:bCs/>
          <w:sz w:val="16"/>
          <w:szCs w:val="16"/>
          <w:lang w:val="es-ES"/>
        </w:rPr>
      </w:pPr>
      <w:r w:rsidRPr="00CA5310">
        <w:rPr>
          <w:b/>
          <w:bCs/>
          <w:sz w:val="16"/>
          <w:szCs w:val="16"/>
          <w:lang w:val="es-ES"/>
        </w:rPr>
        <w:t>Contacto para medios</w:t>
      </w:r>
    </w:p>
    <w:p w14:paraId="3605F418" w14:textId="77777777" w:rsidR="009B4853" w:rsidRPr="00CA5310" w:rsidRDefault="009B4853" w:rsidP="009B4853">
      <w:pPr>
        <w:pStyle w:val="Default"/>
        <w:rPr>
          <w:sz w:val="16"/>
          <w:szCs w:val="16"/>
          <w:lang w:val="es-ES"/>
        </w:rPr>
      </w:pPr>
    </w:p>
    <w:p w14:paraId="1D7207E0" w14:textId="77777777" w:rsidR="009B4853" w:rsidRPr="00CA5310" w:rsidRDefault="009B4853" w:rsidP="009B4853">
      <w:pPr>
        <w:pStyle w:val="Default"/>
        <w:rPr>
          <w:sz w:val="16"/>
          <w:szCs w:val="16"/>
          <w:lang w:val="es-ES"/>
        </w:rPr>
      </w:pPr>
      <w:proofErr w:type="spellStart"/>
      <w:r w:rsidRPr="00CA5310">
        <w:rPr>
          <w:sz w:val="16"/>
          <w:szCs w:val="16"/>
          <w:lang w:val="es-ES"/>
        </w:rPr>
        <w:t>Mandy</w:t>
      </w:r>
      <w:proofErr w:type="spellEnd"/>
      <w:r w:rsidRPr="00CA5310">
        <w:rPr>
          <w:sz w:val="16"/>
          <w:szCs w:val="16"/>
          <w:lang w:val="es-ES"/>
        </w:rPr>
        <w:t xml:space="preserve"> Ahlendorf </w:t>
      </w:r>
    </w:p>
    <w:p w14:paraId="3AA4D6F8" w14:textId="77777777" w:rsidR="009B4853" w:rsidRPr="00CA5310" w:rsidRDefault="009B4853" w:rsidP="009B4853">
      <w:pPr>
        <w:pStyle w:val="Default"/>
        <w:rPr>
          <w:sz w:val="16"/>
          <w:szCs w:val="16"/>
          <w:lang w:val="es-ES"/>
        </w:rPr>
      </w:pPr>
      <w:r w:rsidRPr="00CA5310">
        <w:rPr>
          <w:sz w:val="16"/>
          <w:szCs w:val="16"/>
          <w:lang w:val="es-ES"/>
        </w:rPr>
        <w:t>T +49 8151 9739098</w:t>
      </w:r>
    </w:p>
    <w:p w14:paraId="00586964" w14:textId="598B6A08" w:rsidR="00295699" w:rsidRPr="00336316" w:rsidRDefault="009B4853" w:rsidP="009B4853">
      <w:pPr>
        <w:spacing w:line="240" w:lineRule="auto"/>
        <w:rPr>
          <w:rFonts w:ascii="Verdana" w:hAnsi="Verdana"/>
          <w:sz w:val="16"/>
          <w:szCs w:val="16"/>
          <w:lang w:val="es-ES"/>
        </w:rPr>
      </w:pPr>
      <w:r w:rsidRPr="00CA5310">
        <w:rPr>
          <w:rFonts w:ascii="Verdana" w:hAnsi="Verdana"/>
          <w:sz w:val="16"/>
          <w:szCs w:val="16"/>
          <w:lang w:val="es-ES"/>
        </w:rPr>
        <w:t>E ma@ahlendorf-communication.com</w:t>
      </w:r>
    </w:p>
    <w:sectPr w:rsidR="00295699" w:rsidRPr="00336316" w:rsidSect="00336316">
      <w:headerReference w:type="default" r:id="rId10"/>
      <w:footerReference w:type="default" r:id="rId11"/>
      <w:headerReference w:type="first" r:id="rId12"/>
      <w:footerReference w:type="first" r:id="rId13"/>
      <w:pgSz w:w="11906" w:h="16838" w:code="9"/>
      <w:pgMar w:top="3062" w:right="2692" w:bottom="1701"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B2DF" w14:textId="77777777" w:rsidR="005C75C3" w:rsidRDefault="005C75C3">
      <w:r>
        <w:separator/>
      </w:r>
    </w:p>
  </w:endnote>
  <w:endnote w:type="continuationSeparator" w:id="0">
    <w:p w14:paraId="3B3FF8F6" w14:textId="77777777" w:rsidR="005C75C3" w:rsidRDefault="005C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2782DF6C"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7CF85A"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7E9F7F7" w14:textId="77777777" w:rsidTr="00013631">
                  <w:tc>
                    <w:tcPr>
                      <w:tcW w:w="2514" w:type="dxa"/>
                    </w:tcPr>
                    <w:p w14:paraId="1FBB182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79B6D2F"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0B8810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13C063F" w14:textId="3D6A2D88"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E3798F">
                        <w:rPr>
                          <w:rFonts w:ascii="Arial" w:hAnsi="Arial" w:cs="Arial"/>
                          <w:sz w:val="13"/>
                          <w:szCs w:val="13"/>
                        </w:rPr>
                        <w:t>E</w:t>
                      </w:r>
                      <w:r w:rsidRPr="004A79D4">
                        <w:rPr>
                          <w:rFonts w:ascii="Arial" w:hAnsi="Arial" w:cs="Arial"/>
                          <w:sz w:val="13"/>
                          <w:szCs w:val="13"/>
                        </w:rPr>
                        <w:t>-82110 Germering</w:t>
                      </w:r>
                    </w:p>
                  </w:tc>
                  <w:tc>
                    <w:tcPr>
                      <w:tcW w:w="2410" w:type="dxa"/>
                    </w:tcPr>
                    <w:p w14:paraId="06C88B03"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689A9B0" w14:textId="674E2EE6" w:rsidR="00013631" w:rsidRPr="004A79D4" w:rsidRDefault="00013631" w:rsidP="00E3798F">
                      <w:pPr>
                        <w:pStyle w:val="Fuzeile"/>
                        <w:spacing w:line="240" w:lineRule="auto"/>
                        <w:ind w:left="46"/>
                        <w:rPr>
                          <w:rFonts w:ascii="Arial" w:hAnsi="Arial" w:cs="Arial"/>
                          <w:sz w:val="13"/>
                          <w:szCs w:val="13"/>
                        </w:rPr>
                      </w:pPr>
                      <w:r w:rsidRPr="004A79D4">
                        <w:rPr>
                          <w:rFonts w:ascii="Arial" w:hAnsi="Arial" w:cs="Arial"/>
                          <w:sz w:val="13"/>
                          <w:szCs w:val="13"/>
                        </w:rPr>
                        <w:t>E-Mail: info@d</w:t>
                      </w:r>
                      <w:r w:rsidR="00E3798F">
                        <w:rPr>
                          <w:rFonts w:ascii="Arial" w:hAnsi="Arial" w:cs="Arial"/>
                          <w:sz w:val="13"/>
                          <w:szCs w:val="13"/>
                        </w:rPr>
                        <w:t>istec</w:t>
                      </w:r>
                      <w:r>
                        <w:rPr>
                          <w:rFonts w:ascii="Arial" w:hAnsi="Arial" w:cs="Arial"/>
                          <w:sz w:val="13"/>
                          <w:szCs w:val="13"/>
                        </w:rPr>
                        <w:t>.de</w:t>
                      </w:r>
                      <w:r w:rsidRPr="004A79D4">
                        <w:rPr>
                          <w:rFonts w:ascii="Arial" w:hAnsi="Arial" w:cs="Arial"/>
                          <w:sz w:val="13"/>
                          <w:szCs w:val="13"/>
                        </w:rPr>
                        <w:br/>
                        <w:t>http://www.</w:t>
                      </w:r>
                      <w:r w:rsidR="00E3798F">
                        <w:rPr>
                          <w:rFonts w:ascii="Arial" w:hAnsi="Arial" w:cs="Arial"/>
                          <w:sz w:val="13"/>
                          <w:szCs w:val="13"/>
                        </w:rPr>
                        <w:t>distec</w:t>
                      </w:r>
                      <w:r w:rsidRPr="004A79D4">
                        <w:rPr>
                          <w:rFonts w:ascii="Arial" w:hAnsi="Arial" w:cs="Arial"/>
                          <w:sz w:val="13"/>
                          <w:szCs w:val="13"/>
                        </w:rPr>
                        <w:t>.de</w:t>
                      </w:r>
                    </w:p>
                  </w:tc>
                  <w:tc>
                    <w:tcPr>
                      <w:tcW w:w="3197" w:type="dxa"/>
                    </w:tcPr>
                    <w:p w14:paraId="7A3F963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47358B5"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081EFA9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7801673"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65DAB5CA" w14:textId="77777777" w:rsidR="00DE73CF" w:rsidRDefault="00DE73CF" w:rsidP="00FB2AD8"/>
            </w:tc>
          </w:tr>
        </w:tbl>
        <w:p w14:paraId="5F5052BC" w14:textId="77777777" w:rsidR="00DE73CF" w:rsidRDefault="00DE73CF" w:rsidP="00FB2AD8"/>
      </w:tc>
    </w:tr>
  </w:tbl>
  <w:p w14:paraId="62C20601"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0DB5C40E"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237216E"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068CDE6" w14:textId="77777777" w:rsidTr="004A79D4">
                  <w:tc>
                    <w:tcPr>
                      <w:tcW w:w="2160" w:type="dxa"/>
                    </w:tcPr>
                    <w:p w14:paraId="0E97AA53"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6B6DEB2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2E3D996"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A1F513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0E7AAED4"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391AF52"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6FF8806"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412209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6679864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5F21B69F"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B67E7A0"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4C2DB44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FAFB172" w14:textId="77777777" w:rsidR="00DE73CF" w:rsidRDefault="00DE73CF" w:rsidP="00FB2AD8"/>
            </w:tc>
          </w:tr>
        </w:tbl>
        <w:p w14:paraId="080A4996" w14:textId="77777777" w:rsidR="00DE73CF" w:rsidRDefault="00DE73CF"/>
      </w:tc>
    </w:tr>
  </w:tbl>
  <w:p w14:paraId="112F0848"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4850" w14:textId="77777777" w:rsidR="005C75C3" w:rsidRDefault="005C75C3">
      <w:r>
        <w:separator/>
      </w:r>
    </w:p>
  </w:footnote>
  <w:footnote w:type="continuationSeparator" w:id="0">
    <w:p w14:paraId="28D82FCA" w14:textId="77777777" w:rsidR="005C75C3" w:rsidRDefault="005C75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2C9" w14:textId="235F9387" w:rsidR="00DE73CF" w:rsidRDefault="00326EA6" w:rsidP="001E2E69">
    <w:pPr>
      <w:pStyle w:val="Kopfzeile"/>
      <w:jc w:val="right"/>
    </w:pPr>
    <w:r>
      <w:rPr>
        <w:rFonts w:ascii="Arial" w:hAnsi="Arial" w:cs="Arial"/>
        <w:noProof/>
        <w:lang w:eastAsia="de-DE"/>
      </w:rPr>
      <w:drawing>
        <wp:inline distT="0" distB="0" distL="0" distR="0" wp14:anchorId="24AB596B" wp14:editId="0A115C52">
          <wp:extent cx="1800000" cy="583200"/>
          <wp:effectExtent l="0" t="0" r="381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 logo2018_5cm.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83200"/>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D4E25D4" wp14:editId="2EE2E98D">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4E25D4" id="_x0000_t202" coordsize="21600,21600" o:spt="202" path="m,l,21600r21600,l216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" stroked="f">
              <v:textbox style="mso-fit-shape-to-text:t">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BD31015" wp14:editId="5B1CB491">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46E9A"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77480EB1" wp14:editId="22688B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D30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DA6"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FB6904E" wp14:editId="39CAB1F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B6904E"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0192778" wp14:editId="500BF3E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Kopfzeile"/>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192778"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" stroked="f">
              <v:textbox inset="0,0,0,0">
                <w:txbxContent>
                  <w:p w14:paraId="1E7C51CB"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 xml:space="preserve">Distec </w:t>
                    </w:r>
                    <w:r w:rsidRPr="003B096B">
                      <w:rPr>
                        <w:rFonts w:ascii="Arial" w:hAnsi="Arial" w:cs="Arial"/>
                        <w:sz w:val="15"/>
                        <w:szCs w:val="15"/>
                      </w:rPr>
                      <w:t>GmbH</w:t>
                    </w:r>
                  </w:p>
                  <w:p w14:paraId="225AA912"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Encabezado"/>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Encabezado"/>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Encabezado"/>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Encabezado"/>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Encabezado"/>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Encabezado"/>
                      <w:spacing w:line="180" w:lineRule="atLeast"/>
                      <w:rPr>
                        <w:rFonts w:ascii="Arial" w:hAnsi="Arial" w:cs="Arial"/>
                        <w:sz w:val="15"/>
                        <w:szCs w:val="15"/>
                        <w:lang w:val="en-US"/>
                      </w:rPr>
                    </w:pPr>
                  </w:p>
                  <w:p w14:paraId="3CB6547A" w14:textId="77777777" w:rsidR="00DE73CF" w:rsidRPr="004379DF" w:rsidRDefault="00DE73CF" w:rsidP="00AF571F">
                    <w:pPr>
                      <w:pStyle w:val="Encabezado"/>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Encabezado"/>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Encabezado"/>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Encabezado"/>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5996997" wp14:editId="1974C34A">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96997"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" stroked="f">
              <v:textbox style="mso-fit-shape-to-text:t" inset="0,0,0,0">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BAA60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756"/>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3B0F"/>
    <w:rsid w:val="000354F8"/>
    <w:rsid w:val="000357DE"/>
    <w:rsid w:val="00037921"/>
    <w:rsid w:val="000434B8"/>
    <w:rsid w:val="0004429A"/>
    <w:rsid w:val="00044418"/>
    <w:rsid w:val="000449DA"/>
    <w:rsid w:val="0004525C"/>
    <w:rsid w:val="00047618"/>
    <w:rsid w:val="000513A9"/>
    <w:rsid w:val="000545F6"/>
    <w:rsid w:val="0005484D"/>
    <w:rsid w:val="000548B9"/>
    <w:rsid w:val="000552BD"/>
    <w:rsid w:val="000568A6"/>
    <w:rsid w:val="00056A75"/>
    <w:rsid w:val="00060AA4"/>
    <w:rsid w:val="00060AF1"/>
    <w:rsid w:val="000620D4"/>
    <w:rsid w:val="000627B1"/>
    <w:rsid w:val="00066925"/>
    <w:rsid w:val="00067E29"/>
    <w:rsid w:val="00072FCE"/>
    <w:rsid w:val="00073C00"/>
    <w:rsid w:val="00075BD7"/>
    <w:rsid w:val="00081EEE"/>
    <w:rsid w:val="00085AEA"/>
    <w:rsid w:val="00090735"/>
    <w:rsid w:val="00090BF2"/>
    <w:rsid w:val="00092546"/>
    <w:rsid w:val="000942F4"/>
    <w:rsid w:val="00095435"/>
    <w:rsid w:val="00095D3A"/>
    <w:rsid w:val="000968EA"/>
    <w:rsid w:val="00096C35"/>
    <w:rsid w:val="00096DA2"/>
    <w:rsid w:val="000976B0"/>
    <w:rsid w:val="00097AC3"/>
    <w:rsid w:val="00097CC1"/>
    <w:rsid w:val="000A123B"/>
    <w:rsid w:val="000A3DB0"/>
    <w:rsid w:val="000A5F61"/>
    <w:rsid w:val="000B01B5"/>
    <w:rsid w:val="000B1608"/>
    <w:rsid w:val="000B2D33"/>
    <w:rsid w:val="000B68A5"/>
    <w:rsid w:val="000B6A0A"/>
    <w:rsid w:val="000B79A5"/>
    <w:rsid w:val="000C0D6A"/>
    <w:rsid w:val="000C10D0"/>
    <w:rsid w:val="000C1310"/>
    <w:rsid w:val="000C3EAD"/>
    <w:rsid w:val="000C465B"/>
    <w:rsid w:val="000C477C"/>
    <w:rsid w:val="000C6554"/>
    <w:rsid w:val="000D16C4"/>
    <w:rsid w:val="000D2E6C"/>
    <w:rsid w:val="000D3623"/>
    <w:rsid w:val="000D7286"/>
    <w:rsid w:val="000D7A83"/>
    <w:rsid w:val="000D7E16"/>
    <w:rsid w:val="000E07A7"/>
    <w:rsid w:val="000E0BDE"/>
    <w:rsid w:val="000E2340"/>
    <w:rsid w:val="000E7B59"/>
    <w:rsid w:val="000F063D"/>
    <w:rsid w:val="000F653D"/>
    <w:rsid w:val="0010191F"/>
    <w:rsid w:val="00101D5D"/>
    <w:rsid w:val="0010274E"/>
    <w:rsid w:val="00103314"/>
    <w:rsid w:val="001036F6"/>
    <w:rsid w:val="0010499F"/>
    <w:rsid w:val="00104FAD"/>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7044"/>
    <w:rsid w:val="00130590"/>
    <w:rsid w:val="001350BB"/>
    <w:rsid w:val="0013646B"/>
    <w:rsid w:val="00136952"/>
    <w:rsid w:val="0013743F"/>
    <w:rsid w:val="00137D1A"/>
    <w:rsid w:val="00141452"/>
    <w:rsid w:val="001425D5"/>
    <w:rsid w:val="00142678"/>
    <w:rsid w:val="001438FF"/>
    <w:rsid w:val="001443BE"/>
    <w:rsid w:val="0015243B"/>
    <w:rsid w:val="00152A32"/>
    <w:rsid w:val="00155376"/>
    <w:rsid w:val="001566A4"/>
    <w:rsid w:val="0015776A"/>
    <w:rsid w:val="00157B7F"/>
    <w:rsid w:val="001642C2"/>
    <w:rsid w:val="0016557B"/>
    <w:rsid w:val="00167438"/>
    <w:rsid w:val="00170415"/>
    <w:rsid w:val="00175AB2"/>
    <w:rsid w:val="00176CF6"/>
    <w:rsid w:val="00177391"/>
    <w:rsid w:val="001801A8"/>
    <w:rsid w:val="001869D9"/>
    <w:rsid w:val="00187E83"/>
    <w:rsid w:val="00190F06"/>
    <w:rsid w:val="00195F0D"/>
    <w:rsid w:val="001A1E1A"/>
    <w:rsid w:val="001A30E5"/>
    <w:rsid w:val="001A6466"/>
    <w:rsid w:val="001A752D"/>
    <w:rsid w:val="001A7753"/>
    <w:rsid w:val="001B15BD"/>
    <w:rsid w:val="001B1665"/>
    <w:rsid w:val="001B1B30"/>
    <w:rsid w:val="001B4070"/>
    <w:rsid w:val="001B5076"/>
    <w:rsid w:val="001B5434"/>
    <w:rsid w:val="001B57E7"/>
    <w:rsid w:val="001B615F"/>
    <w:rsid w:val="001C00B5"/>
    <w:rsid w:val="001C2888"/>
    <w:rsid w:val="001C361F"/>
    <w:rsid w:val="001C3CCB"/>
    <w:rsid w:val="001C4D73"/>
    <w:rsid w:val="001C4FAD"/>
    <w:rsid w:val="001C6D61"/>
    <w:rsid w:val="001C7B15"/>
    <w:rsid w:val="001D0058"/>
    <w:rsid w:val="001D54CA"/>
    <w:rsid w:val="001D6EC9"/>
    <w:rsid w:val="001D780B"/>
    <w:rsid w:val="001D7E3C"/>
    <w:rsid w:val="001E1D3B"/>
    <w:rsid w:val="001E2E69"/>
    <w:rsid w:val="001E3946"/>
    <w:rsid w:val="001E506D"/>
    <w:rsid w:val="001E5683"/>
    <w:rsid w:val="001E5D6B"/>
    <w:rsid w:val="001E695B"/>
    <w:rsid w:val="001E71AE"/>
    <w:rsid w:val="001F0758"/>
    <w:rsid w:val="001F6664"/>
    <w:rsid w:val="001F7695"/>
    <w:rsid w:val="001F7E81"/>
    <w:rsid w:val="00200C98"/>
    <w:rsid w:val="00202866"/>
    <w:rsid w:val="00203F45"/>
    <w:rsid w:val="002106E3"/>
    <w:rsid w:val="00210EFB"/>
    <w:rsid w:val="002110F6"/>
    <w:rsid w:val="00211A10"/>
    <w:rsid w:val="00212592"/>
    <w:rsid w:val="0021369A"/>
    <w:rsid w:val="002142DC"/>
    <w:rsid w:val="00215913"/>
    <w:rsid w:val="00215AAC"/>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56692"/>
    <w:rsid w:val="00256B41"/>
    <w:rsid w:val="00262F75"/>
    <w:rsid w:val="00266D6C"/>
    <w:rsid w:val="00266F8F"/>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A88"/>
    <w:rsid w:val="002A0D2B"/>
    <w:rsid w:val="002A2581"/>
    <w:rsid w:val="002A2D93"/>
    <w:rsid w:val="002A3F65"/>
    <w:rsid w:val="002A4A54"/>
    <w:rsid w:val="002A6821"/>
    <w:rsid w:val="002A7575"/>
    <w:rsid w:val="002B0BF5"/>
    <w:rsid w:val="002B238D"/>
    <w:rsid w:val="002B70E1"/>
    <w:rsid w:val="002B720D"/>
    <w:rsid w:val="002C0346"/>
    <w:rsid w:val="002C33B2"/>
    <w:rsid w:val="002C4319"/>
    <w:rsid w:val="002C46BB"/>
    <w:rsid w:val="002C46C9"/>
    <w:rsid w:val="002C654D"/>
    <w:rsid w:val="002D0AFB"/>
    <w:rsid w:val="002D1B52"/>
    <w:rsid w:val="002D1DE7"/>
    <w:rsid w:val="002D3920"/>
    <w:rsid w:val="002D497A"/>
    <w:rsid w:val="002D62DE"/>
    <w:rsid w:val="002D66D9"/>
    <w:rsid w:val="002E06AC"/>
    <w:rsid w:val="002E45E9"/>
    <w:rsid w:val="002E5FD2"/>
    <w:rsid w:val="002E7077"/>
    <w:rsid w:val="002F227E"/>
    <w:rsid w:val="002F2B3C"/>
    <w:rsid w:val="002F32A0"/>
    <w:rsid w:val="002F3B2E"/>
    <w:rsid w:val="002F415F"/>
    <w:rsid w:val="002F416E"/>
    <w:rsid w:val="002F7E5D"/>
    <w:rsid w:val="00301221"/>
    <w:rsid w:val="00303AAF"/>
    <w:rsid w:val="00303D0B"/>
    <w:rsid w:val="00306E2F"/>
    <w:rsid w:val="00307366"/>
    <w:rsid w:val="00313A14"/>
    <w:rsid w:val="00314B9B"/>
    <w:rsid w:val="00314FED"/>
    <w:rsid w:val="00321ABD"/>
    <w:rsid w:val="00321F92"/>
    <w:rsid w:val="00322F16"/>
    <w:rsid w:val="003249AC"/>
    <w:rsid w:val="0032548B"/>
    <w:rsid w:val="00326EA6"/>
    <w:rsid w:val="00331417"/>
    <w:rsid w:val="0033491F"/>
    <w:rsid w:val="00336316"/>
    <w:rsid w:val="00336398"/>
    <w:rsid w:val="003377FC"/>
    <w:rsid w:val="003407F4"/>
    <w:rsid w:val="00343BD7"/>
    <w:rsid w:val="00345939"/>
    <w:rsid w:val="00345B33"/>
    <w:rsid w:val="00347B10"/>
    <w:rsid w:val="00351B10"/>
    <w:rsid w:val="00353B2F"/>
    <w:rsid w:val="00355618"/>
    <w:rsid w:val="00356381"/>
    <w:rsid w:val="003568DC"/>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179A"/>
    <w:rsid w:val="00382B3E"/>
    <w:rsid w:val="00385DB1"/>
    <w:rsid w:val="00386110"/>
    <w:rsid w:val="003870F4"/>
    <w:rsid w:val="00390A72"/>
    <w:rsid w:val="0039181A"/>
    <w:rsid w:val="00391CB3"/>
    <w:rsid w:val="00393022"/>
    <w:rsid w:val="00393585"/>
    <w:rsid w:val="00394B54"/>
    <w:rsid w:val="003973B8"/>
    <w:rsid w:val="00397C3F"/>
    <w:rsid w:val="003A05C4"/>
    <w:rsid w:val="003A0D8F"/>
    <w:rsid w:val="003A1137"/>
    <w:rsid w:val="003A1488"/>
    <w:rsid w:val="003A208A"/>
    <w:rsid w:val="003B096B"/>
    <w:rsid w:val="003B35AC"/>
    <w:rsid w:val="003B6123"/>
    <w:rsid w:val="003B660D"/>
    <w:rsid w:val="003B72F0"/>
    <w:rsid w:val="003C087E"/>
    <w:rsid w:val="003C0EA1"/>
    <w:rsid w:val="003C2ED5"/>
    <w:rsid w:val="003C34D7"/>
    <w:rsid w:val="003C4FA7"/>
    <w:rsid w:val="003C5929"/>
    <w:rsid w:val="003C6B66"/>
    <w:rsid w:val="003D2215"/>
    <w:rsid w:val="003D2514"/>
    <w:rsid w:val="003D28A2"/>
    <w:rsid w:val="003D2A1A"/>
    <w:rsid w:val="003D319F"/>
    <w:rsid w:val="003D677B"/>
    <w:rsid w:val="003E2BC1"/>
    <w:rsid w:val="003E2C96"/>
    <w:rsid w:val="003E3AAE"/>
    <w:rsid w:val="003E47AC"/>
    <w:rsid w:val="003E4D97"/>
    <w:rsid w:val="003E6638"/>
    <w:rsid w:val="003E7D4F"/>
    <w:rsid w:val="003F0A98"/>
    <w:rsid w:val="003F1718"/>
    <w:rsid w:val="003F495E"/>
    <w:rsid w:val="003F50BA"/>
    <w:rsid w:val="0040400F"/>
    <w:rsid w:val="004059BF"/>
    <w:rsid w:val="00406D8F"/>
    <w:rsid w:val="0040735E"/>
    <w:rsid w:val="00411872"/>
    <w:rsid w:val="00411AB6"/>
    <w:rsid w:val="0041667C"/>
    <w:rsid w:val="00416A4E"/>
    <w:rsid w:val="00417C60"/>
    <w:rsid w:val="00421EE1"/>
    <w:rsid w:val="00422DE3"/>
    <w:rsid w:val="00426741"/>
    <w:rsid w:val="00427ACB"/>
    <w:rsid w:val="0043487A"/>
    <w:rsid w:val="00435084"/>
    <w:rsid w:val="004377AD"/>
    <w:rsid w:val="004379DF"/>
    <w:rsid w:val="00440661"/>
    <w:rsid w:val="004409D0"/>
    <w:rsid w:val="00440D86"/>
    <w:rsid w:val="004413B5"/>
    <w:rsid w:val="00441B98"/>
    <w:rsid w:val="00442C29"/>
    <w:rsid w:val="00447230"/>
    <w:rsid w:val="0044738C"/>
    <w:rsid w:val="00451B19"/>
    <w:rsid w:val="00453920"/>
    <w:rsid w:val="00456396"/>
    <w:rsid w:val="0046322B"/>
    <w:rsid w:val="004645EE"/>
    <w:rsid w:val="004656A6"/>
    <w:rsid w:val="00466093"/>
    <w:rsid w:val="0046772D"/>
    <w:rsid w:val="004713D0"/>
    <w:rsid w:val="004716C9"/>
    <w:rsid w:val="00471AFC"/>
    <w:rsid w:val="00471DF7"/>
    <w:rsid w:val="00475061"/>
    <w:rsid w:val="00475079"/>
    <w:rsid w:val="004757DD"/>
    <w:rsid w:val="004777FE"/>
    <w:rsid w:val="00477C68"/>
    <w:rsid w:val="00481B19"/>
    <w:rsid w:val="00483D04"/>
    <w:rsid w:val="00484630"/>
    <w:rsid w:val="0049002F"/>
    <w:rsid w:val="004904D0"/>
    <w:rsid w:val="00490C80"/>
    <w:rsid w:val="00492585"/>
    <w:rsid w:val="004933CA"/>
    <w:rsid w:val="00493946"/>
    <w:rsid w:val="00493F41"/>
    <w:rsid w:val="00497188"/>
    <w:rsid w:val="0049776E"/>
    <w:rsid w:val="004A119F"/>
    <w:rsid w:val="004A3168"/>
    <w:rsid w:val="004A40DD"/>
    <w:rsid w:val="004A48EF"/>
    <w:rsid w:val="004A4B88"/>
    <w:rsid w:val="004A4E78"/>
    <w:rsid w:val="004A50B7"/>
    <w:rsid w:val="004A64BB"/>
    <w:rsid w:val="004A6511"/>
    <w:rsid w:val="004A6C27"/>
    <w:rsid w:val="004A79D4"/>
    <w:rsid w:val="004B094B"/>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018"/>
    <w:rsid w:val="004E1770"/>
    <w:rsid w:val="004E5803"/>
    <w:rsid w:val="004F1D93"/>
    <w:rsid w:val="004F5B2B"/>
    <w:rsid w:val="004F6246"/>
    <w:rsid w:val="004F6AEA"/>
    <w:rsid w:val="004F6DCE"/>
    <w:rsid w:val="004F75A9"/>
    <w:rsid w:val="005033A6"/>
    <w:rsid w:val="00506E1E"/>
    <w:rsid w:val="00512F89"/>
    <w:rsid w:val="00513219"/>
    <w:rsid w:val="00514179"/>
    <w:rsid w:val="00516656"/>
    <w:rsid w:val="00516D87"/>
    <w:rsid w:val="005210CA"/>
    <w:rsid w:val="005214CB"/>
    <w:rsid w:val="0052557C"/>
    <w:rsid w:val="005304C9"/>
    <w:rsid w:val="005338EC"/>
    <w:rsid w:val="005347EE"/>
    <w:rsid w:val="00534A09"/>
    <w:rsid w:val="00534C67"/>
    <w:rsid w:val="00535095"/>
    <w:rsid w:val="00540877"/>
    <w:rsid w:val="00540C2F"/>
    <w:rsid w:val="005417A5"/>
    <w:rsid w:val="00542C11"/>
    <w:rsid w:val="00543562"/>
    <w:rsid w:val="005437CD"/>
    <w:rsid w:val="00552319"/>
    <w:rsid w:val="005537E0"/>
    <w:rsid w:val="00553E09"/>
    <w:rsid w:val="00554260"/>
    <w:rsid w:val="00556E77"/>
    <w:rsid w:val="005615AD"/>
    <w:rsid w:val="00562776"/>
    <w:rsid w:val="005633E4"/>
    <w:rsid w:val="00564F5B"/>
    <w:rsid w:val="00566376"/>
    <w:rsid w:val="00566A9A"/>
    <w:rsid w:val="00571A32"/>
    <w:rsid w:val="00572452"/>
    <w:rsid w:val="00572736"/>
    <w:rsid w:val="00572EFC"/>
    <w:rsid w:val="0058261D"/>
    <w:rsid w:val="0058456A"/>
    <w:rsid w:val="005858E8"/>
    <w:rsid w:val="005912D2"/>
    <w:rsid w:val="00593B69"/>
    <w:rsid w:val="005945B4"/>
    <w:rsid w:val="00596728"/>
    <w:rsid w:val="00596C5A"/>
    <w:rsid w:val="00597231"/>
    <w:rsid w:val="005976E7"/>
    <w:rsid w:val="00597FD0"/>
    <w:rsid w:val="005A1332"/>
    <w:rsid w:val="005A334F"/>
    <w:rsid w:val="005A397D"/>
    <w:rsid w:val="005A5230"/>
    <w:rsid w:val="005A5487"/>
    <w:rsid w:val="005A7C19"/>
    <w:rsid w:val="005A7EB3"/>
    <w:rsid w:val="005B1904"/>
    <w:rsid w:val="005B4BF2"/>
    <w:rsid w:val="005C177F"/>
    <w:rsid w:val="005C270B"/>
    <w:rsid w:val="005C437E"/>
    <w:rsid w:val="005C61E2"/>
    <w:rsid w:val="005C6941"/>
    <w:rsid w:val="005C75C3"/>
    <w:rsid w:val="005C75CC"/>
    <w:rsid w:val="005C7CBD"/>
    <w:rsid w:val="005D2906"/>
    <w:rsid w:val="005D58DF"/>
    <w:rsid w:val="005D62D7"/>
    <w:rsid w:val="005D78FE"/>
    <w:rsid w:val="005D7F3A"/>
    <w:rsid w:val="005E0DCB"/>
    <w:rsid w:val="005E7E11"/>
    <w:rsid w:val="005F0C0C"/>
    <w:rsid w:val="005F3334"/>
    <w:rsid w:val="005F34EA"/>
    <w:rsid w:val="005F3DC4"/>
    <w:rsid w:val="005F494E"/>
    <w:rsid w:val="005F4A37"/>
    <w:rsid w:val="005F669B"/>
    <w:rsid w:val="005F7CE7"/>
    <w:rsid w:val="006016EB"/>
    <w:rsid w:val="0060180D"/>
    <w:rsid w:val="0060211B"/>
    <w:rsid w:val="00602C83"/>
    <w:rsid w:val="006055BD"/>
    <w:rsid w:val="00610C4B"/>
    <w:rsid w:val="00610D53"/>
    <w:rsid w:val="00613D9F"/>
    <w:rsid w:val="0061547F"/>
    <w:rsid w:val="00620369"/>
    <w:rsid w:val="00620A3A"/>
    <w:rsid w:val="006213E0"/>
    <w:rsid w:val="00623D95"/>
    <w:rsid w:val="006242EE"/>
    <w:rsid w:val="00626C28"/>
    <w:rsid w:val="006306C6"/>
    <w:rsid w:val="006330B4"/>
    <w:rsid w:val="006347EB"/>
    <w:rsid w:val="006359B8"/>
    <w:rsid w:val="00635F8B"/>
    <w:rsid w:val="0063652F"/>
    <w:rsid w:val="00641A6A"/>
    <w:rsid w:val="00641B90"/>
    <w:rsid w:val="00647398"/>
    <w:rsid w:val="00650AF0"/>
    <w:rsid w:val="006579B4"/>
    <w:rsid w:val="00660512"/>
    <w:rsid w:val="00661D1A"/>
    <w:rsid w:val="00664616"/>
    <w:rsid w:val="00664FA2"/>
    <w:rsid w:val="006708F0"/>
    <w:rsid w:val="00672957"/>
    <w:rsid w:val="006730FD"/>
    <w:rsid w:val="00674CF5"/>
    <w:rsid w:val="00675F71"/>
    <w:rsid w:val="0067620A"/>
    <w:rsid w:val="00681561"/>
    <w:rsid w:val="00682094"/>
    <w:rsid w:val="006836A5"/>
    <w:rsid w:val="006839DE"/>
    <w:rsid w:val="00684281"/>
    <w:rsid w:val="00684D1D"/>
    <w:rsid w:val="00685DFC"/>
    <w:rsid w:val="00691981"/>
    <w:rsid w:val="00691A10"/>
    <w:rsid w:val="006949EF"/>
    <w:rsid w:val="00696770"/>
    <w:rsid w:val="00696801"/>
    <w:rsid w:val="006975D0"/>
    <w:rsid w:val="006A0210"/>
    <w:rsid w:val="006A1202"/>
    <w:rsid w:val="006A4284"/>
    <w:rsid w:val="006A7106"/>
    <w:rsid w:val="006B263F"/>
    <w:rsid w:val="006B7350"/>
    <w:rsid w:val="006B7812"/>
    <w:rsid w:val="006C25EC"/>
    <w:rsid w:val="006C38D2"/>
    <w:rsid w:val="006C40A5"/>
    <w:rsid w:val="006C4913"/>
    <w:rsid w:val="006C4928"/>
    <w:rsid w:val="006C4F8E"/>
    <w:rsid w:val="006C53B3"/>
    <w:rsid w:val="006C5509"/>
    <w:rsid w:val="006C73E2"/>
    <w:rsid w:val="006C7CD1"/>
    <w:rsid w:val="006D5860"/>
    <w:rsid w:val="006D646F"/>
    <w:rsid w:val="006E12AD"/>
    <w:rsid w:val="006E2D0A"/>
    <w:rsid w:val="006E679E"/>
    <w:rsid w:val="006F24AC"/>
    <w:rsid w:val="006F3E24"/>
    <w:rsid w:val="006F433F"/>
    <w:rsid w:val="006F48CB"/>
    <w:rsid w:val="00703BF8"/>
    <w:rsid w:val="007052E4"/>
    <w:rsid w:val="00706B20"/>
    <w:rsid w:val="0070764B"/>
    <w:rsid w:val="00711EBA"/>
    <w:rsid w:val="00712899"/>
    <w:rsid w:val="007150F6"/>
    <w:rsid w:val="007167FB"/>
    <w:rsid w:val="00720ABB"/>
    <w:rsid w:val="007231DD"/>
    <w:rsid w:val="007314DF"/>
    <w:rsid w:val="007337C8"/>
    <w:rsid w:val="00733ED9"/>
    <w:rsid w:val="0073632B"/>
    <w:rsid w:val="00736392"/>
    <w:rsid w:val="00736670"/>
    <w:rsid w:val="00737307"/>
    <w:rsid w:val="00740616"/>
    <w:rsid w:val="0074127A"/>
    <w:rsid w:val="0074307A"/>
    <w:rsid w:val="00743137"/>
    <w:rsid w:val="00746938"/>
    <w:rsid w:val="00746C5C"/>
    <w:rsid w:val="007477EC"/>
    <w:rsid w:val="007501A8"/>
    <w:rsid w:val="00751624"/>
    <w:rsid w:val="00751A2C"/>
    <w:rsid w:val="007523A7"/>
    <w:rsid w:val="0075461E"/>
    <w:rsid w:val="00754839"/>
    <w:rsid w:val="007555FD"/>
    <w:rsid w:val="00756DC4"/>
    <w:rsid w:val="00757781"/>
    <w:rsid w:val="00761BEF"/>
    <w:rsid w:val="00762674"/>
    <w:rsid w:val="00762E0E"/>
    <w:rsid w:val="00762FA1"/>
    <w:rsid w:val="00764869"/>
    <w:rsid w:val="007667FA"/>
    <w:rsid w:val="00766BE0"/>
    <w:rsid w:val="00771816"/>
    <w:rsid w:val="00772D61"/>
    <w:rsid w:val="00773F6D"/>
    <w:rsid w:val="0077539B"/>
    <w:rsid w:val="00776AFC"/>
    <w:rsid w:val="00777720"/>
    <w:rsid w:val="00783316"/>
    <w:rsid w:val="00783B22"/>
    <w:rsid w:val="007847D2"/>
    <w:rsid w:val="007853DD"/>
    <w:rsid w:val="0078704F"/>
    <w:rsid w:val="00790E1D"/>
    <w:rsid w:val="007916C9"/>
    <w:rsid w:val="00794D30"/>
    <w:rsid w:val="007A07D0"/>
    <w:rsid w:val="007A1A12"/>
    <w:rsid w:val="007A2FA6"/>
    <w:rsid w:val="007A4610"/>
    <w:rsid w:val="007A49E1"/>
    <w:rsid w:val="007A5F4C"/>
    <w:rsid w:val="007B0BCC"/>
    <w:rsid w:val="007B4F94"/>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5C2C"/>
    <w:rsid w:val="007E740A"/>
    <w:rsid w:val="007F4323"/>
    <w:rsid w:val="007F75C1"/>
    <w:rsid w:val="007F79CD"/>
    <w:rsid w:val="00806C62"/>
    <w:rsid w:val="00806C6F"/>
    <w:rsid w:val="00807E6A"/>
    <w:rsid w:val="0081185B"/>
    <w:rsid w:val="00811CCE"/>
    <w:rsid w:val="0081293A"/>
    <w:rsid w:val="00814373"/>
    <w:rsid w:val="00814A12"/>
    <w:rsid w:val="00814F6D"/>
    <w:rsid w:val="00815A64"/>
    <w:rsid w:val="00817155"/>
    <w:rsid w:val="008177F5"/>
    <w:rsid w:val="00817893"/>
    <w:rsid w:val="0082091E"/>
    <w:rsid w:val="00820F8F"/>
    <w:rsid w:val="00821CDE"/>
    <w:rsid w:val="00823EFB"/>
    <w:rsid w:val="0082494F"/>
    <w:rsid w:val="00824D6C"/>
    <w:rsid w:val="00824E59"/>
    <w:rsid w:val="00827DA4"/>
    <w:rsid w:val="0083027D"/>
    <w:rsid w:val="00831A1B"/>
    <w:rsid w:val="00831B27"/>
    <w:rsid w:val="008331F2"/>
    <w:rsid w:val="00833223"/>
    <w:rsid w:val="0083416A"/>
    <w:rsid w:val="0083566C"/>
    <w:rsid w:val="00841756"/>
    <w:rsid w:val="0084329B"/>
    <w:rsid w:val="00844825"/>
    <w:rsid w:val="00850E54"/>
    <w:rsid w:val="00850F55"/>
    <w:rsid w:val="008527C6"/>
    <w:rsid w:val="00856007"/>
    <w:rsid w:val="00861012"/>
    <w:rsid w:val="00862C15"/>
    <w:rsid w:val="008656AC"/>
    <w:rsid w:val="00865D82"/>
    <w:rsid w:val="00867EA6"/>
    <w:rsid w:val="008706CA"/>
    <w:rsid w:val="00873960"/>
    <w:rsid w:val="0087476D"/>
    <w:rsid w:val="008754DB"/>
    <w:rsid w:val="008760E6"/>
    <w:rsid w:val="008773D9"/>
    <w:rsid w:val="00877CF3"/>
    <w:rsid w:val="008822BA"/>
    <w:rsid w:val="00884483"/>
    <w:rsid w:val="008856CC"/>
    <w:rsid w:val="00885EFA"/>
    <w:rsid w:val="00886221"/>
    <w:rsid w:val="00892AAA"/>
    <w:rsid w:val="008937FD"/>
    <w:rsid w:val="00895BF3"/>
    <w:rsid w:val="00897A3C"/>
    <w:rsid w:val="008A2268"/>
    <w:rsid w:val="008A3258"/>
    <w:rsid w:val="008A35F9"/>
    <w:rsid w:val="008A392B"/>
    <w:rsid w:val="008A6D0C"/>
    <w:rsid w:val="008A70C9"/>
    <w:rsid w:val="008A77B7"/>
    <w:rsid w:val="008A7ED1"/>
    <w:rsid w:val="008B1128"/>
    <w:rsid w:val="008B1511"/>
    <w:rsid w:val="008B2E3C"/>
    <w:rsid w:val="008B404A"/>
    <w:rsid w:val="008B7B43"/>
    <w:rsid w:val="008C0E2F"/>
    <w:rsid w:val="008C64AB"/>
    <w:rsid w:val="008C65ED"/>
    <w:rsid w:val="008D009B"/>
    <w:rsid w:val="008D2058"/>
    <w:rsid w:val="008D6530"/>
    <w:rsid w:val="008D6F37"/>
    <w:rsid w:val="008D73BA"/>
    <w:rsid w:val="008E26D3"/>
    <w:rsid w:val="008E38AA"/>
    <w:rsid w:val="008F0A43"/>
    <w:rsid w:val="008F1644"/>
    <w:rsid w:val="008F2303"/>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0275"/>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546"/>
    <w:rsid w:val="00951E84"/>
    <w:rsid w:val="00952138"/>
    <w:rsid w:val="009541C8"/>
    <w:rsid w:val="00955EA2"/>
    <w:rsid w:val="00956B4F"/>
    <w:rsid w:val="00957DC3"/>
    <w:rsid w:val="00960793"/>
    <w:rsid w:val="00961DAC"/>
    <w:rsid w:val="009641E5"/>
    <w:rsid w:val="00965E87"/>
    <w:rsid w:val="009674F3"/>
    <w:rsid w:val="00974AE8"/>
    <w:rsid w:val="00974AEC"/>
    <w:rsid w:val="00977DD6"/>
    <w:rsid w:val="00984084"/>
    <w:rsid w:val="00986D3D"/>
    <w:rsid w:val="0098780E"/>
    <w:rsid w:val="00987FDE"/>
    <w:rsid w:val="009915DC"/>
    <w:rsid w:val="00991DAF"/>
    <w:rsid w:val="009A00EC"/>
    <w:rsid w:val="009A1D2A"/>
    <w:rsid w:val="009A29E3"/>
    <w:rsid w:val="009A303F"/>
    <w:rsid w:val="009A32FB"/>
    <w:rsid w:val="009A4A7D"/>
    <w:rsid w:val="009A4F02"/>
    <w:rsid w:val="009A61EC"/>
    <w:rsid w:val="009B4853"/>
    <w:rsid w:val="009B6590"/>
    <w:rsid w:val="009C11A1"/>
    <w:rsid w:val="009C262C"/>
    <w:rsid w:val="009C557D"/>
    <w:rsid w:val="009C58A6"/>
    <w:rsid w:val="009D392E"/>
    <w:rsid w:val="009D3B61"/>
    <w:rsid w:val="009D4995"/>
    <w:rsid w:val="009E001C"/>
    <w:rsid w:val="009E1B32"/>
    <w:rsid w:val="009E22DD"/>
    <w:rsid w:val="009E3290"/>
    <w:rsid w:val="009E37C1"/>
    <w:rsid w:val="009E60D8"/>
    <w:rsid w:val="009E71F7"/>
    <w:rsid w:val="009F0882"/>
    <w:rsid w:val="009F2D40"/>
    <w:rsid w:val="009F4D92"/>
    <w:rsid w:val="009F5119"/>
    <w:rsid w:val="009F571D"/>
    <w:rsid w:val="00A04E96"/>
    <w:rsid w:val="00A07D50"/>
    <w:rsid w:val="00A1140E"/>
    <w:rsid w:val="00A11693"/>
    <w:rsid w:val="00A11DB6"/>
    <w:rsid w:val="00A14BC5"/>
    <w:rsid w:val="00A1604B"/>
    <w:rsid w:val="00A2015C"/>
    <w:rsid w:val="00A20E5D"/>
    <w:rsid w:val="00A2428F"/>
    <w:rsid w:val="00A25352"/>
    <w:rsid w:val="00A256F8"/>
    <w:rsid w:val="00A26036"/>
    <w:rsid w:val="00A30EE4"/>
    <w:rsid w:val="00A32306"/>
    <w:rsid w:val="00A3241F"/>
    <w:rsid w:val="00A34583"/>
    <w:rsid w:val="00A3628F"/>
    <w:rsid w:val="00A3701A"/>
    <w:rsid w:val="00A40681"/>
    <w:rsid w:val="00A40BD7"/>
    <w:rsid w:val="00A41D72"/>
    <w:rsid w:val="00A453CA"/>
    <w:rsid w:val="00A46F07"/>
    <w:rsid w:val="00A50E33"/>
    <w:rsid w:val="00A5226A"/>
    <w:rsid w:val="00A52711"/>
    <w:rsid w:val="00A56BF3"/>
    <w:rsid w:val="00A56C33"/>
    <w:rsid w:val="00A573AC"/>
    <w:rsid w:val="00A62B12"/>
    <w:rsid w:val="00A6343D"/>
    <w:rsid w:val="00A63525"/>
    <w:rsid w:val="00A6466B"/>
    <w:rsid w:val="00A67AC5"/>
    <w:rsid w:val="00A67F84"/>
    <w:rsid w:val="00A7025D"/>
    <w:rsid w:val="00A708C7"/>
    <w:rsid w:val="00A777F7"/>
    <w:rsid w:val="00A80559"/>
    <w:rsid w:val="00A822F2"/>
    <w:rsid w:val="00A8500C"/>
    <w:rsid w:val="00A85D42"/>
    <w:rsid w:val="00A930E6"/>
    <w:rsid w:val="00A9470A"/>
    <w:rsid w:val="00A9480F"/>
    <w:rsid w:val="00AA1297"/>
    <w:rsid w:val="00AA6382"/>
    <w:rsid w:val="00AB04FF"/>
    <w:rsid w:val="00AB29AE"/>
    <w:rsid w:val="00AB3877"/>
    <w:rsid w:val="00AB504D"/>
    <w:rsid w:val="00AB5153"/>
    <w:rsid w:val="00AB5FCC"/>
    <w:rsid w:val="00AB76FC"/>
    <w:rsid w:val="00AB794B"/>
    <w:rsid w:val="00AC1582"/>
    <w:rsid w:val="00AC60B9"/>
    <w:rsid w:val="00AC7860"/>
    <w:rsid w:val="00AD1C89"/>
    <w:rsid w:val="00AD2828"/>
    <w:rsid w:val="00AD3E95"/>
    <w:rsid w:val="00AD5753"/>
    <w:rsid w:val="00AE0562"/>
    <w:rsid w:val="00AE0F79"/>
    <w:rsid w:val="00AE1699"/>
    <w:rsid w:val="00AE17B4"/>
    <w:rsid w:val="00AE6769"/>
    <w:rsid w:val="00AF1572"/>
    <w:rsid w:val="00AF1686"/>
    <w:rsid w:val="00AF1809"/>
    <w:rsid w:val="00AF3E27"/>
    <w:rsid w:val="00AF4572"/>
    <w:rsid w:val="00AF571F"/>
    <w:rsid w:val="00AF610F"/>
    <w:rsid w:val="00AF6F0B"/>
    <w:rsid w:val="00B014B4"/>
    <w:rsid w:val="00B01F95"/>
    <w:rsid w:val="00B0332A"/>
    <w:rsid w:val="00B04FE6"/>
    <w:rsid w:val="00B05F7A"/>
    <w:rsid w:val="00B13197"/>
    <w:rsid w:val="00B134AF"/>
    <w:rsid w:val="00B14E53"/>
    <w:rsid w:val="00B17E0A"/>
    <w:rsid w:val="00B20BC9"/>
    <w:rsid w:val="00B25116"/>
    <w:rsid w:val="00B25B5C"/>
    <w:rsid w:val="00B26FA8"/>
    <w:rsid w:val="00B30767"/>
    <w:rsid w:val="00B30B84"/>
    <w:rsid w:val="00B31B84"/>
    <w:rsid w:val="00B35F94"/>
    <w:rsid w:val="00B3653D"/>
    <w:rsid w:val="00B37B79"/>
    <w:rsid w:val="00B470FB"/>
    <w:rsid w:val="00B50022"/>
    <w:rsid w:val="00B516C1"/>
    <w:rsid w:val="00B52DF1"/>
    <w:rsid w:val="00B53F81"/>
    <w:rsid w:val="00B553AA"/>
    <w:rsid w:val="00B557BA"/>
    <w:rsid w:val="00B57719"/>
    <w:rsid w:val="00B602D0"/>
    <w:rsid w:val="00B60A22"/>
    <w:rsid w:val="00B614FA"/>
    <w:rsid w:val="00B62D56"/>
    <w:rsid w:val="00B64186"/>
    <w:rsid w:val="00B66667"/>
    <w:rsid w:val="00B67DAE"/>
    <w:rsid w:val="00B70AFB"/>
    <w:rsid w:val="00B72304"/>
    <w:rsid w:val="00B74786"/>
    <w:rsid w:val="00B76B35"/>
    <w:rsid w:val="00B85573"/>
    <w:rsid w:val="00B86674"/>
    <w:rsid w:val="00B874AF"/>
    <w:rsid w:val="00B87EE4"/>
    <w:rsid w:val="00B91737"/>
    <w:rsid w:val="00B918BE"/>
    <w:rsid w:val="00B93EC9"/>
    <w:rsid w:val="00B94D89"/>
    <w:rsid w:val="00B95252"/>
    <w:rsid w:val="00B96090"/>
    <w:rsid w:val="00B96A08"/>
    <w:rsid w:val="00B96D30"/>
    <w:rsid w:val="00B9749F"/>
    <w:rsid w:val="00BA2D46"/>
    <w:rsid w:val="00BA43C0"/>
    <w:rsid w:val="00BA56AC"/>
    <w:rsid w:val="00BA68B2"/>
    <w:rsid w:val="00BB0C88"/>
    <w:rsid w:val="00BB0F7D"/>
    <w:rsid w:val="00BB1D18"/>
    <w:rsid w:val="00BC1836"/>
    <w:rsid w:val="00BC2F24"/>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3D21"/>
    <w:rsid w:val="00C14641"/>
    <w:rsid w:val="00C15176"/>
    <w:rsid w:val="00C15BF8"/>
    <w:rsid w:val="00C2053D"/>
    <w:rsid w:val="00C2299B"/>
    <w:rsid w:val="00C243D1"/>
    <w:rsid w:val="00C26748"/>
    <w:rsid w:val="00C269B9"/>
    <w:rsid w:val="00C31041"/>
    <w:rsid w:val="00C310A4"/>
    <w:rsid w:val="00C3348A"/>
    <w:rsid w:val="00C3423A"/>
    <w:rsid w:val="00C360E7"/>
    <w:rsid w:val="00C40A6B"/>
    <w:rsid w:val="00C440A6"/>
    <w:rsid w:val="00C464F2"/>
    <w:rsid w:val="00C5045D"/>
    <w:rsid w:val="00C51643"/>
    <w:rsid w:val="00C5632A"/>
    <w:rsid w:val="00C56DC3"/>
    <w:rsid w:val="00C57146"/>
    <w:rsid w:val="00C57E9D"/>
    <w:rsid w:val="00C63520"/>
    <w:rsid w:val="00C6576C"/>
    <w:rsid w:val="00C6709C"/>
    <w:rsid w:val="00C677A5"/>
    <w:rsid w:val="00C74845"/>
    <w:rsid w:val="00C7535B"/>
    <w:rsid w:val="00C80EF3"/>
    <w:rsid w:val="00C81B6C"/>
    <w:rsid w:val="00C86770"/>
    <w:rsid w:val="00C8735C"/>
    <w:rsid w:val="00C874CE"/>
    <w:rsid w:val="00C91E4A"/>
    <w:rsid w:val="00C92605"/>
    <w:rsid w:val="00C92817"/>
    <w:rsid w:val="00C95E56"/>
    <w:rsid w:val="00C96743"/>
    <w:rsid w:val="00C96A50"/>
    <w:rsid w:val="00CA0E7E"/>
    <w:rsid w:val="00CA3DDC"/>
    <w:rsid w:val="00CA5310"/>
    <w:rsid w:val="00CA5D29"/>
    <w:rsid w:val="00CA5E2E"/>
    <w:rsid w:val="00CB0CDD"/>
    <w:rsid w:val="00CB1E06"/>
    <w:rsid w:val="00CB21C6"/>
    <w:rsid w:val="00CB2C30"/>
    <w:rsid w:val="00CB3880"/>
    <w:rsid w:val="00CB3981"/>
    <w:rsid w:val="00CB4BFB"/>
    <w:rsid w:val="00CB5657"/>
    <w:rsid w:val="00CB574E"/>
    <w:rsid w:val="00CB5B83"/>
    <w:rsid w:val="00CB6B55"/>
    <w:rsid w:val="00CB7A0F"/>
    <w:rsid w:val="00CC0AB7"/>
    <w:rsid w:val="00CC5130"/>
    <w:rsid w:val="00CC6249"/>
    <w:rsid w:val="00CC6286"/>
    <w:rsid w:val="00CC678E"/>
    <w:rsid w:val="00CD05A3"/>
    <w:rsid w:val="00CD2682"/>
    <w:rsid w:val="00CD5380"/>
    <w:rsid w:val="00CD5BB6"/>
    <w:rsid w:val="00CD6E5A"/>
    <w:rsid w:val="00CE0C35"/>
    <w:rsid w:val="00CE0D37"/>
    <w:rsid w:val="00CE1A95"/>
    <w:rsid w:val="00CE466C"/>
    <w:rsid w:val="00CE5F31"/>
    <w:rsid w:val="00CE6C4F"/>
    <w:rsid w:val="00CF01B4"/>
    <w:rsid w:val="00CF0EF3"/>
    <w:rsid w:val="00CF1FC2"/>
    <w:rsid w:val="00CF3E9A"/>
    <w:rsid w:val="00CF4B13"/>
    <w:rsid w:val="00CF6EC7"/>
    <w:rsid w:val="00CF7B97"/>
    <w:rsid w:val="00D01C5D"/>
    <w:rsid w:val="00D02B82"/>
    <w:rsid w:val="00D0512E"/>
    <w:rsid w:val="00D05616"/>
    <w:rsid w:val="00D056A6"/>
    <w:rsid w:val="00D05CE9"/>
    <w:rsid w:val="00D0719A"/>
    <w:rsid w:val="00D1079F"/>
    <w:rsid w:val="00D16576"/>
    <w:rsid w:val="00D17BFC"/>
    <w:rsid w:val="00D20290"/>
    <w:rsid w:val="00D30DF8"/>
    <w:rsid w:val="00D32029"/>
    <w:rsid w:val="00D32075"/>
    <w:rsid w:val="00D32351"/>
    <w:rsid w:val="00D34265"/>
    <w:rsid w:val="00D413B9"/>
    <w:rsid w:val="00D42239"/>
    <w:rsid w:val="00D4468D"/>
    <w:rsid w:val="00D44DCE"/>
    <w:rsid w:val="00D47018"/>
    <w:rsid w:val="00D47D0B"/>
    <w:rsid w:val="00D51358"/>
    <w:rsid w:val="00D519F0"/>
    <w:rsid w:val="00D534CF"/>
    <w:rsid w:val="00D539E5"/>
    <w:rsid w:val="00D54333"/>
    <w:rsid w:val="00D54874"/>
    <w:rsid w:val="00D558B1"/>
    <w:rsid w:val="00D56E33"/>
    <w:rsid w:val="00D5766A"/>
    <w:rsid w:val="00D603BF"/>
    <w:rsid w:val="00D631F1"/>
    <w:rsid w:val="00D65241"/>
    <w:rsid w:val="00D6554D"/>
    <w:rsid w:val="00D659A8"/>
    <w:rsid w:val="00D65ADC"/>
    <w:rsid w:val="00D664BA"/>
    <w:rsid w:val="00D71222"/>
    <w:rsid w:val="00D719AF"/>
    <w:rsid w:val="00D73D3A"/>
    <w:rsid w:val="00D74C3B"/>
    <w:rsid w:val="00D74FC2"/>
    <w:rsid w:val="00D7541F"/>
    <w:rsid w:val="00D77AE4"/>
    <w:rsid w:val="00D829B5"/>
    <w:rsid w:val="00D918FC"/>
    <w:rsid w:val="00D92276"/>
    <w:rsid w:val="00D924E3"/>
    <w:rsid w:val="00D9496A"/>
    <w:rsid w:val="00DA1A82"/>
    <w:rsid w:val="00DA56A4"/>
    <w:rsid w:val="00DA5BEA"/>
    <w:rsid w:val="00DA5E76"/>
    <w:rsid w:val="00DA5EB7"/>
    <w:rsid w:val="00DA61FE"/>
    <w:rsid w:val="00DA796B"/>
    <w:rsid w:val="00DB0166"/>
    <w:rsid w:val="00DB0F19"/>
    <w:rsid w:val="00DB29B3"/>
    <w:rsid w:val="00DB2F50"/>
    <w:rsid w:val="00DB51B8"/>
    <w:rsid w:val="00DB6639"/>
    <w:rsid w:val="00DC019E"/>
    <w:rsid w:val="00DC0EC2"/>
    <w:rsid w:val="00DC1FFA"/>
    <w:rsid w:val="00DC537A"/>
    <w:rsid w:val="00DC692C"/>
    <w:rsid w:val="00DC6BD0"/>
    <w:rsid w:val="00DD03F6"/>
    <w:rsid w:val="00DD165C"/>
    <w:rsid w:val="00DD1AA3"/>
    <w:rsid w:val="00DD362D"/>
    <w:rsid w:val="00DD370C"/>
    <w:rsid w:val="00DD4DBA"/>
    <w:rsid w:val="00DD574F"/>
    <w:rsid w:val="00DD57ED"/>
    <w:rsid w:val="00DD76ED"/>
    <w:rsid w:val="00DD7B23"/>
    <w:rsid w:val="00DE01B8"/>
    <w:rsid w:val="00DE2356"/>
    <w:rsid w:val="00DE73CF"/>
    <w:rsid w:val="00DF1273"/>
    <w:rsid w:val="00DF2035"/>
    <w:rsid w:val="00DF6499"/>
    <w:rsid w:val="00E00777"/>
    <w:rsid w:val="00E12536"/>
    <w:rsid w:val="00E126BB"/>
    <w:rsid w:val="00E12AFC"/>
    <w:rsid w:val="00E1563C"/>
    <w:rsid w:val="00E17552"/>
    <w:rsid w:val="00E2021A"/>
    <w:rsid w:val="00E20E00"/>
    <w:rsid w:val="00E24965"/>
    <w:rsid w:val="00E25120"/>
    <w:rsid w:val="00E25294"/>
    <w:rsid w:val="00E258E2"/>
    <w:rsid w:val="00E25EDC"/>
    <w:rsid w:val="00E277FB"/>
    <w:rsid w:val="00E33518"/>
    <w:rsid w:val="00E3798F"/>
    <w:rsid w:val="00E40497"/>
    <w:rsid w:val="00E412B7"/>
    <w:rsid w:val="00E41B0A"/>
    <w:rsid w:val="00E432F2"/>
    <w:rsid w:val="00E43F0F"/>
    <w:rsid w:val="00E5161F"/>
    <w:rsid w:val="00E51908"/>
    <w:rsid w:val="00E555E5"/>
    <w:rsid w:val="00E55B60"/>
    <w:rsid w:val="00E56F13"/>
    <w:rsid w:val="00E57257"/>
    <w:rsid w:val="00E64005"/>
    <w:rsid w:val="00E6417A"/>
    <w:rsid w:val="00E676FE"/>
    <w:rsid w:val="00E730D6"/>
    <w:rsid w:val="00E74009"/>
    <w:rsid w:val="00E74AF1"/>
    <w:rsid w:val="00E753BE"/>
    <w:rsid w:val="00E75C33"/>
    <w:rsid w:val="00E764D4"/>
    <w:rsid w:val="00E83F4E"/>
    <w:rsid w:val="00E84069"/>
    <w:rsid w:val="00E84DFD"/>
    <w:rsid w:val="00E85729"/>
    <w:rsid w:val="00E85AA6"/>
    <w:rsid w:val="00E8735B"/>
    <w:rsid w:val="00E87F6B"/>
    <w:rsid w:val="00E9093B"/>
    <w:rsid w:val="00E91402"/>
    <w:rsid w:val="00E91751"/>
    <w:rsid w:val="00E91A9F"/>
    <w:rsid w:val="00E94790"/>
    <w:rsid w:val="00E96302"/>
    <w:rsid w:val="00E9642C"/>
    <w:rsid w:val="00E97378"/>
    <w:rsid w:val="00EA0EE3"/>
    <w:rsid w:val="00EA32A7"/>
    <w:rsid w:val="00EA3862"/>
    <w:rsid w:val="00EA3E91"/>
    <w:rsid w:val="00EA4DDA"/>
    <w:rsid w:val="00EA5C06"/>
    <w:rsid w:val="00EA626A"/>
    <w:rsid w:val="00EB0B72"/>
    <w:rsid w:val="00EB11A0"/>
    <w:rsid w:val="00EB72DE"/>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42B"/>
    <w:rsid w:val="00EF2B37"/>
    <w:rsid w:val="00F01617"/>
    <w:rsid w:val="00F03D2F"/>
    <w:rsid w:val="00F04CA8"/>
    <w:rsid w:val="00F0537E"/>
    <w:rsid w:val="00F14A6B"/>
    <w:rsid w:val="00F154C6"/>
    <w:rsid w:val="00F158E5"/>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F79"/>
    <w:rsid w:val="00F5262B"/>
    <w:rsid w:val="00F52AEC"/>
    <w:rsid w:val="00F5461A"/>
    <w:rsid w:val="00F5563C"/>
    <w:rsid w:val="00F57DBC"/>
    <w:rsid w:val="00F6167D"/>
    <w:rsid w:val="00F66424"/>
    <w:rsid w:val="00F66B73"/>
    <w:rsid w:val="00F70F3C"/>
    <w:rsid w:val="00F73064"/>
    <w:rsid w:val="00F7419E"/>
    <w:rsid w:val="00F756C9"/>
    <w:rsid w:val="00F75948"/>
    <w:rsid w:val="00F80411"/>
    <w:rsid w:val="00F827E8"/>
    <w:rsid w:val="00F87CAE"/>
    <w:rsid w:val="00F90866"/>
    <w:rsid w:val="00F91BC6"/>
    <w:rsid w:val="00F928C5"/>
    <w:rsid w:val="00F93795"/>
    <w:rsid w:val="00F938C6"/>
    <w:rsid w:val="00F95094"/>
    <w:rsid w:val="00FA05C5"/>
    <w:rsid w:val="00FA261B"/>
    <w:rsid w:val="00FA3AEF"/>
    <w:rsid w:val="00FA514B"/>
    <w:rsid w:val="00FA576C"/>
    <w:rsid w:val="00FA597A"/>
    <w:rsid w:val="00FB26D1"/>
    <w:rsid w:val="00FB2A89"/>
    <w:rsid w:val="00FB2AD8"/>
    <w:rsid w:val="00FB4D09"/>
    <w:rsid w:val="00FC0215"/>
    <w:rsid w:val="00FC0563"/>
    <w:rsid w:val="00FC147B"/>
    <w:rsid w:val="00FC48AA"/>
    <w:rsid w:val="00FC5D19"/>
    <w:rsid w:val="00FD0127"/>
    <w:rsid w:val="00FD278B"/>
    <w:rsid w:val="00FD5553"/>
    <w:rsid w:val="00FD6FB6"/>
    <w:rsid w:val="00FD7858"/>
    <w:rsid w:val="00FE1E69"/>
    <w:rsid w:val="00FE25F2"/>
    <w:rsid w:val="00FE3252"/>
    <w:rsid w:val="00FE35B3"/>
    <w:rsid w:val="00FE66EA"/>
    <w:rsid w:val="00FF1E50"/>
    <w:rsid w:val="00FF3B92"/>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0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paragraph" w:customStyle="1" w:styleId="Default">
    <w:name w:val="Default"/>
    <w:rsid w:val="009B48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069815473">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6961-2013-BF40-B430-CA1352A6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4972</Characters>
  <Application>Microsoft Macintosh Word</Application>
  <DocSecurity>0</DocSecurity>
  <Lines>41</Lines>
  <Paragraphs>11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Firma XY</vt:lpstr>
      <vt:lpstr>Firma XY</vt:lpstr>
    </vt:vector>
  </TitlesOfParts>
  <Company>Data Display AG</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2018-01-10T10:06:00Z</cp:lastPrinted>
  <dcterms:created xsi:type="dcterms:W3CDTF">2018-03-20T15:14:00Z</dcterms:created>
  <dcterms:modified xsi:type="dcterms:W3CDTF">2018-03-20T15:14:00Z</dcterms:modified>
</cp:coreProperties>
</file>