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A2890" w14:textId="77777777" w:rsidR="00427B98" w:rsidRPr="006F5D76" w:rsidRDefault="00427B98" w:rsidP="00427B98">
      <w:pPr>
        <w:spacing w:line="312" w:lineRule="auto"/>
        <w:rPr>
          <w:rFonts w:ascii="Verdana" w:hAnsi="Verdana"/>
          <w:b/>
          <w:bCs/>
          <w:color w:val="000000" w:themeColor="text1"/>
          <w:szCs w:val="20"/>
          <w:lang w:val="es-ES"/>
        </w:rPr>
      </w:pPr>
      <w:r w:rsidRPr="006F5D76">
        <w:rPr>
          <w:rFonts w:ascii="Verdana" w:hAnsi="Verdana"/>
          <w:b/>
          <w:bCs/>
          <w:color w:val="000000" w:themeColor="text1"/>
          <w:szCs w:val="20"/>
          <w:lang w:val="es-ES"/>
        </w:rPr>
        <w:t>Alta velocidad y alta resolución: BoxPC con V-by-One e interfaz eDPI</w:t>
      </w:r>
    </w:p>
    <w:p w14:paraId="73E2E37E" w14:textId="77777777" w:rsidR="00427B98" w:rsidRPr="006F5D76" w:rsidRDefault="00427B98" w:rsidP="00427B98">
      <w:pPr>
        <w:spacing w:line="312" w:lineRule="auto"/>
        <w:rPr>
          <w:rFonts w:ascii="Verdana" w:hAnsi="Verdana"/>
          <w:color w:val="000000" w:themeColor="text1"/>
          <w:szCs w:val="20"/>
          <w:lang w:val="es-ES"/>
        </w:rPr>
      </w:pPr>
    </w:p>
    <w:p w14:paraId="623E480A" w14:textId="77777777" w:rsidR="00427B98" w:rsidRPr="006F5D76" w:rsidRDefault="00427B98" w:rsidP="00427B98">
      <w:pPr>
        <w:spacing w:line="312" w:lineRule="auto"/>
        <w:rPr>
          <w:rFonts w:ascii="Verdana" w:hAnsi="Verdana"/>
          <w:b/>
          <w:bCs/>
          <w:color w:val="000000" w:themeColor="text1"/>
          <w:szCs w:val="20"/>
          <w:lang w:val="es-ES"/>
        </w:rPr>
      </w:pPr>
      <w:r w:rsidRPr="006F5D76">
        <w:rPr>
          <w:rFonts w:ascii="Verdana" w:hAnsi="Verdana"/>
          <w:b/>
          <w:bCs/>
          <w:color w:val="000000" w:themeColor="text1"/>
          <w:szCs w:val="20"/>
          <w:lang w:val="es-ES"/>
        </w:rPr>
        <w:t>Distec presenta el robusto y de bajo mantenimiento "BoxPC Pro NPA-2009" para terminales de información, tecnología médica y transporte</w:t>
      </w:r>
    </w:p>
    <w:p w14:paraId="0A5E9DCC" w14:textId="77777777" w:rsidR="00427B98" w:rsidRPr="006F5D76" w:rsidRDefault="00427B98" w:rsidP="00427B98">
      <w:pPr>
        <w:spacing w:line="360" w:lineRule="auto"/>
        <w:rPr>
          <w:rFonts w:ascii="Verdana" w:hAnsi="Verdana"/>
          <w:b/>
          <w:color w:val="000000" w:themeColor="text1"/>
          <w:szCs w:val="20"/>
          <w:lang w:val="es-ES"/>
        </w:rPr>
      </w:pPr>
    </w:p>
    <w:p w14:paraId="6AD85FBE" w14:textId="34AA4641" w:rsidR="00427B98" w:rsidRPr="006F5D76" w:rsidRDefault="00427B98" w:rsidP="00427B98">
      <w:pPr>
        <w:spacing w:line="360" w:lineRule="auto"/>
        <w:rPr>
          <w:rFonts w:ascii="Verdana" w:hAnsi="Verdana"/>
          <w:color w:val="000000" w:themeColor="text1"/>
          <w:lang w:val="es-ES"/>
        </w:rPr>
      </w:pPr>
      <w:r w:rsidRPr="006F5D76">
        <w:rPr>
          <w:rFonts w:ascii="Verdana" w:hAnsi="Verdana"/>
          <w:color w:val="000000" w:themeColor="text1"/>
          <w:lang w:val="es-ES"/>
        </w:rPr>
        <w:t>Germering (Alemania) 1</w:t>
      </w:r>
      <w:r w:rsidR="009D3560">
        <w:rPr>
          <w:rFonts w:ascii="Verdana" w:hAnsi="Verdana"/>
          <w:color w:val="000000" w:themeColor="text1"/>
          <w:lang w:val="es-ES"/>
        </w:rPr>
        <w:t>8</w:t>
      </w:r>
      <w:r w:rsidRPr="006F5D76">
        <w:rPr>
          <w:rFonts w:ascii="Verdana" w:hAnsi="Verdana"/>
          <w:color w:val="000000" w:themeColor="text1"/>
          <w:lang w:val="es-ES"/>
        </w:rPr>
        <w:t xml:space="preserve"> de octubre de 2022 – Como uno de los principales especialistas alemanes en pantallas planas TFT industriales, sistemas embebidos y soluciones de sistemas, Distec GmbH presenta otro producto innovador: El "BoxPC Pro NPA-2009" ofrece un novedoso conector de acoplamiento para la conexión directa de pantallas TFT de alta resolución V-by-One y/o eDP. Los ámbitos de aplicación del NPA-2009 son todas las aplicaciones que requieren pantallas de alta resolución con una alta frecuencia de imagen y una gran profundidad de color, como los terminales de información, la tecnología médica, el transporte y muchos más.</w:t>
      </w:r>
    </w:p>
    <w:p w14:paraId="09DDE48D" w14:textId="77777777" w:rsidR="00427B98" w:rsidRPr="006F5D76" w:rsidRDefault="00427B98" w:rsidP="00427B98">
      <w:pPr>
        <w:spacing w:line="360" w:lineRule="auto"/>
        <w:rPr>
          <w:rFonts w:ascii="Verdana" w:hAnsi="Verdana"/>
          <w:color w:val="000000" w:themeColor="text1"/>
          <w:lang w:val="es-ES"/>
        </w:rPr>
      </w:pPr>
    </w:p>
    <w:p w14:paraId="2095B7B0" w14:textId="77777777" w:rsidR="00427B98" w:rsidRPr="006F5D76" w:rsidRDefault="00427B98" w:rsidP="00427B98">
      <w:pPr>
        <w:spacing w:line="360" w:lineRule="auto"/>
        <w:rPr>
          <w:rFonts w:ascii="Verdana" w:hAnsi="Verdana"/>
          <w:color w:val="000000" w:themeColor="text1"/>
          <w:lang w:val="es-ES"/>
        </w:rPr>
      </w:pPr>
      <w:r w:rsidRPr="006F5D76">
        <w:rPr>
          <w:rFonts w:ascii="Verdana" w:hAnsi="Verdana"/>
          <w:color w:val="000000" w:themeColor="text1"/>
          <w:lang w:val="es-ES"/>
        </w:rPr>
        <w:t xml:space="preserve">La tendencia en el sector de las pantallas TFT es hacia resoluciones cada vez más altas y el Full HD está siendo sustituido cada vez más por el 4K o el 8K. La interfaz LVDS no es adecuada para la transmisión de cantidades tan grandes de datos, por lo que las pantallas TFT de alta resolución suelen estar equipadas con interfaces V-by-One o eDP, que tienen un ancho de banda considerablemente mayor. Con V-by-One, las señales se transmiten a alta velocidad a través de un cable estandarizado de bajo coste, que además tiene mejores valores de EMC que un cable LVDS. </w:t>
      </w:r>
    </w:p>
    <w:p w14:paraId="2AB492D6" w14:textId="77777777" w:rsidR="00427B98" w:rsidRPr="006F5D76" w:rsidRDefault="00427B98" w:rsidP="00427B98">
      <w:pPr>
        <w:spacing w:line="360" w:lineRule="auto"/>
        <w:rPr>
          <w:rFonts w:ascii="Verdana" w:hAnsi="Verdana"/>
          <w:color w:val="000000" w:themeColor="text1"/>
          <w:lang w:val="es-ES"/>
        </w:rPr>
      </w:pPr>
    </w:p>
    <w:p w14:paraId="6C71E28C" w14:textId="77777777" w:rsidR="00427B98" w:rsidRPr="006F5D76" w:rsidRDefault="00427B98" w:rsidP="00427B98">
      <w:pPr>
        <w:spacing w:line="360" w:lineRule="auto"/>
        <w:rPr>
          <w:rFonts w:ascii="Verdana" w:hAnsi="Verdana"/>
          <w:b/>
          <w:bCs/>
          <w:color w:val="000000" w:themeColor="text1"/>
          <w:lang w:val="es-ES"/>
        </w:rPr>
      </w:pPr>
      <w:r w:rsidRPr="006F5D76">
        <w:rPr>
          <w:rFonts w:ascii="Verdana" w:hAnsi="Verdana"/>
          <w:b/>
          <w:bCs/>
          <w:color w:val="000000" w:themeColor="text1"/>
          <w:lang w:val="es-ES"/>
        </w:rPr>
        <w:t>Conector de acoplamiento para pantallas TFT de alta resolución</w:t>
      </w:r>
    </w:p>
    <w:p w14:paraId="680D07A6" w14:textId="77777777" w:rsidR="00427B98" w:rsidRPr="006F5D76" w:rsidRDefault="00427B98" w:rsidP="00427B98">
      <w:pPr>
        <w:spacing w:line="360" w:lineRule="auto"/>
        <w:rPr>
          <w:rFonts w:ascii="Verdana" w:hAnsi="Verdana"/>
          <w:color w:val="000000" w:themeColor="text1"/>
          <w:lang w:val="es-ES"/>
        </w:rPr>
      </w:pPr>
    </w:p>
    <w:p w14:paraId="56EB4FA2" w14:textId="77777777" w:rsidR="00427B98" w:rsidRPr="006F5D76" w:rsidRDefault="00427B98" w:rsidP="00427B98">
      <w:pPr>
        <w:spacing w:line="360" w:lineRule="auto"/>
        <w:rPr>
          <w:rFonts w:ascii="Verdana" w:hAnsi="Verdana"/>
          <w:color w:val="000000" w:themeColor="text1"/>
          <w:lang w:val="es-ES"/>
        </w:rPr>
      </w:pPr>
      <w:r w:rsidRPr="006F5D76">
        <w:rPr>
          <w:rFonts w:ascii="Verdana" w:hAnsi="Verdana"/>
          <w:color w:val="000000" w:themeColor="text1"/>
          <w:lang w:val="es-ES"/>
        </w:rPr>
        <w:t xml:space="preserve">Para que las pantallas TFT con interfaz V-by-One o eDP puedan controlarse fácilmente a través de un SBC, Distec ha desarrollado el BoxPC Pro NPA-2009. Se basa en una placa base industrial con el procesador embebido Intel® Core™ i i5-1145G7E de la 11ª generación. Opcionalmente, el NPA-2009 también está disponible con los procesadores Core™ i7-1185G7E o Celeron® 6305E sobre la base de un proyecto. Todos los procesadores Tiger Lake se caracterizan por sus altas frecuencias de fotograma, su económico consumo de energía y su baja </w:t>
      </w:r>
      <w:r w:rsidRPr="006F5D76">
        <w:rPr>
          <w:rFonts w:ascii="Verdana" w:hAnsi="Verdana"/>
          <w:color w:val="000000" w:themeColor="text1"/>
          <w:lang w:val="es-ES"/>
        </w:rPr>
        <w:lastRenderedPageBreak/>
        <w:t>latencia, y son adecuados para un funcionamiento continuo las 24 horas del día. "Un conector de acoplamiento especialmente desarrollado en la parte trasera de la NPA-2009 conduce un V-By-One y una interfaz eDP al exterior, que puede utilizarse para conectar y controlar pantallas TFT directamente al PC de la caja", afirma Thomas Schrefel, director de sistemas embebidos en Distec. "También es posible el funcionamiento en paralelo de 2 pantallas TFT, una V-by-One y otra eDP". Además, se puede conectar una pantalla táctil USB y otro dispositivo USB, como una WebCam, a través de dos interfaces USB 2.0. De este modo, todas las pantallas V-by-One o eDP habituales pueden convertirse fácilmente en un Panel PC, incluso a posteriori, con el Box PC NPA-2009.</w:t>
      </w:r>
    </w:p>
    <w:p w14:paraId="1C5ADC03" w14:textId="77777777" w:rsidR="00427B98" w:rsidRPr="006F5D76" w:rsidRDefault="00427B98" w:rsidP="00427B98">
      <w:pPr>
        <w:spacing w:line="360" w:lineRule="auto"/>
        <w:rPr>
          <w:rFonts w:ascii="Verdana" w:hAnsi="Verdana"/>
          <w:color w:val="000000" w:themeColor="text1"/>
          <w:lang w:val="es-ES"/>
        </w:rPr>
      </w:pPr>
    </w:p>
    <w:p w14:paraId="64B7109E" w14:textId="77777777" w:rsidR="00427B98" w:rsidRPr="006F5D76" w:rsidRDefault="00427B98" w:rsidP="00427B98">
      <w:pPr>
        <w:spacing w:line="360" w:lineRule="auto"/>
        <w:rPr>
          <w:rFonts w:ascii="Verdana" w:hAnsi="Verdana"/>
          <w:b/>
          <w:bCs/>
          <w:color w:val="000000" w:themeColor="text1"/>
          <w:lang w:val="es-ES"/>
        </w:rPr>
      </w:pPr>
      <w:r w:rsidRPr="006F5D76">
        <w:rPr>
          <w:rFonts w:ascii="Verdana" w:hAnsi="Verdana"/>
          <w:b/>
          <w:bCs/>
          <w:color w:val="000000" w:themeColor="text1"/>
          <w:lang w:val="es-ES"/>
        </w:rPr>
        <w:t>Fácil montaje y mantenimiento</w:t>
      </w:r>
    </w:p>
    <w:p w14:paraId="5E0559B5" w14:textId="77777777" w:rsidR="00427B98" w:rsidRPr="006F5D76" w:rsidRDefault="00427B98" w:rsidP="00427B98">
      <w:pPr>
        <w:spacing w:line="360" w:lineRule="auto"/>
        <w:rPr>
          <w:rFonts w:ascii="Verdana" w:hAnsi="Verdana"/>
          <w:color w:val="000000" w:themeColor="text1"/>
          <w:lang w:val="es-ES"/>
        </w:rPr>
      </w:pPr>
    </w:p>
    <w:p w14:paraId="0E4F6C91" w14:textId="77777777" w:rsidR="00427B98" w:rsidRPr="006F5D76" w:rsidRDefault="00427B98" w:rsidP="00427B98">
      <w:pPr>
        <w:spacing w:line="360" w:lineRule="auto"/>
        <w:rPr>
          <w:rFonts w:ascii="Verdana" w:hAnsi="Verdana"/>
          <w:color w:val="000000" w:themeColor="text1"/>
          <w:lang w:val="es-ES"/>
        </w:rPr>
      </w:pPr>
      <w:r w:rsidRPr="006F5D76">
        <w:rPr>
          <w:rFonts w:ascii="Verdana" w:hAnsi="Verdana"/>
          <w:color w:val="000000" w:themeColor="text1"/>
          <w:lang w:val="es-ES"/>
        </w:rPr>
        <w:t xml:space="preserve">El BoxPC Pro NPA-2009 funciona sin ventilación forzada y no contiene piezas móviles, por lo que es muy robusto y requiere poco mantenimiento. Los tornillos de mariposa cautivos facilitan su montaje. También está disponible como opción un kit de carril DIN adecuado para el montaje en el armario de control. Distec garantiza para el NPA-2009 una disponibilidad a largo plazo en forma, ajuste y función de al menos 5 años. </w:t>
      </w:r>
    </w:p>
    <w:p w14:paraId="1E60E6D9" w14:textId="77777777" w:rsidR="000A0B6B" w:rsidRPr="000A0B6B" w:rsidRDefault="000A0B6B" w:rsidP="000A0B6B">
      <w:pPr>
        <w:spacing w:line="312" w:lineRule="auto"/>
        <w:rPr>
          <w:rFonts w:ascii="Verdana" w:hAnsi="Verdana"/>
          <w:color w:val="000000" w:themeColor="text1"/>
          <w:szCs w:val="20"/>
          <w:lang w:val="es-ES"/>
        </w:rPr>
      </w:pPr>
    </w:p>
    <w:p w14:paraId="0684E09D" w14:textId="2B279CDB" w:rsidR="000A0B6B" w:rsidRPr="000A0B6B" w:rsidRDefault="000A0B6B" w:rsidP="000A0B6B">
      <w:pPr>
        <w:spacing w:line="312" w:lineRule="auto"/>
        <w:rPr>
          <w:rFonts w:ascii="Verdana" w:hAnsi="Verdana"/>
          <w:color w:val="000000" w:themeColor="text1"/>
          <w:szCs w:val="20"/>
          <w:lang w:val="es-ES"/>
        </w:rPr>
      </w:pPr>
      <w:r w:rsidRPr="000A0B6B">
        <w:rPr>
          <w:rFonts w:ascii="Verdana" w:hAnsi="Verdana"/>
          <w:color w:val="000000" w:themeColor="text1"/>
          <w:szCs w:val="20"/>
          <w:lang w:val="es-ES"/>
        </w:rPr>
        <w:t xml:space="preserve">Palabras: </w:t>
      </w:r>
      <w:r w:rsidR="006D78B4">
        <w:rPr>
          <w:rFonts w:ascii="Verdana" w:hAnsi="Verdana"/>
          <w:color w:val="000000" w:themeColor="text1"/>
          <w:szCs w:val="20"/>
          <w:lang w:val="es-ES"/>
        </w:rPr>
        <w:t>5</w:t>
      </w:r>
      <w:r w:rsidR="00427B98">
        <w:rPr>
          <w:rFonts w:ascii="Verdana" w:hAnsi="Verdana"/>
          <w:color w:val="000000" w:themeColor="text1"/>
          <w:szCs w:val="20"/>
          <w:lang w:val="es-ES"/>
        </w:rPr>
        <w:t>16</w:t>
      </w:r>
    </w:p>
    <w:p w14:paraId="32A988FB" w14:textId="77777777" w:rsidR="000A0B6B" w:rsidRPr="000A0B6B" w:rsidRDefault="000A0B6B" w:rsidP="000A0B6B">
      <w:pPr>
        <w:spacing w:line="312" w:lineRule="auto"/>
        <w:rPr>
          <w:rFonts w:ascii="Verdana" w:hAnsi="Verdana"/>
          <w:color w:val="000000" w:themeColor="text1"/>
          <w:szCs w:val="20"/>
          <w:lang w:val="es-ES"/>
        </w:rPr>
      </w:pPr>
    </w:p>
    <w:p w14:paraId="2CF8C387" w14:textId="77777777" w:rsidR="000A0B6B" w:rsidRPr="000A0B6B" w:rsidRDefault="000A0B6B" w:rsidP="000A0B6B">
      <w:pPr>
        <w:spacing w:line="312" w:lineRule="auto"/>
        <w:rPr>
          <w:rFonts w:ascii="Verdana" w:hAnsi="Verdana"/>
          <w:color w:val="000000" w:themeColor="text1"/>
          <w:szCs w:val="20"/>
          <w:lang w:val="es-ES"/>
        </w:rPr>
      </w:pPr>
    </w:p>
    <w:p w14:paraId="5E71CA50" w14:textId="75AD8345" w:rsidR="000A0B6B" w:rsidRPr="000A0B6B" w:rsidRDefault="000A0B6B" w:rsidP="000A0B6B">
      <w:pPr>
        <w:spacing w:line="312" w:lineRule="auto"/>
        <w:rPr>
          <w:rFonts w:ascii="Verdana" w:hAnsi="Verdana"/>
          <w:color w:val="000000" w:themeColor="text1"/>
          <w:szCs w:val="20"/>
          <w:lang w:val="es-ES"/>
        </w:rPr>
      </w:pPr>
      <w:r w:rsidRPr="000A0B6B">
        <w:rPr>
          <w:rFonts w:ascii="Verdana" w:hAnsi="Verdana"/>
          <w:color w:val="000000" w:themeColor="text1"/>
          <w:szCs w:val="20"/>
          <w:lang w:val="es-ES"/>
        </w:rPr>
        <w:t xml:space="preserve">Palabras clave: </w:t>
      </w:r>
      <w:r w:rsidR="00427B98" w:rsidRPr="00C03B93">
        <w:rPr>
          <w:rFonts w:ascii="Verdana" w:hAnsi="Verdana"/>
          <w:color w:val="000000" w:themeColor="text1"/>
          <w:lang w:val="en-US"/>
        </w:rPr>
        <w:t>Distec, BoxPC, 4k, Displays, V-by-One, eDP, Touchscreen, WebCam, USB2.0, Tiger</w:t>
      </w:r>
      <w:r w:rsidR="00427B98">
        <w:rPr>
          <w:rFonts w:ascii="Verdana" w:hAnsi="Verdana"/>
          <w:color w:val="000000" w:themeColor="text1"/>
          <w:lang w:val="en-US"/>
        </w:rPr>
        <w:t xml:space="preserve"> </w:t>
      </w:r>
      <w:r w:rsidR="00427B98" w:rsidRPr="00C03B93">
        <w:rPr>
          <w:rFonts w:ascii="Verdana" w:hAnsi="Verdana"/>
          <w:color w:val="000000" w:themeColor="text1"/>
          <w:lang w:val="en-US"/>
        </w:rPr>
        <w:t>Lake, Embedded, i5-1145G7E</w:t>
      </w:r>
      <w:r w:rsidR="00427B98">
        <w:rPr>
          <w:rFonts w:ascii="Verdana" w:hAnsi="Verdana"/>
          <w:color w:val="000000" w:themeColor="text1"/>
          <w:lang w:val="en-US"/>
        </w:rPr>
        <w:t>, Intel</w:t>
      </w:r>
      <w:r w:rsidR="00427B98" w:rsidRPr="00C03B93">
        <w:rPr>
          <w:rFonts w:ascii="Verdana" w:hAnsi="Verdana"/>
          <w:color w:val="000000" w:themeColor="text1"/>
          <w:lang w:val="en-US"/>
        </w:rPr>
        <w:t xml:space="preserve">  </w:t>
      </w:r>
    </w:p>
    <w:p w14:paraId="04D14C4E" w14:textId="77777777" w:rsidR="000A0B6B" w:rsidRPr="000A0B6B" w:rsidRDefault="000A0B6B" w:rsidP="000A0B6B">
      <w:pPr>
        <w:spacing w:line="312" w:lineRule="auto"/>
        <w:rPr>
          <w:rFonts w:ascii="Verdana" w:hAnsi="Verdana"/>
          <w:color w:val="000000" w:themeColor="text1"/>
          <w:szCs w:val="20"/>
          <w:lang w:val="es-ES"/>
        </w:rPr>
      </w:pPr>
    </w:p>
    <w:p w14:paraId="6C690C2C" w14:textId="77777777" w:rsidR="000A0B6B" w:rsidRPr="000A0B6B" w:rsidRDefault="000A0B6B" w:rsidP="000A0B6B">
      <w:pPr>
        <w:spacing w:line="312" w:lineRule="auto"/>
        <w:rPr>
          <w:rFonts w:ascii="Verdana" w:hAnsi="Verdana"/>
          <w:color w:val="000000" w:themeColor="text1"/>
          <w:szCs w:val="20"/>
          <w:lang w:val="es-ES"/>
        </w:rPr>
      </w:pPr>
      <w:r w:rsidRPr="000A0B6B">
        <w:rPr>
          <w:rFonts w:ascii="Verdana" w:hAnsi="Verdana"/>
          <w:color w:val="000000" w:themeColor="text1"/>
          <w:szCs w:val="20"/>
          <w:lang w:val="es-ES"/>
        </w:rPr>
        <w:t xml:space="preserve">Más información y ficha técnica en: </w:t>
      </w:r>
    </w:p>
    <w:p w14:paraId="6436B2E3" w14:textId="77777777" w:rsidR="00427B98" w:rsidRPr="00427B98" w:rsidRDefault="00000000" w:rsidP="00427B98">
      <w:pPr>
        <w:spacing w:line="360" w:lineRule="auto"/>
        <w:rPr>
          <w:rFonts w:ascii="Verdana" w:hAnsi="Verdana"/>
          <w:color w:val="000000" w:themeColor="text1"/>
          <w:szCs w:val="20"/>
          <w:lang w:val="es-ES"/>
        </w:rPr>
      </w:pPr>
      <w:hyperlink r:id="rId8" w:history="1">
        <w:r w:rsidR="00427B98" w:rsidRPr="00427B98">
          <w:rPr>
            <w:rStyle w:val="Hyperlink"/>
            <w:rFonts w:ascii="Verdana" w:hAnsi="Verdana"/>
            <w:lang w:val="es-ES"/>
          </w:rPr>
          <w:t>https://www.distec.de/en/products/embedded/embedded-systems/detail/distec/boxpc-pro-npa-2009/</w:t>
        </w:r>
      </w:hyperlink>
    </w:p>
    <w:p w14:paraId="76EB116F" w14:textId="77777777" w:rsidR="000A0B6B" w:rsidRPr="000A0B6B" w:rsidRDefault="000A0B6B" w:rsidP="000A0B6B">
      <w:pPr>
        <w:spacing w:line="312" w:lineRule="auto"/>
        <w:rPr>
          <w:rFonts w:ascii="Verdana" w:hAnsi="Verdana"/>
          <w:color w:val="000000" w:themeColor="text1"/>
          <w:lang w:val="es-ES"/>
        </w:rPr>
      </w:pPr>
    </w:p>
    <w:p w14:paraId="436759A2" w14:textId="77777777" w:rsidR="0075600A" w:rsidRPr="000A0B6B" w:rsidRDefault="0075600A" w:rsidP="0075600A">
      <w:pPr>
        <w:spacing w:line="240" w:lineRule="auto"/>
        <w:rPr>
          <w:rFonts w:ascii="Verdana" w:hAnsi="Verdana"/>
          <w:color w:val="000000" w:themeColor="text1"/>
          <w:lang w:val="es-ES"/>
        </w:rPr>
      </w:pPr>
    </w:p>
    <w:p w14:paraId="0D9D70D6" w14:textId="77777777" w:rsidR="000A0B6B" w:rsidRPr="000A0B6B" w:rsidRDefault="000A0B6B" w:rsidP="00685108">
      <w:pPr>
        <w:spacing w:line="240" w:lineRule="auto"/>
        <w:rPr>
          <w:rFonts w:ascii="Verdana" w:hAnsi="Verdana"/>
          <w:b/>
          <w:lang w:val="es-ES"/>
        </w:rPr>
        <w:sectPr w:rsidR="000A0B6B" w:rsidRPr="000A0B6B" w:rsidSect="001C4888">
          <w:headerReference w:type="default" r:id="rId9"/>
          <w:footerReference w:type="default" r:id="rId10"/>
          <w:headerReference w:type="first" r:id="rId11"/>
          <w:footerReference w:type="first" r:id="rId12"/>
          <w:pgSz w:w="11906" w:h="16838" w:code="9"/>
          <w:pgMar w:top="3062" w:right="2693" w:bottom="1938" w:left="1077" w:header="726" w:footer="147" w:gutter="0"/>
          <w:cols w:space="708"/>
          <w:docGrid w:linePitch="360"/>
        </w:sectPr>
      </w:pPr>
    </w:p>
    <w:p w14:paraId="1BE465F7" w14:textId="0E887EDD" w:rsidR="0075600A" w:rsidRPr="00427B98" w:rsidRDefault="00685108" w:rsidP="0075600A">
      <w:pPr>
        <w:spacing w:line="240" w:lineRule="auto"/>
        <w:rPr>
          <w:rFonts w:ascii="Verdana" w:hAnsi="Verdana"/>
          <w:b/>
          <w:lang w:val="es-ES"/>
        </w:rPr>
      </w:pPr>
      <w:r w:rsidRPr="000A0B6B">
        <w:rPr>
          <w:rFonts w:ascii="Verdana" w:hAnsi="Verdana"/>
          <w:b/>
          <w:lang w:val="es-ES"/>
        </w:rPr>
        <w:lastRenderedPageBreak/>
        <w:t>Imágenes</w:t>
      </w:r>
    </w:p>
    <w:p w14:paraId="36AA06E9" w14:textId="77777777" w:rsidR="00427B98" w:rsidRPr="00E27CAF" w:rsidRDefault="00427B98" w:rsidP="00427B98">
      <w:pPr>
        <w:spacing w:line="240" w:lineRule="auto"/>
        <w:rPr>
          <w:rFonts w:ascii="Verdana" w:hAnsi="Verdana"/>
          <w:color w:val="000000" w:themeColor="text1"/>
        </w:rPr>
      </w:pPr>
    </w:p>
    <w:tbl>
      <w:tblPr>
        <w:tblStyle w:val="Tabellenraster"/>
        <w:tblW w:w="837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9"/>
        <w:gridCol w:w="5675"/>
      </w:tblGrid>
      <w:tr w:rsidR="00427B98" w:rsidRPr="00427B98" w14:paraId="5FE64F00" w14:textId="77777777" w:rsidTr="00C01E57">
        <w:trPr>
          <w:trHeight w:val="1285"/>
        </w:trPr>
        <w:tc>
          <w:tcPr>
            <w:tcW w:w="2699" w:type="dxa"/>
            <w:shd w:val="clear" w:color="auto" w:fill="auto"/>
          </w:tcPr>
          <w:p w14:paraId="33D7D8EF" w14:textId="77777777" w:rsidR="00427B98" w:rsidRPr="00E27CAF" w:rsidRDefault="00427B98" w:rsidP="00C01E57">
            <w:pPr>
              <w:spacing w:line="240" w:lineRule="auto"/>
              <w:rPr>
                <w:rFonts w:ascii="Verdana" w:hAnsi="Verdana"/>
                <w:color w:val="000000" w:themeColor="text1"/>
                <w:sz w:val="16"/>
                <w:szCs w:val="16"/>
              </w:rPr>
            </w:pPr>
            <w:r>
              <w:rPr>
                <w:noProof/>
              </w:rPr>
              <w:drawing>
                <wp:inline distT="0" distB="0" distL="0" distR="0" wp14:anchorId="30479852" wp14:editId="45AB61D9">
                  <wp:extent cx="1501468" cy="936171"/>
                  <wp:effectExtent l="0" t="0" r="3810" b="0"/>
                  <wp:docPr id="19" name="Grafik 7" descr="Ein Bild, das Elektronik, Projektor enthält.&#10;&#10;Automatisch generierte Beschreibung">
                    <a:extLst xmlns:a="http://schemas.openxmlformats.org/drawingml/2006/main">
                      <a:ext uri="{FF2B5EF4-FFF2-40B4-BE49-F238E27FC236}">
                        <a16:creationId xmlns:a16="http://schemas.microsoft.com/office/drawing/2014/main" id="{1238B53D-CC21-4A01-A114-D331FF4474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descr="Ein Bild, das Elektronik, Projektor enthält.&#10;&#10;Automatisch generierte Beschreibung">
                            <a:extLst>
                              <a:ext uri="{FF2B5EF4-FFF2-40B4-BE49-F238E27FC236}">
                                <a16:creationId xmlns:a16="http://schemas.microsoft.com/office/drawing/2014/main" id="{1238B53D-CC21-4A01-A114-D331FF44743F}"/>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12022" cy="942752"/>
                          </a:xfrm>
                          <a:prstGeom prst="rect">
                            <a:avLst/>
                          </a:prstGeom>
                        </pic:spPr>
                      </pic:pic>
                    </a:graphicData>
                  </a:graphic>
                </wp:inline>
              </w:drawing>
            </w:r>
          </w:p>
        </w:tc>
        <w:tc>
          <w:tcPr>
            <w:tcW w:w="5675" w:type="dxa"/>
          </w:tcPr>
          <w:p w14:paraId="7AAA1CD1" w14:textId="7A7ADF84" w:rsidR="00427B98" w:rsidRPr="007420D4" w:rsidRDefault="00427B98" w:rsidP="00C01E57">
            <w:pPr>
              <w:spacing w:line="240" w:lineRule="auto"/>
              <w:rPr>
                <w:rFonts w:ascii="Verdana" w:hAnsi="Verdana"/>
                <w:color w:val="000000" w:themeColor="text1"/>
                <w:sz w:val="16"/>
                <w:szCs w:val="16"/>
                <w:lang w:val="en-US"/>
              </w:rPr>
            </w:pPr>
            <w:r w:rsidRPr="00315D85">
              <w:rPr>
                <w:rFonts w:ascii="Verdana" w:hAnsi="Verdana"/>
                <w:color w:val="000000" w:themeColor="text1"/>
                <w:sz w:val="16"/>
                <w:szCs w:val="16"/>
                <w:lang w:val="en-US"/>
              </w:rPr>
              <w:t>Im</w:t>
            </w:r>
            <w:r>
              <w:rPr>
                <w:rFonts w:ascii="Verdana" w:hAnsi="Verdana"/>
                <w:color w:val="000000" w:themeColor="text1"/>
                <w:sz w:val="16"/>
                <w:szCs w:val="16"/>
                <w:lang w:val="en-US"/>
              </w:rPr>
              <w:t>agen</w:t>
            </w:r>
            <w:r w:rsidRPr="007420D4">
              <w:rPr>
                <w:rFonts w:ascii="Verdana" w:hAnsi="Verdana"/>
                <w:color w:val="000000" w:themeColor="text1"/>
                <w:sz w:val="16"/>
                <w:szCs w:val="16"/>
                <w:lang w:val="en-US"/>
              </w:rPr>
              <w:t xml:space="preserve"> 1: </w:t>
            </w:r>
            <w:r w:rsidRPr="00427B98">
              <w:rPr>
                <w:rFonts w:ascii="Verdana" w:hAnsi="Verdana"/>
                <w:color w:val="000000" w:themeColor="text1"/>
                <w:sz w:val="16"/>
                <w:szCs w:val="16"/>
                <w:lang w:val="en-US"/>
              </w:rPr>
              <w:t xml:space="preserve">BoxPC Pro NPA-2009 de Distec con interfaz V-by-One y eDP </w:t>
            </w:r>
          </w:p>
          <w:p w14:paraId="6B206F84" w14:textId="77777777" w:rsidR="00427B98" w:rsidRPr="007420D4" w:rsidRDefault="00427B98" w:rsidP="00C01E57">
            <w:pPr>
              <w:spacing w:line="240" w:lineRule="auto"/>
              <w:rPr>
                <w:rFonts w:ascii="Verdana" w:hAnsi="Verdana"/>
                <w:color w:val="000000" w:themeColor="text1"/>
                <w:sz w:val="16"/>
                <w:szCs w:val="16"/>
                <w:lang w:val="en-US"/>
              </w:rPr>
            </w:pPr>
          </w:p>
          <w:p w14:paraId="566302E1" w14:textId="5FB9429D" w:rsidR="00427B98" w:rsidRPr="007420D4" w:rsidRDefault="00427B98" w:rsidP="00C01E57">
            <w:pPr>
              <w:spacing w:line="240" w:lineRule="auto"/>
              <w:rPr>
                <w:rFonts w:ascii="Verdana" w:hAnsi="Verdana"/>
                <w:color w:val="000000" w:themeColor="text1"/>
                <w:sz w:val="16"/>
                <w:szCs w:val="16"/>
                <w:lang w:val="en-US"/>
              </w:rPr>
            </w:pPr>
            <w:r>
              <w:rPr>
                <w:rFonts w:ascii="Verdana" w:hAnsi="Verdana"/>
                <w:color w:val="000000" w:themeColor="text1"/>
                <w:sz w:val="16"/>
                <w:szCs w:val="16"/>
                <w:lang w:val="en-US"/>
              </w:rPr>
              <w:t>C</w:t>
            </w:r>
            <w:r w:rsidRPr="007420D4">
              <w:rPr>
                <w:rFonts w:ascii="Verdana" w:hAnsi="Verdana"/>
                <w:color w:val="000000" w:themeColor="text1"/>
                <w:sz w:val="16"/>
                <w:szCs w:val="16"/>
                <w:lang w:val="en-US"/>
              </w:rPr>
              <w:t>opyright: Distec</w:t>
            </w:r>
          </w:p>
          <w:p w14:paraId="2F72492E" w14:textId="77777777" w:rsidR="00427B98" w:rsidRPr="00E124A0" w:rsidRDefault="00427B98" w:rsidP="00C01E57">
            <w:pPr>
              <w:spacing w:line="240" w:lineRule="auto"/>
              <w:rPr>
                <w:rFonts w:ascii="Verdana" w:hAnsi="Verdana"/>
                <w:color w:val="0D0D0D" w:themeColor="text1" w:themeTint="F2"/>
                <w:sz w:val="16"/>
                <w:szCs w:val="16"/>
                <w:lang w:val="en-US"/>
              </w:rPr>
            </w:pPr>
            <w:r w:rsidRPr="007420D4">
              <w:rPr>
                <w:rFonts w:ascii="Verdana" w:hAnsi="Verdana"/>
                <w:color w:val="000000" w:themeColor="text1"/>
                <w:sz w:val="16"/>
                <w:szCs w:val="16"/>
                <w:lang w:val="en-US"/>
              </w:rPr>
              <w:t>Download:</w:t>
            </w:r>
            <w:r>
              <w:rPr>
                <w:rFonts w:ascii="Verdana" w:hAnsi="Verdana"/>
                <w:color w:val="000000" w:themeColor="text1"/>
                <w:sz w:val="16"/>
                <w:szCs w:val="16"/>
                <w:lang w:val="en-US"/>
              </w:rPr>
              <w:t xml:space="preserve"> </w:t>
            </w:r>
            <w:r w:rsidRPr="00FE11CC">
              <w:rPr>
                <w:rFonts w:ascii="Verdana" w:hAnsi="Verdana"/>
                <w:color w:val="000000" w:themeColor="text1"/>
                <w:sz w:val="16"/>
                <w:szCs w:val="16"/>
                <w:lang w:val="en-US"/>
              </w:rPr>
              <w:t>https://www.ahlendorf-news.com/media/news/images/</w:t>
            </w:r>
            <w:r w:rsidRPr="00D25F49">
              <w:rPr>
                <w:rFonts w:ascii="Verdana" w:hAnsi="Verdana"/>
                <w:color w:val="000000" w:themeColor="text1"/>
                <w:sz w:val="16"/>
                <w:szCs w:val="16"/>
                <w:lang w:val="en-US"/>
              </w:rPr>
              <w:t>Distec-BoxPC-Pro-NPA2009-docking-graphics-H</w:t>
            </w:r>
            <w:r w:rsidRPr="00FE11CC">
              <w:rPr>
                <w:rFonts w:ascii="Verdana" w:hAnsi="Verdana"/>
                <w:color w:val="000000" w:themeColor="text1"/>
                <w:sz w:val="16"/>
                <w:szCs w:val="16"/>
                <w:lang w:val="en-US"/>
              </w:rPr>
              <w:t>.jpg</w:t>
            </w:r>
          </w:p>
          <w:p w14:paraId="4E6E4293" w14:textId="77777777" w:rsidR="00427B98" w:rsidRPr="00E124A0" w:rsidRDefault="00427B98" w:rsidP="00C01E57">
            <w:pPr>
              <w:spacing w:line="240" w:lineRule="auto"/>
              <w:rPr>
                <w:rFonts w:ascii="Verdana" w:hAnsi="Verdana"/>
                <w:color w:val="000000" w:themeColor="text1"/>
                <w:sz w:val="16"/>
                <w:szCs w:val="16"/>
                <w:lang w:val="en-US"/>
              </w:rPr>
            </w:pPr>
          </w:p>
          <w:p w14:paraId="76FCEB93" w14:textId="77777777" w:rsidR="00427B98" w:rsidRPr="00E124A0" w:rsidRDefault="00427B98" w:rsidP="00C01E57">
            <w:pPr>
              <w:spacing w:line="240" w:lineRule="auto"/>
              <w:rPr>
                <w:rFonts w:ascii="Verdana" w:hAnsi="Verdana"/>
                <w:color w:val="000000" w:themeColor="text1"/>
                <w:sz w:val="16"/>
                <w:szCs w:val="16"/>
                <w:lang w:val="en-US"/>
              </w:rPr>
            </w:pPr>
          </w:p>
        </w:tc>
      </w:tr>
      <w:tr w:rsidR="00427B98" w:rsidRPr="00427B98" w14:paraId="7CB0A4C1" w14:textId="77777777" w:rsidTr="00427B98">
        <w:tc>
          <w:tcPr>
            <w:tcW w:w="2699" w:type="dxa"/>
          </w:tcPr>
          <w:p w14:paraId="2171A2B8" w14:textId="77777777" w:rsidR="00427B98" w:rsidRPr="007420D4" w:rsidRDefault="00427B98" w:rsidP="00C01E57">
            <w:pPr>
              <w:rPr>
                <w:rFonts w:ascii="Verdana" w:hAnsi="Verdana"/>
                <w:noProof/>
                <w:color w:val="000000" w:themeColor="text1"/>
                <w:sz w:val="18"/>
                <w:szCs w:val="18"/>
                <w:lang w:val="en-US" w:eastAsia="de-DE"/>
              </w:rPr>
            </w:pPr>
          </w:p>
        </w:tc>
        <w:tc>
          <w:tcPr>
            <w:tcW w:w="5675" w:type="dxa"/>
          </w:tcPr>
          <w:p w14:paraId="1F7C4004" w14:textId="77777777" w:rsidR="00427B98" w:rsidRPr="007420D4" w:rsidRDefault="00427B98" w:rsidP="00C01E57">
            <w:pPr>
              <w:rPr>
                <w:rFonts w:ascii="Verdana" w:hAnsi="Verdana"/>
                <w:color w:val="000000" w:themeColor="text1"/>
                <w:sz w:val="16"/>
                <w:szCs w:val="16"/>
                <w:lang w:val="en-US"/>
              </w:rPr>
            </w:pPr>
          </w:p>
        </w:tc>
      </w:tr>
      <w:tr w:rsidR="00427B98" w:rsidRPr="00427B98" w14:paraId="6261FC79" w14:textId="77777777" w:rsidTr="00C01E57">
        <w:trPr>
          <w:trHeight w:val="215"/>
        </w:trPr>
        <w:tc>
          <w:tcPr>
            <w:tcW w:w="2699" w:type="dxa"/>
          </w:tcPr>
          <w:p w14:paraId="1FAD6F02" w14:textId="77777777" w:rsidR="00427B98" w:rsidRPr="00E27CAF" w:rsidRDefault="00427B98" w:rsidP="00C01E57">
            <w:pPr>
              <w:spacing w:line="240" w:lineRule="auto"/>
              <w:rPr>
                <w:rFonts w:ascii="Verdana" w:hAnsi="Verdana"/>
                <w:noProof/>
                <w:color w:val="000000" w:themeColor="text1"/>
                <w:sz w:val="16"/>
                <w:szCs w:val="16"/>
                <w:lang w:val="en-US" w:eastAsia="de-DE"/>
              </w:rPr>
            </w:pPr>
            <w:r>
              <w:rPr>
                <w:noProof/>
              </w:rPr>
              <w:drawing>
                <wp:inline distT="0" distB="0" distL="0" distR="0" wp14:anchorId="5AD5966D" wp14:editId="4EF8B035">
                  <wp:extent cx="1591240" cy="1061357"/>
                  <wp:effectExtent l="0" t="0" r="0" b="5715"/>
                  <wp:docPr id="2" name="Grafik 11" descr="Ein Bild, das Elektronik, Schaltkreis enthält.&#10;&#10;Automatisch generierte Beschreibung">
                    <a:extLst xmlns:a="http://schemas.openxmlformats.org/drawingml/2006/main">
                      <a:ext uri="{FF2B5EF4-FFF2-40B4-BE49-F238E27FC236}">
                        <a16:creationId xmlns:a16="http://schemas.microsoft.com/office/drawing/2014/main" id="{57070BFE-7346-4360-99C2-9010CC90E40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1" descr="Ein Bild, das Elektronik, Schaltkreis enthält.&#10;&#10;Automatisch generierte Beschreibung">
                            <a:extLst>
                              <a:ext uri="{FF2B5EF4-FFF2-40B4-BE49-F238E27FC236}">
                                <a16:creationId xmlns:a16="http://schemas.microsoft.com/office/drawing/2014/main" id="{57070BFE-7346-4360-99C2-9010CC90E407}"/>
                              </a:ext>
                            </a:extLst>
                          </pic:cNvPr>
                          <pic:cNvPicPr>
                            <a:picLocks noChangeAspect="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96640" cy="1064959"/>
                          </a:xfrm>
                          <a:prstGeom prst="rect">
                            <a:avLst/>
                          </a:prstGeom>
                        </pic:spPr>
                      </pic:pic>
                    </a:graphicData>
                  </a:graphic>
                </wp:inline>
              </w:drawing>
            </w:r>
          </w:p>
        </w:tc>
        <w:tc>
          <w:tcPr>
            <w:tcW w:w="5675" w:type="dxa"/>
          </w:tcPr>
          <w:p w14:paraId="5B8872F8" w14:textId="0301606D" w:rsidR="00427B98" w:rsidRDefault="00427B98" w:rsidP="00C01E57">
            <w:pPr>
              <w:spacing w:line="240" w:lineRule="auto"/>
              <w:rPr>
                <w:rFonts w:ascii="Verdana" w:hAnsi="Verdana"/>
                <w:color w:val="000000" w:themeColor="text1"/>
                <w:sz w:val="16"/>
                <w:szCs w:val="16"/>
                <w:lang w:val="en-US"/>
              </w:rPr>
            </w:pPr>
            <w:r>
              <w:rPr>
                <w:rFonts w:ascii="Verdana" w:hAnsi="Verdana"/>
                <w:color w:val="000000" w:themeColor="text1"/>
                <w:sz w:val="16"/>
                <w:szCs w:val="16"/>
                <w:lang w:val="en-US"/>
              </w:rPr>
              <w:t>Imagen</w:t>
            </w:r>
            <w:r w:rsidRPr="007420D4">
              <w:rPr>
                <w:rFonts w:ascii="Verdana" w:hAnsi="Verdana"/>
                <w:color w:val="000000" w:themeColor="text1"/>
                <w:sz w:val="16"/>
                <w:szCs w:val="16"/>
                <w:lang w:val="en-US"/>
              </w:rPr>
              <w:t xml:space="preserve"> 2: </w:t>
            </w:r>
            <w:r w:rsidRPr="00427B98">
              <w:rPr>
                <w:rFonts w:ascii="Verdana" w:hAnsi="Verdana"/>
                <w:color w:val="000000" w:themeColor="text1"/>
                <w:sz w:val="16"/>
                <w:szCs w:val="16"/>
                <w:lang w:val="en-US"/>
              </w:rPr>
              <w:t>BoxPC Pro NPA-2009 de Distec con interfaz V-by-One y eDP y conector de acoplamiento</w:t>
            </w:r>
          </w:p>
          <w:p w14:paraId="1CAF8CBB" w14:textId="77777777" w:rsidR="00427B98" w:rsidRPr="007420D4" w:rsidRDefault="00427B98" w:rsidP="00C01E57">
            <w:pPr>
              <w:spacing w:line="240" w:lineRule="auto"/>
              <w:rPr>
                <w:rFonts w:ascii="Verdana" w:hAnsi="Verdana"/>
                <w:color w:val="000000" w:themeColor="text1"/>
                <w:sz w:val="16"/>
                <w:szCs w:val="16"/>
                <w:lang w:val="en-US"/>
              </w:rPr>
            </w:pPr>
          </w:p>
          <w:p w14:paraId="15B6A659" w14:textId="6F2B72E3" w:rsidR="00427B98" w:rsidRPr="007420D4" w:rsidRDefault="00427B98" w:rsidP="00C01E57">
            <w:pPr>
              <w:spacing w:line="240" w:lineRule="auto"/>
              <w:rPr>
                <w:rFonts w:ascii="Verdana" w:hAnsi="Verdana"/>
                <w:color w:val="000000" w:themeColor="text1"/>
                <w:sz w:val="16"/>
                <w:szCs w:val="16"/>
                <w:lang w:val="en-US"/>
              </w:rPr>
            </w:pPr>
            <w:r>
              <w:rPr>
                <w:rFonts w:ascii="Verdana" w:hAnsi="Verdana"/>
                <w:color w:val="000000" w:themeColor="text1"/>
                <w:sz w:val="16"/>
                <w:szCs w:val="16"/>
                <w:lang w:val="en-US"/>
              </w:rPr>
              <w:t>C</w:t>
            </w:r>
            <w:r w:rsidRPr="007420D4">
              <w:rPr>
                <w:rFonts w:ascii="Verdana" w:hAnsi="Verdana"/>
                <w:color w:val="000000" w:themeColor="text1"/>
                <w:sz w:val="16"/>
                <w:szCs w:val="16"/>
                <w:lang w:val="en-US"/>
              </w:rPr>
              <w:t>opyright: Distec</w:t>
            </w:r>
          </w:p>
          <w:p w14:paraId="1B185197" w14:textId="77777777" w:rsidR="00427B98" w:rsidRPr="00E124A0" w:rsidRDefault="00427B98" w:rsidP="00C01E57">
            <w:pPr>
              <w:spacing w:line="240" w:lineRule="auto"/>
              <w:rPr>
                <w:rFonts w:ascii="Verdana" w:hAnsi="Verdana"/>
                <w:color w:val="000000" w:themeColor="text1"/>
                <w:sz w:val="16"/>
                <w:szCs w:val="16"/>
                <w:lang w:val="en-US"/>
              </w:rPr>
            </w:pPr>
            <w:r w:rsidRPr="007420D4">
              <w:rPr>
                <w:rFonts w:ascii="Verdana" w:hAnsi="Verdana"/>
                <w:color w:val="000000" w:themeColor="text1"/>
                <w:sz w:val="16"/>
                <w:szCs w:val="16"/>
                <w:lang w:val="en-US"/>
              </w:rPr>
              <w:t>Download:</w:t>
            </w:r>
            <w:r>
              <w:rPr>
                <w:rFonts w:ascii="Verdana" w:hAnsi="Verdana"/>
                <w:color w:val="000000" w:themeColor="text1"/>
                <w:sz w:val="16"/>
                <w:szCs w:val="16"/>
                <w:lang w:val="en-US"/>
              </w:rPr>
              <w:t xml:space="preserve"> </w:t>
            </w:r>
            <w:r w:rsidRPr="00FE11CC">
              <w:rPr>
                <w:rFonts w:ascii="Verdana" w:hAnsi="Verdana"/>
                <w:color w:val="000000" w:themeColor="text1"/>
                <w:sz w:val="16"/>
                <w:szCs w:val="16"/>
                <w:lang w:val="en-US"/>
              </w:rPr>
              <w:t>https://www.ahlendorf-news.com/media/news/images/</w:t>
            </w:r>
            <w:r w:rsidRPr="00D25F49">
              <w:rPr>
                <w:rFonts w:ascii="Verdana" w:hAnsi="Verdana"/>
                <w:color w:val="000000" w:themeColor="text1"/>
                <w:sz w:val="16"/>
                <w:szCs w:val="16"/>
                <w:lang w:val="en-US"/>
              </w:rPr>
              <w:t>Distec-BoxPC-Pro-NPA2009-docking-connector-H.jpg</w:t>
            </w:r>
          </w:p>
          <w:p w14:paraId="0EFEDC9C" w14:textId="77777777" w:rsidR="00427B98" w:rsidRPr="00E124A0" w:rsidRDefault="00427B98" w:rsidP="00C01E57">
            <w:pPr>
              <w:spacing w:line="240" w:lineRule="auto"/>
              <w:rPr>
                <w:rFonts w:ascii="Verdana" w:hAnsi="Verdana"/>
                <w:color w:val="000000" w:themeColor="text1"/>
                <w:sz w:val="16"/>
                <w:szCs w:val="16"/>
                <w:lang w:val="en-US"/>
              </w:rPr>
            </w:pPr>
          </w:p>
        </w:tc>
      </w:tr>
      <w:tr w:rsidR="00427B98" w:rsidRPr="00427B98" w14:paraId="17EB9269" w14:textId="77777777" w:rsidTr="00427B98">
        <w:tc>
          <w:tcPr>
            <w:tcW w:w="2699" w:type="dxa"/>
          </w:tcPr>
          <w:p w14:paraId="641FA9D0" w14:textId="77777777" w:rsidR="00427B98" w:rsidRPr="007420D4" w:rsidRDefault="00427B98" w:rsidP="00C01E57">
            <w:pPr>
              <w:rPr>
                <w:rFonts w:ascii="Verdana" w:hAnsi="Verdana"/>
                <w:noProof/>
                <w:color w:val="000000" w:themeColor="text1"/>
                <w:sz w:val="18"/>
                <w:szCs w:val="18"/>
                <w:lang w:val="en-US" w:eastAsia="de-DE"/>
              </w:rPr>
            </w:pPr>
          </w:p>
        </w:tc>
        <w:tc>
          <w:tcPr>
            <w:tcW w:w="5675" w:type="dxa"/>
          </w:tcPr>
          <w:p w14:paraId="2DC27412" w14:textId="77777777" w:rsidR="00427B98" w:rsidRPr="007420D4" w:rsidRDefault="00427B98" w:rsidP="00C01E57">
            <w:pPr>
              <w:rPr>
                <w:rFonts w:ascii="Verdana" w:hAnsi="Verdana"/>
                <w:color w:val="000000" w:themeColor="text1"/>
                <w:sz w:val="16"/>
                <w:szCs w:val="16"/>
                <w:lang w:val="en-US"/>
              </w:rPr>
            </w:pPr>
          </w:p>
        </w:tc>
      </w:tr>
      <w:tr w:rsidR="00427B98" w:rsidRPr="00427B98" w14:paraId="1F1ED416" w14:textId="77777777" w:rsidTr="00427B98">
        <w:tc>
          <w:tcPr>
            <w:tcW w:w="2699" w:type="dxa"/>
          </w:tcPr>
          <w:p w14:paraId="435C7EA4" w14:textId="77777777" w:rsidR="00427B98" w:rsidRPr="00E27CAF" w:rsidRDefault="00427B98" w:rsidP="00C01E57">
            <w:pPr>
              <w:rPr>
                <w:rFonts w:ascii="Verdana" w:hAnsi="Verdana"/>
                <w:color w:val="000000" w:themeColor="text1"/>
                <w:sz w:val="18"/>
                <w:szCs w:val="18"/>
                <w:lang w:val="en-US"/>
              </w:rPr>
            </w:pPr>
            <w:r w:rsidRPr="00E27CAF">
              <w:rPr>
                <w:rFonts w:ascii="Verdana" w:hAnsi="Verdana"/>
                <w:noProof/>
                <w:color w:val="000000" w:themeColor="text1"/>
                <w:sz w:val="18"/>
                <w:szCs w:val="18"/>
                <w:lang w:eastAsia="de-DE"/>
              </w:rPr>
              <w:drawing>
                <wp:inline distT="0" distB="0" distL="0" distR="0" wp14:anchorId="358CCE93" wp14:editId="75DDB7C3">
                  <wp:extent cx="1432800" cy="1440000"/>
                  <wp:effectExtent l="0" t="0" r="2540" b="0"/>
                  <wp:docPr id="21" name="Bild 9" descr="Ein Bild, das Person, Wand, Anzug,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 9" descr="Ein Bild, das Person, Wand, Anzug, drinnen enthält.&#10;&#10;Automatisch generierte Beschreibung"/>
                          <pic:cNvPicPr/>
                        </pic:nvPicPr>
                        <pic:blipFill rotWithShape="1">
                          <a:blip r:embed="rId15" cstate="print">
                            <a:extLst>
                              <a:ext uri="{28A0092B-C50C-407E-A947-70E740481C1C}">
                                <a14:useLocalDpi xmlns:a14="http://schemas.microsoft.com/office/drawing/2010/main" val="0"/>
                              </a:ext>
                            </a:extLst>
                          </a:blip>
                          <a:srcRect l="-48" r="48" b="18766"/>
                          <a:stretch/>
                        </pic:blipFill>
                        <pic:spPr bwMode="auto">
                          <a:xfrm>
                            <a:off x="0" y="0"/>
                            <a:ext cx="1432800" cy="1440000"/>
                          </a:xfrm>
                          <a:prstGeom prst="rect">
                            <a:avLst/>
                          </a:prstGeom>
                          <a:ln>
                            <a:noFill/>
                          </a:ln>
                          <a:extLst>
                            <a:ext uri="{53640926-AAD7-44D8-BBD7-CCE9431645EC}">
                              <a14:shadowObscured xmlns:a14="http://schemas.microsoft.com/office/drawing/2010/main"/>
                            </a:ext>
                          </a:extLst>
                        </pic:spPr>
                      </pic:pic>
                    </a:graphicData>
                  </a:graphic>
                </wp:inline>
              </w:drawing>
            </w:r>
          </w:p>
        </w:tc>
        <w:tc>
          <w:tcPr>
            <w:tcW w:w="5675" w:type="dxa"/>
          </w:tcPr>
          <w:p w14:paraId="4E7331C5" w14:textId="4485033D" w:rsidR="00427B98" w:rsidRPr="007420D4" w:rsidRDefault="00427B98" w:rsidP="00C01E57">
            <w:pPr>
              <w:rPr>
                <w:rFonts w:ascii="Verdana" w:hAnsi="Verdana"/>
                <w:color w:val="000000" w:themeColor="text1"/>
                <w:sz w:val="16"/>
                <w:szCs w:val="16"/>
                <w:lang w:val="en-US"/>
              </w:rPr>
            </w:pPr>
            <w:r>
              <w:rPr>
                <w:rFonts w:ascii="Verdana" w:hAnsi="Verdana"/>
                <w:color w:val="000000" w:themeColor="text1"/>
                <w:sz w:val="16"/>
                <w:szCs w:val="16"/>
                <w:lang w:val="en-US"/>
              </w:rPr>
              <w:t>Image</w:t>
            </w:r>
            <w:r w:rsidRPr="007420D4">
              <w:rPr>
                <w:rFonts w:ascii="Verdana" w:hAnsi="Verdana"/>
                <w:color w:val="000000" w:themeColor="text1"/>
                <w:sz w:val="16"/>
                <w:szCs w:val="16"/>
                <w:lang w:val="en-US"/>
              </w:rPr>
              <w:t xml:space="preserve"> 3: Thomas Schrefel </w:t>
            </w:r>
            <w:r>
              <w:rPr>
                <w:rFonts w:ascii="Verdana" w:hAnsi="Verdana"/>
                <w:color w:val="000000" w:themeColor="text1"/>
                <w:sz w:val="16"/>
                <w:szCs w:val="16"/>
                <w:lang w:val="en-US"/>
              </w:rPr>
              <w:t>e</w:t>
            </w:r>
            <w:r w:rsidRPr="007420D4">
              <w:rPr>
                <w:rFonts w:ascii="Verdana" w:hAnsi="Verdana"/>
                <w:color w:val="000000" w:themeColor="text1"/>
                <w:sz w:val="16"/>
                <w:szCs w:val="16"/>
                <w:lang w:val="en-US"/>
              </w:rPr>
              <w:t xml:space="preserve">s Product Manager Embedded </w:t>
            </w:r>
            <w:r>
              <w:rPr>
                <w:rFonts w:ascii="Verdana" w:hAnsi="Verdana"/>
                <w:color w:val="000000" w:themeColor="text1"/>
                <w:sz w:val="16"/>
                <w:szCs w:val="16"/>
                <w:lang w:val="en-US"/>
              </w:rPr>
              <w:t>de</w:t>
            </w:r>
            <w:r w:rsidRPr="007420D4">
              <w:rPr>
                <w:rFonts w:ascii="Verdana" w:hAnsi="Verdana"/>
                <w:color w:val="000000" w:themeColor="text1"/>
                <w:sz w:val="16"/>
                <w:szCs w:val="16"/>
                <w:lang w:val="en-US"/>
              </w:rPr>
              <w:t xml:space="preserve"> Distec</w:t>
            </w:r>
          </w:p>
          <w:p w14:paraId="34492464" w14:textId="77777777" w:rsidR="00427B98" w:rsidRPr="007420D4" w:rsidRDefault="00427B98" w:rsidP="00C01E57">
            <w:pPr>
              <w:rPr>
                <w:rFonts w:ascii="Verdana" w:hAnsi="Verdana"/>
                <w:color w:val="000000" w:themeColor="text1"/>
                <w:sz w:val="16"/>
                <w:szCs w:val="16"/>
                <w:lang w:val="en-US"/>
              </w:rPr>
            </w:pPr>
          </w:p>
          <w:p w14:paraId="7505D14A" w14:textId="49C2CD5F" w:rsidR="00427B98" w:rsidRPr="007420D4" w:rsidRDefault="00427B98" w:rsidP="00C01E57">
            <w:pPr>
              <w:spacing w:line="240" w:lineRule="auto"/>
              <w:rPr>
                <w:rFonts w:ascii="Verdana" w:hAnsi="Verdana"/>
                <w:color w:val="000000" w:themeColor="text1"/>
                <w:sz w:val="16"/>
                <w:szCs w:val="16"/>
                <w:lang w:val="en-US"/>
              </w:rPr>
            </w:pPr>
            <w:r>
              <w:rPr>
                <w:rFonts w:ascii="Verdana" w:hAnsi="Verdana"/>
                <w:color w:val="000000" w:themeColor="text1"/>
                <w:sz w:val="16"/>
                <w:szCs w:val="16"/>
                <w:lang w:val="en-US"/>
              </w:rPr>
              <w:t>C</w:t>
            </w:r>
            <w:r w:rsidRPr="007420D4">
              <w:rPr>
                <w:rFonts w:ascii="Verdana" w:hAnsi="Verdana"/>
                <w:color w:val="000000" w:themeColor="text1"/>
                <w:sz w:val="16"/>
                <w:szCs w:val="16"/>
                <w:lang w:val="en-US"/>
              </w:rPr>
              <w:t>opyright: Distec</w:t>
            </w:r>
          </w:p>
          <w:p w14:paraId="7B3AF03A" w14:textId="77777777" w:rsidR="00427B98" w:rsidRPr="00E27CAF" w:rsidRDefault="00427B98" w:rsidP="00C01E57">
            <w:pPr>
              <w:spacing w:line="240" w:lineRule="auto"/>
              <w:rPr>
                <w:rFonts w:ascii="Verdana" w:hAnsi="Verdana"/>
                <w:color w:val="000000" w:themeColor="text1"/>
                <w:sz w:val="16"/>
                <w:szCs w:val="16"/>
                <w:lang w:val="en-US"/>
              </w:rPr>
            </w:pPr>
            <w:r w:rsidRPr="007420D4">
              <w:rPr>
                <w:rFonts w:ascii="Verdana" w:hAnsi="Verdana"/>
                <w:color w:val="000000" w:themeColor="text1"/>
                <w:sz w:val="16"/>
                <w:szCs w:val="16"/>
                <w:lang w:val="en-US"/>
              </w:rPr>
              <w:t>Download:</w:t>
            </w:r>
            <w:r>
              <w:rPr>
                <w:rFonts w:ascii="Verdana" w:hAnsi="Verdana"/>
                <w:color w:val="000000" w:themeColor="text1"/>
                <w:sz w:val="16"/>
                <w:szCs w:val="16"/>
                <w:lang w:val="en-US"/>
              </w:rPr>
              <w:t xml:space="preserve"> </w:t>
            </w:r>
            <w:r w:rsidRPr="00E27CAF">
              <w:rPr>
                <w:rFonts w:ascii="Verdana" w:hAnsi="Verdana"/>
                <w:color w:val="000000" w:themeColor="text1"/>
                <w:sz w:val="16"/>
                <w:szCs w:val="16"/>
                <w:lang w:val="en-US"/>
              </w:rPr>
              <w:t>http</w:t>
            </w:r>
            <w:r>
              <w:rPr>
                <w:rFonts w:ascii="Verdana" w:hAnsi="Verdana"/>
                <w:color w:val="000000" w:themeColor="text1"/>
                <w:sz w:val="16"/>
                <w:szCs w:val="16"/>
                <w:lang w:val="en-US"/>
              </w:rPr>
              <w:t>s</w:t>
            </w:r>
            <w:r w:rsidRPr="00E27CAF">
              <w:rPr>
                <w:rFonts w:ascii="Verdana" w:hAnsi="Verdana"/>
                <w:color w:val="000000" w:themeColor="text1"/>
                <w:sz w:val="16"/>
                <w:szCs w:val="16"/>
                <w:lang w:val="en-US"/>
              </w:rPr>
              <w:t>://www.ahlendorf-news.com/media/news/images/Distec-Thomas-Schrefel-H.jpg</w:t>
            </w:r>
          </w:p>
        </w:tc>
      </w:tr>
    </w:tbl>
    <w:p w14:paraId="7CBB22EF" w14:textId="77777777" w:rsidR="00427B98" w:rsidRPr="00DB69F9" w:rsidRDefault="00427B98" w:rsidP="00427B98">
      <w:pPr>
        <w:spacing w:line="360" w:lineRule="auto"/>
        <w:rPr>
          <w:rFonts w:ascii="Verdana" w:hAnsi="Verdana"/>
          <w:color w:val="000000" w:themeColor="text1"/>
          <w:lang w:val="en-US"/>
        </w:rPr>
      </w:pPr>
    </w:p>
    <w:p w14:paraId="257796F0" w14:textId="77777777" w:rsidR="00427B98" w:rsidRDefault="00427B98" w:rsidP="00EE17D0">
      <w:pPr>
        <w:spacing w:line="240" w:lineRule="auto"/>
        <w:rPr>
          <w:rFonts w:ascii="Verdana" w:hAnsi="Verdana"/>
          <w:b/>
          <w:sz w:val="16"/>
          <w:szCs w:val="16"/>
          <w:lang w:val="es-ES"/>
        </w:rPr>
        <w:sectPr w:rsidR="00427B98" w:rsidSect="001C4888">
          <w:pgSz w:w="11906" w:h="16838" w:code="9"/>
          <w:pgMar w:top="3062" w:right="2693" w:bottom="1938" w:left="1077" w:header="726" w:footer="147" w:gutter="0"/>
          <w:cols w:space="708"/>
          <w:docGrid w:linePitch="360"/>
        </w:sectPr>
      </w:pPr>
    </w:p>
    <w:p w14:paraId="51E462E2" w14:textId="77777777" w:rsidR="00EE17D0" w:rsidRPr="000A0B6B" w:rsidRDefault="00EE17D0" w:rsidP="00EE17D0">
      <w:pPr>
        <w:spacing w:line="240" w:lineRule="auto"/>
        <w:rPr>
          <w:rFonts w:ascii="Verdana" w:hAnsi="Verdana"/>
          <w:b/>
          <w:sz w:val="16"/>
          <w:szCs w:val="16"/>
          <w:lang w:val="es-ES"/>
        </w:rPr>
      </w:pPr>
      <w:r w:rsidRPr="000A0B6B">
        <w:rPr>
          <w:rFonts w:ascii="Verdana" w:hAnsi="Verdana"/>
          <w:b/>
          <w:sz w:val="16"/>
          <w:szCs w:val="16"/>
          <w:lang w:val="es-ES"/>
        </w:rPr>
        <w:lastRenderedPageBreak/>
        <w:t>Sobre Distec</w:t>
      </w:r>
    </w:p>
    <w:p w14:paraId="41B25709" w14:textId="77777777" w:rsidR="00EE17D0" w:rsidRPr="000A0B6B" w:rsidRDefault="00EE17D0" w:rsidP="00EE17D0">
      <w:pPr>
        <w:spacing w:line="240" w:lineRule="auto"/>
        <w:rPr>
          <w:rFonts w:ascii="Verdana" w:hAnsi="Verdana"/>
          <w:bCs/>
          <w:sz w:val="16"/>
          <w:szCs w:val="16"/>
          <w:lang w:val="es-ES"/>
        </w:rPr>
      </w:pPr>
    </w:p>
    <w:p w14:paraId="3BC32075" w14:textId="71C1D36D" w:rsidR="001F3D86" w:rsidRPr="000A0B6B" w:rsidRDefault="00EE17D0" w:rsidP="00EE17D0">
      <w:pPr>
        <w:spacing w:line="240" w:lineRule="auto"/>
        <w:rPr>
          <w:rFonts w:ascii="Verdana" w:hAnsi="Verdana" w:cs="Verdana"/>
          <w:bCs/>
          <w:color w:val="FF0000"/>
          <w:sz w:val="16"/>
          <w:szCs w:val="16"/>
          <w:lang w:val="es-ES" w:eastAsia="de-DE"/>
        </w:rPr>
      </w:pPr>
      <w:r w:rsidRPr="000A0B6B">
        <w:rPr>
          <w:rFonts w:ascii="Verdana" w:hAnsi="Verdana"/>
          <w:bCs/>
          <w:sz w:val="16"/>
          <w:szCs w:val="16"/>
          <w:lang w:val="es-ES"/>
        </w:rPr>
        <w:t>Distec GmbH es una compañía del Grupo FORTEC, especialista mundialmente reconocido en el campo de la tecnología de visualización y la informática embebida para proyectos en todas las industrias. La compañía, con sede en Germering, cerca de Múnich, con una planta en Hörselberg-Hainich cerca de Eisenach, desarrolla, produce y comercializa soluciones innovadoras y una amplia gama de componentes, pantallas TFT, paneles integrados, sistemas y servicios. Las soluciones innovadoras, desde ensamblajes y kits hasta productos OEM, se basan en hardware y software desarrollado por Distec en su propio centro de diseño en Germering. La gama de servicios de Distec incluye desarrollos y adaptaciones personalizados, refinamientos de productos, por ejemplo, la unión óptica VacuBond® y el ensamblaje de sistemas de monitorización, así como la fabricación de productos terminados. Una amplia gama de pantallas táctiles y el Touch Competence Center interno permiten soluciones táctiles individuales incluso para condiciones ambientales difíciles. Además, Distec GmbH tiene acceso a productos, servicios y conocimientos de la gran red de empresas de alta tecnología FORTEC. Se puede encontrar más información en https://www.distec.de/</w:t>
      </w:r>
    </w:p>
    <w:p w14:paraId="185E40FD" w14:textId="77777777" w:rsidR="00230892" w:rsidRPr="000A0B6B" w:rsidRDefault="00230892" w:rsidP="00755ACB">
      <w:pPr>
        <w:spacing w:line="240" w:lineRule="auto"/>
        <w:rPr>
          <w:rFonts w:ascii="Verdana" w:hAnsi="Verdana" w:cs="Verdana"/>
          <w:color w:val="FF0000"/>
          <w:sz w:val="16"/>
          <w:szCs w:val="16"/>
          <w:lang w:val="es-ES" w:eastAsia="de-DE"/>
        </w:rPr>
      </w:pPr>
    </w:p>
    <w:p w14:paraId="1E0D5EC1" w14:textId="77777777" w:rsidR="00230892" w:rsidRPr="000A0B6B" w:rsidRDefault="00230892" w:rsidP="00230892">
      <w:pPr>
        <w:pStyle w:val="Default"/>
        <w:rPr>
          <w:sz w:val="16"/>
          <w:szCs w:val="16"/>
          <w:lang w:val="es-ES"/>
        </w:rPr>
      </w:pPr>
      <w:r w:rsidRPr="000A0B6B">
        <w:rPr>
          <w:sz w:val="16"/>
          <w:szCs w:val="16"/>
          <w:lang w:val="es-ES"/>
        </w:rPr>
        <w:t xml:space="preserve">Los productos de Distec están disponibles en: </w:t>
      </w:r>
    </w:p>
    <w:p w14:paraId="01F8D361" w14:textId="77777777" w:rsidR="00230892" w:rsidRPr="000A0B6B" w:rsidRDefault="00230892" w:rsidP="00230892">
      <w:pPr>
        <w:pStyle w:val="Default"/>
        <w:rPr>
          <w:sz w:val="16"/>
          <w:szCs w:val="16"/>
          <w:lang w:val="es-ES"/>
        </w:rPr>
      </w:pPr>
      <w:r w:rsidRPr="000A0B6B">
        <w:rPr>
          <w:sz w:val="16"/>
          <w:szCs w:val="16"/>
          <w:lang w:val="es-ES"/>
        </w:rPr>
        <w:t xml:space="preserve">Europa: Distec GmbH, Germering, http://www.distec.de/en </w:t>
      </w:r>
    </w:p>
    <w:p w14:paraId="41D1EBBB" w14:textId="77777777" w:rsidR="00230892" w:rsidRPr="000A0B6B" w:rsidRDefault="00230892" w:rsidP="00230892">
      <w:pPr>
        <w:pStyle w:val="Default"/>
        <w:rPr>
          <w:sz w:val="16"/>
          <w:szCs w:val="16"/>
          <w:lang w:val="es-ES"/>
        </w:rPr>
      </w:pPr>
      <w:r w:rsidRPr="000A0B6B">
        <w:rPr>
          <w:sz w:val="16"/>
          <w:szCs w:val="16"/>
          <w:lang w:val="es-ES"/>
        </w:rPr>
        <w:t xml:space="preserve">Reino Unido y Benelux: Display Technology, Rochester, http://www.displaytechnology.co.uk </w:t>
      </w:r>
    </w:p>
    <w:p w14:paraId="2D4D4751" w14:textId="77777777" w:rsidR="00230892" w:rsidRPr="000A0B6B" w:rsidRDefault="00230892" w:rsidP="00230892">
      <w:pPr>
        <w:spacing w:line="240" w:lineRule="auto"/>
        <w:ind w:right="-510"/>
        <w:rPr>
          <w:rFonts w:ascii="Verdana" w:hAnsi="Verdana"/>
          <w:sz w:val="16"/>
          <w:szCs w:val="16"/>
          <w:lang w:val="es-ES"/>
        </w:rPr>
      </w:pPr>
      <w:r w:rsidRPr="000A0B6B">
        <w:rPr>
          <w:rFonts w:ascii="Verdana" w:hAnsi="Verdana"/>
          <w:sz w:val="16"/>
          <w:szCs w:val="16"/>
          <w:lang w:val="es-ES"/>
        </w:rPr>
        <w:t>Turquia y Oriente Medio: DATA DISPLAY BİLİŞİM TEKNOLOJİLERİ LTD ŞTi., Istanbul</w:t>
      </w:r>
    </w:p>
    <w:p w14:paraId="08B5CBDD" w14:textId="77777777" w:rsidR="00230892" w:rsidRPr="000A0B6B" w:rsidRDefault="00230892" w:rsidP="00230892">
      <w:pPr>
        <w:pStyle w:val="Default"/>
        <w:rPr>
          <w:sz w:val="16"/>
          <w:szCs w:val="16"/>
          <w:lang w:val="es-ES"/>
        </w:rPr>
      </w:pPr>
      <w:r w:rsidRPr="000A0B6B">
        <w:rPr>
          <w:sz w:val="16"/>
          <w:szCs w:val="16"/>
          <w:lang w:val="es-ES"/>
        </w:rPr>
        <w:t xml:space="preserve">América del Norte: Apollo Display Technologies, Ronkonkoma NY, http://www.apollodisplays.com/ </w:t>
      </w:r>
    </w:p>
    <w:p w14:paraId="415AA42B" w14:textId="77777777" w:rsidR="00230892" w:rsidRPr="000A0B6B" w:rsidRDefault="00230892" w:rsidP="00230892">
      <w:pPr>
        <w:pStyle w:val="Default"/>
        <w:rPr>
          <w:sz w:val="16"/>
          <w:szCs w:val="16"/>
          <w:lang w:val="es-ES"/>
        </w:rPr>
      </w:pPr>
    </w:p>
    <w:p w14:paraId="4D58D904" w14:textId="77777777" w:rsidR="00230892" w:rsidRPr="000A0B6B" w:rsidRDefault="00230892" w:rsidP="00230892">
      <w:pPr>
        <w:pStyle w:val="Default"/>
        <w:rPr>
          <w:sz w:val="16"/>
          <w:szCs w:val="16"/>
          <w:lang w:val="es-ES"/>
        </w:rPr>
      </w:pPr>
    </w:p>
    <w:p w14:paraId="648A4EA9" w14:textId="77777777" w:rsidR="00230892" w:rsidRPr="000A0B6B" w:rsidRDefault="00230892" w:rsidP="00230892">
      <w:pPr>
        <w:pStyle w:val="Default"/>
        <w:rPr>
          <w:sz w:val="16"/>
          <w:szCs w:val="16"/>
          <w:lang w:val="es-ES"/>
        </w:rPr>
        <w:sectPr w:rsidR="00230892" w:rsidRPr="000A0B6B" w:rsidSect="001C4888">
          <w:pgSz w:w="11906" w:h="16838" w:code="9"/>
          <w:pgMar w:top="3062" w:right="2693" w:bottom="1938" w:left="1077" w:header="726" w:footer="147" w:gutter="0"/>
          <w:cols w:space="708"/>
          <w:docGrid w:linePitch="360"/>
        </w:sectPr>
      </w:pPr>
    </w:p>
    <w:p w14:paraId="28F88BED" w14:textId="77777777" w:rsidR="00230892" w:rsidRPr="000A0B6B" w:rsidRDefault="00230892" w:rsidP="00230892">
      <w:pPr>
        <w:pStyle w:val="Default"/>
        <w:rPr>
          <w:sz w:val="16"/>
          <w:szCs w:val="16"/>
          <w:lang w:val="es-ES"/>
        </w:rPr>
      </w:pPr>
      <w:r w:rsidRPr="000A0B6B">
        <w:rPr>
          <w:sz w:val="16"/>
          <w:szCs w:val="16"/>
          <w:lang w:val="es-ES"/>
        </w:rPr>
        <w:t xml:space="preserve">Distec GmbH </w:t>
      </w:r>
    </w:p>
    <w:p w14:paraId="621CD777" w14:textId="77777777" w:rsidR="00230892" w:rsidRPr="000A0B6B" w:rsidRDefault="00230892" w:rsidP="00230892">
      <w:pPr>
        <w:pStyle w:val="Default"/>
        <w:rPr>
          <w:sz w:val="16"/>
          <w:szCs w:val="16"/>
          <w:lang w:val="es-ES"/>
        </w:rPr>
      </w:pPr>
      <w:r w:rsidRPr="000A0B6B">
        <w:rPr>
          <w:sz w:val="16"/>
          <w:szCs w:val="16"/>
          <w:lang w:val="es-ES"/>
        </w:rPr>
        <w:t xml:space="preserve">Augsburger Straße 2b </w:t>
      </w:r>
    </w:p>
    <w:p w14:paraId="0782DE4E" w14:textId="77777777" w:rsidR="00230892" w:rsidRPr="000A0B6B" w:rsidRDefault="00230892" w:rsidP="00230892">
      <w:pPr>
        <w:pStyle w:val="Default"/>
        <w:rPr>
          <w:sz w:val="16"/>
          <w:szCs w:val="16"/>
          <w:lang w:val="es-ES"/>
        </w:rPr>
      </w:pPr>
      <w:r w:rsidRPr="000A0B6B">
        <w:rPr>
          <w:sz w:val="16"/>
          <w:szCs w:val="16"/>
          <w:lang w:val="es-ES"/>
        </w:rPr>
        <w:t xml:space="preserve">82110 Germering </w:t>
      </w:r>
    </w:p>
    <w:p w14:paraId="4297034B" w14:textId="77777777" w:rsidR="00230892" w:rsidRPr="000A0B6B" w:rsidRDefault="00230892" w:rsidP="00230892">
      <w:pPr>
        <w:pStyle w:val="Default"/>
        <w:rPr>
          <w:sz w:val="16"/>
          <w:szCs w:val="16"/>
          <w:lang w:val="es-ES"/>
        </w:rPr>
      </w:pPr>
      <w:r w:rsidRPr="000A0B6B">
        <w:rPr>
          <w:sz w:val="16"/>
          <w:szCs w:val="16"/>
          <w:lang w:val="es-ES"/>
        </w:rPr>
        <w:t xml:space="preserve">Germany </w:t>
      </w:r>
    </w:p>
    <w:p w14:paraId="36662D7D" w14:textId="77777777" w:rsidR="00230892" w:rsidRPr="000A0B6B" w:rsidRDefault="00230892" w:rsidP="00230892">
      <w:pPr>
        <w:pStyle w:val="Default"/>
        <w:rPr>
          <w:sz w:val="16"/>
          <w:szCs w:val="16"/>
          <w:lang w:val="es-ES"/>
        </w:rPr>
      </w:pPr>
      <w:r w:rsidRPr="000A0B6B">
        <w:rPr>
          <w:sz w:val="16"/>
          <w:szCs w:val="16"/>
          <w:lang w:val="es-ES"/>
        </w:rPr>
        <w:t xml:space="preserve">T +49 89 89 43 63 0 </w:t>
      </w:r>
    </w:p>
    <w:p w14:paraId="08EBD4B4" w14:textId="77777777" w:rsidR="00230892" w:rsidRPr="000A0B6B" w:rsidRDefault="00230892" w:rsidP="00230892">
      <w:pPr>
        <w:pStyle w:val="Default"/>
        <w:rPr>
          <w:sz w:val="16"/>
          <w:szCs w:val="16"/>
          <w:lang w:val="es-ES"/>
        </w:rPr>
      </w:pPr>
      <w:r w:rsidRPr="000A0B6B">
        <w:rPr>
          <w:sz w:val="16"/>
          <w:szCs w:val="16"/>
          <w:lang w:val="es-ES"/>
        </w:rPr>
        <w:t xml:space="preserve">F +49 89 89 43 63 131 </w:t>
      </w:r>
    </w:p>
    <w:p w14:paraId="5A4BAB05" w14:textId="77777777" w:rsidR="00230892" w:rsidRPr="000A0B6B" w:rsidRDefault="00230892" w:rsidP="00230892">
      <w:pPr>
        <w:pStyle w:val="Default"/>
        <w:rPr>
          <w:sz w:val="16"/>
          <w:szCs w:val="16"/>
          <w:lang w:val="es-ES"/>
        </w:rPr>
      </w:pPr>
      <w:r w:rsidRPr="000A0B6B">
        <w:rPr>
          <w:sz w:val="16"/>
          <w:szCs w:val="16"/>
          <w:lang w:val="es-ES"/>
        </w:rPr>
        <w:t xml:space="preserve">E sales|at|distec.de </w:t>
      </w:r>
    </w:p>
    <w:p w14:paraId="23ECD069" w14:textId="77777777" w:rsidR="00230892" w:rsidRPr="000A0B6B" w:rsidRDefault="00230892" w:rsidP="00230892">
      <w:pPr>
        <w:pStyle w:val="Default"/>
        <w:rPr>
          <w:sz w:val="16"/>
          <w:szCs w:val="16"/>
          <w:lang w:val="es-ES"/>
        </w:rPr>
      </w:pPr>
      <w:r w:rsidRPr="000A0B6B">
        <w:rPr>
          <w:sz w:val="16"/>
          <w:szCs w:val="16"/>
          <w:lang w:val="es-ES"/>
        </w:rPr>
        <w:t xml:space="preserve">W www.distec.de/en </w:t>
      </w:r>
    </w:p>
    <w:p w14:paraId="4F040DB5" w14:textId="77777777" w:rsidR="00230892" w:rsidRPr="000A0B6B" w:rsidRDefault="00230892" w:rsidP="00230892">
      <w:pPr>
        <w:pStyle w:val="Default"/>
        <w:rPr>
          <w:sz w:val="16"/>
          <w:szCs w:val="16"/>
          <w:lang w:val="es-ES"/>
        </w:rPr>
      </w:pPr>
    </w:p>
    <w:p w14:paraId="698EB01E" w14:textId="77777777" w:rsidR="00230892" w:rsidRPr="000A0B6B" w:rsidRDefault="00230892" w:rsidP="00230892">
      <w:pPr>
        <w:pStyle w:val="Default"/>
        <w:rPr>
          <w:sz w:val="16"/>
          <w:szCs w:val="16"/>
          <w:lang w:val="es-ES"/>
        </w:rPr>
      </w:pPr>
      <w:r w:rsidRPr="000A0B6B">
        <w:rPr>
          <w:sz w:val="16"/>
          <w:szCs w:val="16"/>
          <w:lang w:val="es-ES"/>
        </w:rPr>
        <w:t xml:space="preserve">Una compañía de FORTEC Group </w:t>
      </w:r>
    </w:p>
    <w:p w14:paraId="7B94B347" w14:textId="77777777" w:rsidR="0035274A" w:rsidRPr="000A0B6B" w:rsidRDefault="0035274A" w:rsidP="0035274A">
      <w:pPr>
        <w:pStyle w:val="Default"/>
        <w:rPr>
          <w:b/>
          <w:bCs/>
          <w:sz w:val="16"/>
          <w:szCs w:val="16"/>
          <w:lang w:val="es-ES"/>
        </w:rPr>
      </w:pPr>
    </w:p>
    <w:p w14:paraId="6B81F172" w14:textId="77777777" w:rsidR="0035274A" w:rsidRPr="000A0B6B" w:rsidRDefault="0035274A" w:rsidP="0035274A">
      <w:pPr>
        <w:pStyle w:val="Default"/>
        <w:rPr>
          <w:b/>
          <w:bCs/>
          <w:sz w:val="16"/>
          <w:szCs w:val="16"/>
          <w:lang w:val="es-ES"/>
        </w:rPr>
      </w:pPr>
      <w:r w:rsidRPr="000A0B6B">
        <w:rPr>
          <w:b/>
          <w:bCs/>
          <w:sz w:val="16"/>
          <w:szCs w:val="16"/>
          <w:lang w:val="es-ES"/>
        </w:rPr>
        <w:t>Contacto para medios</w:t>
      </w:r>
    </w:p>
    <w:p w14:paraId="7318A5C3" w14:textId="77777777" w:rsidR="0035274A" w:rsidRPr="000A0B6B" w:rsidRDefault="0035274A" w:rsidP="0035274A">
      <w:pPr>
        <w:pStyle w:val="Default"/>
        <w:rPr>
          <w:sz w:val="16"/>
          <w:szCs w:val="16"/>
          <w:lang w:val="es-ES"/>
        </w:rPr>
      </w:pPr>
    </w:p>
    <w:p w14:paraId="139C13B7" w14:textId="77777777" w:rsidR="0035274A" w:rsidRPr="000A0B6B" w:rsidRDefault="0035274A" w:rsidP="0035274A">
      <w:pPr>
        <w:pStyle w:val="Default"/>
        <w:rPr>
          <w:sz w:val="16"/>
          <w:szCs w:val="16"/>
          <w:lang w:val="es-ES"/>
        </w:rPr>
      </w:pPr>
      <w:r w:rsidRPr="000A0B6B">
        <w:rPr>
          <w:sz w:val="16"/>
          <w:szCs w:val="16"/>
          <w:lang w:val="es-ES"/>
        </w:rPr>
        <w:t xml:space="preserve">Mandy Ahlendorf </w:t>
      </w:r>
    </w:p>
    <w:p w14:paraId="65AD2048" w14:textId="77777777" w:rsidR="0035274A" w:rsidRPr="000A0B6B" w:rsidRDefault="0035274A" w:rsidP="0035274A">
      <w:pPr>
        <w:pStyle w:val="Default"/>
        <w:rPr>
          <w:sz w:val="16"/>
          <w:szCs w:val="16"/>
          <w:lang w:val="es-ES"/>
        </w:rPr>
      </w:pPr>
      <w:r w:rsidRPr="000A0B6B">
        <w:rPr>
          <w:sz w:val="16"/>
          <w:szCs w:val="16"/>
          <w:lang w:val="es-ES"/>
        </w:rPr>
        <w:t>T +49 89 41109402</w:t>
      </w:r>
    </w:p>
    <w:p w14:paraId="3DBC4AF7" w14:textId="77777777" w:rsidR="0035274A" w:rsidRPr="000A0B6B" w:rsidRDefault="0035274A" w:rsidP="0035274A">
      <w:pPr>
        <w:spacing w:line="240" w:lineRule="auto"/>
        <w:rPr>
          <w:rFonts w:ascii="Verdana" w:hAnsi="Verdana"/>
          <w:sz w:val="16"/>
          <w:szCs w:val="16"/>
          <w:lang w:val="es-ES"/>
        </w:rPr>
      </w:pPr>
      <w:r w:rsidRPr="000A0B6B">
        <w:rPr>
          <w:rFonts w:ascii="Verdana" w:hAnsi="Verdana"/>
          <w:sz w:val="16"/>
          <w:szCs w:val="16"/>
          <w:lang w:val="es-ES"/>
        </w:rPr>
        <w:t>E ma@ahlendorf-communication.com</w:t>
      </w:r>
    </w:p>
    <w:p w14:paraId="03E06734" w14:textId="77777777" w:rsidR="001B5A98" w:rsidRPr="000A0B6B" w:rsidRDefault="001B5A98" w:rsidP="00471DF7">
      <w:pPr>
        <w:spacing w:line="240" w:lineRule="auto"/>
        <w:rPr>
          <w:rFonts w:ascii="Verdana" w:hAnsi="Verdana"/>
          <w:szCs w:val="20"/>
          <w:lang w:val="es-ES"/>
        </w:rPr>
      </w:pPr>
    </w:p>
    <w:sectPr w:rsidR="001B5A98" w:rsidRPr="000A0B6B" w:rsidSect="005B727F">
      <w:headerReference w:type="default" r:id="rId16"/>
      <w:footerReference w:type="default" r:id="rId17"/>
      <w:headerReference w:type="first" r:id="rId18"/>
      <w:footerReference w:type="first" r:id="rId19"/>
      <w:type w:val="continuous"/>
      <w:pgSz w:w="11906" w:h="16838" w:code="9"/>
      <w:pgMar w:top="3062" w:right="2693" w:bottom="1701" w:left="1077" w:header="726" w:footer="14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3D463" w14:textId="77777777" w:rsidR="003D1E66" w:rsidRDefault="003D1E66">
      <w:r>
        <w:separator/>
      </w:r>
    </w:p>
  </w:endnote>
  <w:endnote w:type="continuationSeparator" w:id="0">
    <w:p w14:paraId="13604040" w14:textId="77777777" w:rsidR="003D1E66" w:rsidRDefault="003D1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20B0604020202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Com 47 Light Cond">
    <w:panose1 w:val="020B0604020202020204"/>
    <w:charset w:val="00"/>
    <w:family w:val="swiss"/>
    <w:pitch w:val="variable"/>
    <w:sig w:usb0="A00000AF" w:usb1="5000205A" w:usb2="00000000" w:usb3="00000000" w:csb0="0000009B"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4" w:type="dxa"/>
      <w:tblInd w:w="24" w:type="dxa"/>
      <w:tblLook w:val="01E0" w:firstRow="1" w:lastRow="1" w:firstColumn="1" w:lastColumn="1" w:noHBand="0" w:noVBand="0"/>
    </w:tblPr>
    <w:tblGrid>
      <w:gridCol w:w="10584"/>
    </w:tblGrid>
    <w:tr w:rsidR="00186B79" w14:paraId="3A495687" w14:textId="77777777" w:rsidTr="00F25060">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186B79" w14:paraId="398F8186" w14:textId="77777777" w:rsidTr="00F25060">
            <w:tc>
              <w:tcPr>
                <w:tcW w:w="7970" w:type="dxa"/>
              </w:tcPr>
              <w:tbl>
                <w:tblPr>
                  <w:tblW w:w="10105" w:type="dxa"/>
                  <w:tblLook w:val="01E0" w:firstRow="1" w:lastRow="1" w:firstColumn="1" w:lastColumn="1" w:noHBand="0" w:noVBand="0"/>
                </w:tblPr>
                <w:tblGrid>
                  <w:gridCol w:w="2514"/>
                  <w:gridCol w:w="1984"/>
                  <w:gridCol w:w="2410"/>
                  <w:gridCol w:w="3197"/>
                </w:tblGrid>
                <w:tr w:rsidR="00186B79" w:rsidRPr="009C2E9F" w14:paraId="4D42BEFD" w14:textId="77777777" w:rsidTr="00F25060">
                  <w:tc>
                    <w:tcPr>
                      <w:tcW w:w="2514" w:type="dxa"/>
                    </w:tcPr>
                    <w:p w14:paraId="04C43D8D" w14:textId="77777777" w:rsidR="00186B79" w:rsidRPr="00013631" w:rsidRDefault="00186B79" w:rsidP="00186B79">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14:paraId="7779F767" w14:textId="77777777" w:rsidR="00186B79" w:rsidRPr="004A79D4" w:rsidRDefault="00186B79" w:rsidP="00186B79">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1D151891" w14:textId="77777777" w:rsidR="00186B79" w:rsidRPr="004A79D4" w:rsidRDefault="00186B79" w:rsidP="00186B79">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4D5C26C0" w14:textId="77777777" w:rsidR="00186B79" w:rsidRPr="004A79D4" w:rsidRDefault="00186B79" w:rsidP="00186B79">
                      <w:pPr>
                        <w:pStyle w:val="Fuzeile"/>
                        <w:spacing w:line="240" w:lineRule="auto"/>
                        <w:ind w:left="52"/>
                        <w:rPr>
                          <w:rFonts w:ascii="Arial" w:hAnsi="Arial" w:cs="Arial"/>
                          <w:sz w:val="13"/>
                          <w:szCs w:val="13"/>
                        </w:rPr>
                      </w:pPr>
                      <w:r w:rsidRPr="004A79D4">
                        <w:rPr>
                          <w:rFonts w:ascii="Arial" w:hAnsi="Arial" w:cs="Arial"/>
                          <w:sz w:val="13"/>
                          <w:szCs w:val="13"/>
                        </w:rPr>
                        <w:t>D</w:t>
                      </w:r>
                      <w:r>
                        <w:rPr>
                          <w:rFonts w:ascii="Arial" w:hAnsi="Arial" w:cs="Arial"/>
                          <w:sz w:val="13"/>
                          <w:szCs w:val="13"/>
                        </w:rPr>
                        <w:t>E</w:t>
                      </w:r>
                      <w:r w:rsidRPr="004A79D4">
                        <w:rPr>
                          <w:rFonts w:ascii="Arial" w:hAnsi="Arial" w:cs="Arial"/>
                          <w:sz w:val="13"/>
                          <w:szCs w:val="13"/>
                        </w:rPr>
                        <w:t>-82110 Germering</w:t>
                      </w:r>
                    </w:p>
                  </w:tc>
                  <w:tc>
                    <w:tcPr>
                      <w:tcW w:w="2410" w:type="dxa"/>
                    </w:tcPr>
                    <w:p w14:paraId="634776CE" w14:textId="77777777" w:rsidR="00186B79" w:rsidRPr="004A79D4" w:rsidRDefault="00186B79" w:rsidP="00186B79">
                      <w:pPr>
                        <w:pStyle w:val="Fuzeile"/>
                        <w:spacing w:line="240" w:lineRule="auto"/>
                        <w:ind w:left="46"/>
                        <w:rPr>
                          <w:rFonts w:ascii="Arial" w:hAnsi="Arial" w:cs="Arial"/>
                          <w:sz w:val="13"/>
                          <w:szCs w:val="13"/>
                        </w:rPr>
                      </w:pPr>
                      <w:r w:rsidRPr="004A79D4">
                        <w:rPr>
                          <w:rFonts w:ascii="Arial" w:hAnsi="Arial" w:cs="Arial"/>
                          <w:sz w:val="13"/>
                          <w:szCs w:val="13"/>
                        </w:rPr>
                        <w:t xml:space="preserve">Tel.: </w:t>
                      </w:r>
                      <w:r>
                        <w:rPr>
                          <w:rFonts w:ascii="Arial" w:hAnsi="Arial" w:cs="Arial"/>
                          <w:sz w:val="13"/>
                          <w:szCs w:val="13"/>
                        </w:rPr>
                        <w:t>+49 (0)89 89 43 63 -</w:t>
                      </w:r>
                      <w:r w:rsidRPr="004A79D4">
                        <w:rPr>
                          <w:rFonts w:ascii="Arial" w:hAnsi="Arial" w:cs="Arial"/>
                          <w:sz w:val="13"/>
                          <w:szCs w:val="13"/>
                        </w:rPr>
                        <w:t xml:space="preserve"> 0</w:t>
                      </w:r>
                      <w:r w:rsidRPr="004A79D4">
                        <w:rPr>
                          <w:rFonts w:ascii="Arial" w:hAnsi="Arial" w:cs="Arial"/>
                          <w:sz w:val="13"/>
                          <w:szCs w:val="13"/>
                        </w:rPr>
                        <w:br/>
                        <w:t>Fax: +49 (0)89 89 43 63 - 131</w:t>
                      </w:r>
                    </w:p>
                    <w:p w14:paraId="47A59B9F" w14:textId="77777777" w:rsidR="00186B79" w:rsidRPr="004A79D4" w:rsidRDefault="00186B79" w:rsidP="00186B79">
                      <w:pPr>
                        <w:pStyle w:val="Fuzeile"/>
                        <w:spacing w:line="240" w:lineRule="auto"/>
                        <w:ind w:left="46"/>
                        <w:rPr>
                          <w:rFonts w:ascii="Arial" w:hAnsi="Arial" w:cs="Arial"/>
                          <w:sz w:val="13"/>
                          <w:szCs w:val="13"/>
                        </w:rPr>
                      </w:pPr>
                      <w:r w:rsidRPr="004A79D4">
                        <w:rPr>
                          <w:rFonts w:ascii="Arial" w:hAnsi="Arial" w:cs="Arial"/>
                          <w:sz w:val="13"/>
                          <w:szCs w:val="13"/>
                        </w:rPr>
                        <w:t>E-Mail: info@</w:t>
                      </w:r>
                      <w:r>
                        <w:rPr>
                          <w:rFonts w:ascii="Arial" w:hAnsi="Arial" w:cs="Arial"/>
                          <w:sz w:val="13"/>
                          <w:szCs w:val="13"/>
                        </w:rPr>
                        <w:t>distec.de</w:t>
                      </w:r>
                      <w:r w:rsidRPr="004A79D4">
                        <w:rPr>
                          <w:rFonts w:ascii="Arial" w:hAnsi="Arial" w:cs="Arial"/>
                          <w:sz w:val="13"/>
                          <w:szCs w:val="13"/>
                        </w:rPr>
                        <w:br/>
                        <w:t>http</w:t>
                      </w:r>
                      <w:r>
                        <w:rPr>
                          <w:rFonts w:ascii="Arial" w:hAnsi="Arial" w:cs="Arial"/>
                          <w:sz w:val="13"/>
                          <w:szCs w:val="13"/>
                        </w:rPr>
                        <w:t>s</w:t>
                      </w:r>
                      <w:r w:rsidRPr="004A79D4">
                        <w:rPr>
                          <w:rFonts w:ascii="Arial" w:hAnsi="Arial" w:cs="Arial"/>
                          <w:sz w:val="13"/>
                          <w:szCs w:val="13"/>
                        </w:rPr>
                        <w:t>://www.</w:t>
                      </w:r>
                      <w:r>
                        <w:rPr>
                          <w:rFonts w:ascii="Arial" w:hAnsi="Arial" w:cs="Arial"/>
                          <w:sz w:val="13"/>
                          <w:szCs w:val="13"/>
                        </w:rPr>
                        <w:t>distec</w:t>
                      </w:r>
                      <w:r w:rsidRPr="004A79D4">
                        <w:rPr>
                          <w:rFonts w:ascii="Arial" w:hAnsi="Arial" w:cs="Arial"/>
                          <w:sz w:val="13"/>
                          <w:szCs w:val="13"/>
                        </w:rPr>
                        <w:t>.de</w:t>
                      </w:r>
                    </w:p>
                  </w:tc>
                  <w:tc>
                    <w:tcPr>
                      <w:tcW w:w="3197" w:type="dxa"/>
                    </w:tcPr>
                    <w:p w14:paraId="374FF3FC" w14:textId="77777777" w:rsidR="00186B79" w:rsidRPr="004A79D4" w:rsidRDefault="00186B79" w:rsidP="00186B79">
                      <w:pPr>
                        <w:spacing w:line="240" w:lineRule="auto"/>
                        <w:ind w:left="572"/>
                        <w:rPr>
                          <w:rFonts w:ascii="Arial" w:hAnsi="Arial" w:cs="Arial"/>
                          <w:sz w:val="13"/>
                          <w:szCs w:val="13"/>
                        </w:rPr>
                      </w:pPr>
                      <w:r w:rsidRPr="004A79D4">
                        <w:rPr>
                          <w:rFonts w:ascii="Arial" w:hAnsi="Arial" w:cs="Arial"/>
                          <w:sz w:val="13"/>
                          <w:szCs w:val="13"/>
                        </w:rPr>
                        <w:t>HRB 111 484 München</w:t>
                      </w:r>
                    </w:p>
                    <w:p w14:paraId="114FE07E" w14:textId="77777777" w:rsidR="00186B79" w:rsidRPr="004A79D4" w:rsidRDefault="00186B79" w:rsidP="00186B79">
                      <w:pPr>
                        <w:spacing w:line="240" w:lineRule="auto"/>
                        <w:ind w:left="572"/>
                        <w:rPr>
                          <w:rFonts w:ascii="Arial" w:hAnsi="Arial" w:cs="Arial"/>
                          <w:sz w:val="13"/>
                          <w:szCs w:val="13"/>
                        </w:rPr>
                      </w:pPr>
                      <w:r w:rsidRPr="004A79D4">
                        <w:rPr>
                          <w:rFonts w:ascii="Arial" w:hAnsi="Arial" w:cs="Arial"/>
                          <w:sz w:val="13"/>
                          <w:szCs w:val="13"/>
                        </w:rPr>
                        <w:t>USt-IdNr. DE811 98 33 35</w:t>
                      </w:r>
                    </w:p>
                    <w:p w14:paraId="4064025D" w14:textId="77777777" w:rsidR="00186B79" w:rsidRPr="004A79D4" w:rsidRDefault="00186B79" w:rsidP="00186B79">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57BB734A" w14:textId="77777777" w:rsidR="00186B79" w:rsidRPr="004A79D4" w:rsidRDefault="00186B79" w:rsidP="00186B79">
                      <w:pPr>
                        <w:pStyle w:val="Fuzeile"/>
                        <w:spacing w:line="240" w:lineRule="auto"/>
                        <w:ind w:left="572"/>
                        <w:rPr>
                          <w:rFonts w:ascii="Arial" w:hAnsi="Arial" w:cs="Arial"/>
                          <w:sz w:val="13"/>
                          <w:szCs w:val="13"/>
                        </w:rPr>
                      </w:pPr>
                      <w:r w:rsidRPr="00397CBD">
                        <w:rPr>
                          <w:rFonts w:ascii="Arial" w:hAnsi="Arial" w:cs="Arial"/>
                          <w:color w:val="000000" w:themeColor="text1"/>
                          <w:sz w:val="13"/>
                          <w:szCs w:val="13"/>
                        </w:rPr>
                        <w:t>Bernhard Staller, Matthias Keller</w:t>
                      </w:r>
                      <w:r w:rsidRPr="004A79D4">
                        <w:rPr>
                          <w:rFonts w:ascii="Arial" w:hAnsi="Arial" w:cs="Arial"/>
                          <w:sz w:val="13"/>
                          <w:szCs w:val="13"/>
                        </w:rPr>
                        <w:br/>
                      </w:r>
                    </w:p>
                  </w:tc>
                </w:tr>
              </w:tbl>
              <w:p w14:paraId="14A5D956" w14:textId="77777777" w:rsidR="00186B79" w:rsidRDefault="00186B79" w:rsidP="00186B79"/>
            </w:tc>
          </w:tr>
        </w:tbl>
        <w:p w14:paraId="5168BDE2" w14:textId="77777777" w:rsidR="00186B79" w:rsidRDefault="00186B79" w:rsidP="00186B79"/>
      </w:tc>
    </w:tr>
  </w:tbl>
  <w:p w14:paraId="59EF5C83" w14:textId="77777777" w:rsidR="00230892" w:rsidRDefault="00230892" w:rsidP="00A30EE4">
    <w:pPr>
      <w:pStyle w:val="Fuzeile"/>
    </w:pPr>
    <w:r>
      <w:softHyphen/>
    </w:r>
    <w:r>
      <w:softHyphen/>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230892" w14:paraId="350E06FF"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230892" w14:paraId="73E10E38"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230892" w:rsidRPr="009C2E9F" w14:paraId="156946D9" w14:textId="77777777" w:rsidTr="004A79D4">
                  <w:tc>
                    <w:tcPr>
                      <w:tcW w:w="2160" w:type="dxa"/>
                    </w:tcPr>
                    <w:p w14:paraId="200163DE" w14:textId="77777777" w:rsidR="00230892" w:rsidRPr="004A79D4" w:rsidRDefault="00230892" w:rsidP="00FB2AD8">
                      <w:pPr>
                        <w:pStyle w:val="Fuzeile"/>
                        <w:spacing w:line="220" w:lineRule="atLeast"/>
                        <w:ind w:left="-14"/>
                        <w:rPr>
                          <w:rFonts w:ascii="Arial" w:hAnsi="Arial" w:cs="Arial"/>
                          <w:b/>
                          <w:color w:val="0F218B"/>
                        </w:rPr>
                      </w:pPr>
                      <w:r w:rsidRPr="004A79D4">
                        <w:rPr>
                          <w:rFonts w:ascii="Arial" w:hAnsi="Arial" w:cs="Arial"/>
                          <w:b/>
                          <w:color w:val="0F218B"/>
                        </w:rPr>
                        <w:t xml:space="preserve">flatpanel systems </w:t>
                      </w:r>
                      <w:r w:rsidRPr="004A79D4">
                        <w:rPr>
                          <w:rFonts w:ascii="Arial" w:hAnsi="Arial" w:cs="Arial"/>
                          <w:b/>
                          <w:color w:val="0F218B"/>
                        </w:rPr>
                        <w:br/>
                        <w:t>and solutions</w:t>
                      </w:r>
                    </w:p>
                  </w:tc>
                  <w:tc>
                    <w:tcPr>
                      <w:tcW w:w="1980" w:type="dxa"/>
                    </w:tcPr>
                    <w:p w14:paraId="7060F8A3" w14:textId="77777777" w:rsidR="00230892" w:rsidRPr="004A79D4" w:rsidRDefault="00230892"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532F7FDF" w14:textId="77777777" w:rsidR="00230892" w:rsidRPr="004A79D4" w:rsidRDefault="00230892"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60497530" w14:textId="77777777" w:rsidR="00230892" w:rsidRPr="004A79D4" w:rsidRDefault="00230892"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7D2190D8" w14:textId="77777777" w:rsidR="00230892" w:rsidRPr="004A79D4" w:rsidRDefault="00230892"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0BBEA994" w14:textId="77777777" w:rsidR="00230892" w:rsidRPr="004A79D4" w:rsidRDefault="00230892"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2C7C5707" w14:textId="77777777" w:rsidR="00230892" w:rsidRPr="004A79D4" w:rsidRDefault="00230892"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39236D3A" w14:textId="77777777" w:rsidR="00230892" w:rsidRPr="004A79D4" w:rsidRDefault="00230892" w:rsidP="004A79D4">
                      <w:pPr>
                        <w:spacing w:line="240" w:lineRule="auto"/>
                        <w:ind w:left="52"/>
                        <w:rPr>
                          <w:rFonts w:ascii="Arial" w:hAnsi="Arial" w:cs="Arial"/>
                          <w:sz w:val="13"/>
                          <w:szCs w:val="13"/>
                        </w:rPr>
                      </w:pPr>
                      <w:r w:rsidRPr="004A79D4">
                        <w:rPr>
                          <w:rFonts w:ascii="Arial" w:hAnsi="Arial" w:cs="Arial"/>
                          <w:sz w:val="13"/>
                          <w:szCs w:val="13"/>
                        </w:rPr>
                        <w:t>USt-IdNr. DE811 98 33 35</w:t>
                      </w:r>
                    </w:p>
                    <w:p w14:paraId="1F222110" w14:textId="77777777" w:rsidR="00230892" w:rsidRPr="004A79D4" w:rsidRDefault="00230892" w:rsidP="00FB2AD8">
                      <w:pPr>
                        <w:pStyle w:val="Fuzeile"/>
                        <w:tabs>
                          <w:tab w:val="left" w:pos="774"/>
                        </w:tabs>
                        <w:spacing w:line="240" w:lineRule="auto"/>
                        <w:ind w:left="-51" w:hanging="28"/>
                        <w:rPr>
                          <w:rFonts w:ascii="Arial" w:hAnsi="Arial" w:cs="Arial"/>
                          <w:sz w:val="13"/>
                          <w:szCs w:val="13"/>
                        </w:rPr>
                      </w:pPr>
                    </w:p>
                  </w:tc>
                  <w:tc>
                    <w:tcPr>
                      <w:tcW w:w="1440" w:type="dxa"/>
                    </w:tcPr>
                    <w:p w14:paraId="7B5B383A" w14:textId="77777777" w:rsidR="00230892" w:rsidRPr="004A79D4" w:rsidRDefault="00230892"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75890BF8" w14:textId="77777777" w:rsidR="00230892" w:rsidRPr="004A79D4" w:rsidRDefault="00230892"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259D0F86" w14:textId="77777777" w:rsidR="00230892" w:rsidRPr="004A79D4" w:rsidRDefault="00230892" w:rsidP="00FB2AD8">
                      <w:pPr>
                        <w:pStyle w:val="Fuzeile"/>
                        <w:tabs>
                          <w:tab w:val="left" w:pos="774"/>
                        </w:tabs>
                        <w:spacing w:line="240" w:lineRule="auto"/>
                        <w:ind w:left="-51" w:hanging="28"/>
                        <w:rPr>
                          <w:rFonts w:ascii="Arial" w:hAnsi="Arial" w:cs="Arial"/>
                          <w:sz w:val="13"/>
                          <w:szCs w:val="13"/>
                        </w:rPr>
                      </w:pPr>
                    </w:p>
                  </w:tc>
                </w:tr>
              </w:tbl>
              <w:p w14:paraId="02CFAB08" w14:textId="77777777" w:rsidR="00230892" w:rsidRDefault="00230892" w:rsidP="00FB2AD8"/>
            </w:tc>
          </w:tr>
        </w:tbl>
        <w:p w14:paraId="1BEB8305" w14:textId="77777777" w:rsidR="00230892" w:rsidRDefault="00230892"/>
      </w:tc>
    </w:tr>
  </w:tbl>
  <w:p w14:paraId="762F369B" w14:textId="77777777" w:rsidR="00230892" w:rsidRDefault="00230892" w:rsidP="00AF571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4" w:type="dxa"/>
      <w:tblInd w:w="24" w:type="dxa"/>
      <w:tblLook w:val="01E0" w:firstRow="1" w:lastRow="1" w:firstColumn="1" w:lastColumn="1" w:noHBand="0" w:noVBand="0"/>
    </w:tblPr>
    <w:tblGrid>
      <w:gridCol w:w="10584"/>
    </w:tblGrid>
    <w:tr w:rsidR="00DE73CF" w14:paraId="4AEC07BF" w14:textId="77777777"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DE73CF" w14:paraId="15A08364" w14:textId="77777777" w:rsidTr="00FB2AD8">
            <w:tc>
              <w:tcPr>
                <w:tcW w:w="7970" w:type="dxa"/>
              </w:tcPr>
              <w:tbl>
                <w:tblPr>
                  <w:tblW w:w="10105" w:type="dxa"/>
                  <w:tblLook w:val="01E0" w:firstRow="1" w:lastRow="1" w:firstColumn="1" w:lastColumn="1" w:noHBand="0" w:noVBand="0"/>
                </w:tblPr>
                <w:tblGrid>
                  <w:gridCol w:w="2514"/>
                  <w:gridCol w:w="1984"/>
                  <w:gridCol w:w="2410"/>
                  <w:gridCol w:w="3197"/>
                </w:tblGrid>
                <w:tr w:rsidR="00013631" w:rsidRPr="009C2E9F" w14:paraId="15AE2FCC" w14:textId="77777777" w:rsidTr="00013631">
                  <w:tc>
                    <w:tcPr>
                      <w:tcW w:w="2514" w:type="dxa"/>
                    </w:tcPr>
                    <w:p w14:paraId="63B326CE" w14:textId="77777777" w:rsidR="00013631" w:rsidRPr="00013631" w:rsidRDefault="00013631" w:rsidP="00013631">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14:paraId="6AE49848" w14:textId="77777777" w:rsidR="00013631" w:rsidRPr="004A79D4" w:rsidRDefault="0001363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5EB2EE20"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11663817"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D</w:t>
                      </w:r>
                      <w:r w:rsidR="00D547B6">
                        <w:rPr>
                          <w:rFonts w:ascii="Arial" w:hAnsi="Arial" w:cs="Arial"/>
                          <w:sz w:val="13"/>
                          <w:szCs w:val="13"/>
                        </w:rPr>
                        <w:t>E</w:t>
                      </w:r>
                      <w:r w:rsidRPr="004A79D4">
                        <w:rPr>
                          <w:rFonts w:ascii="Arial" w:hAnsi="Arial" w:cs="Arial"/>
                          <w:sz w:val="13"/>
                          <w:szCs w:val="13"/>
                        </w:rPr>
                        <w:t>-82110 Germering</w:t>
                      </w:r>
                    </w:p>
                  </w:tc>
                  <w:tc>
                    <w:tcPr>
                      <w:tcW w:w="2410" w:type="dxa"/>
                    </w:tcPr>
                    <w:p w14:paraId="19828481" w14:textId="77777777" w:rsidR="00013631" w:rsidRPr="004A79D4" w:rsidRDefault="00013631" w:rsidP="00FB2AD8">
                      <w:pPr>
                        <w:pStyle w:val="Fuzeile"/>
                        <w:spacing w:line="240" w:lineRule="auto"/>
                        <w:ind w:left="46"/>
                        <w:rPr>
                          <w:rFonts w:ascii="Arial" w:hAnsi="Arial" w:cs="Arial"/>
                          <w:sz w:val="13"/>
                          <w:szCs w:val="13"/>
                        </w:rPr>
                      </w:pPr>
                      <w:r w:rsidRPr="004A79D4">
                        <w:rPr>
                          <w:rFonts w:ascii="Arial" w:hAnsi="Arial" w:cs="Arial"/>
                          <w:sz w:val="13"/>
                          <w:szCs w:val="13"/>
                        </w:rPr>
                        <w:t xml:space="preserve">Tel.: </w:t>
                      </w:r>
                      <w:r w:rsidR="006A58F9">
                        <w:rPr>
                          <w:rFonts w:ascii="Arial" w:hAnsi="Arial" w:cs="Arial"/>
                          <w:sz w:val="13"/>
                          <w:szCs w:val="13"/>
                        </w:rPr>
                        <w:t>+49 (0)89 89 43 63 -</w:t>
                      </w:r>
                      <w:r w:rsidRPr="004A79D4">
                        <w:rPr>
                          <w:rFonts w:ascii="Arial" w:hAnsi="Arial" w:cs="Arial"/>
                          <w:sz w:val="13"/>
                          <w:szCs w:val="13"/>
                        </w:rPr>
                        <w:t xml:space="preserve"> 0</w:t>
                      </w:r>
                      <w:r w:rsidRPr="004A79D4">
                        <w:rPr>
                          <w:rFonts w:ascii="Arial" w:hAnsi="Arial" w:cs="Arial"/>
                          <w:sz w:val="13"/>
                          <w:szCs w:val="13"/>
                        </w:rPr>
                        <w:br/>
                        <w:t>Fax: +49 (0)89 89 43 63 - 131</w:t>
                      </w:r>
                    </w:p>
                    <w:p w14:paraId="3F21FA8B" w14:textId="77777777" w:rsidR="00013631" w:rsidRPr="004A79D4" w:rsidRDefault="00013631" w:rsidP="00D547B6">
                      <w:pPr>
                        <w:pStyle w:val="Fuzeile"/>
                        <w:spacing w:line="240" w:lineRule="auto"/>
                        <w:ind w:left="46"/>
                        <w:rPr>
                          <w:rFonts w:ascii="Arial" w:hAnsi="Arial" w:cs="Arial"/>
                          <w:sz w:val="13"/>
                          <w:szCs w:val="13"/>
                        </w:rPr>
                      </w:pPr>
                      <w:r w:rsidRPr="004A79D4">
                        <w:rPr>
                          <w:rFonts w:ascii="Arial" w:hAnsi="Arial" w:cs="Arial"/>
                          <w:sz w:val="13"/>
                          <w:szCs w:val="13"/>
                        </w:rPr>
                        <w:t>E-Mail: info@</w:t>
                      </w:r>
                      <w:r w:rsidR="00D547B6">
                        <w:rPr>
                          <w:rFonts w:ascii="Arial" w:hAnsi="Arial" w:cs="Arial"/>
                          <w:sz w:val="13"/>
                          <w:szCs w:val="13"/>
                        </w:rPr>
                        <w:t>distec</w:t>
                      </w:r>
                      <w:r>
                        <w:rPr>
                          <w:rFonts w:ascii="Arial" w:hAnsi="Arial" w:cs="Arial"/>
                          <w:sz w:val="13"/>
                          <w:szCs w:val="13"/>
                        </w:rPr>
                        <w:t>.de</w:t>
                      </w:r>
                      <w:r w:rsidRPr="004A79D4">
                        <w:rPr>
                          <w:rFonts w:ascii="Arial" w:hAnsi="Arial" w:cs="Arial"/>
                          <w:sz w:val="13"/>
                          <w:szCs w:val="13"/>
                        </w:rPr>
                        <w:br/>
                        <w:t>http</w:t>
                      </w:r>
                      <w:r w:rsidR="00E2113B">
                        <w:rPr>
                          <w:rFonts w:ascii="Arial" w:hAnsi="Arial" w:cs="Arial"/>
                          <w:sz w:val="13"/>
                          <w:szCs w:val="13"/>
                        </w:rPr>
                        <w:t>s</w:t>
                      </w:r>
                      <w:r w:rsidRPr="004A79D4">
                        <w:rPr>
                          <w:rFonts w:ascii="Arial" w:hAnsi="Arial" w:cs="Arial"/>
                          <w:sz w:val="13"/>
                          <w:szCs w:val="13"/>
                        </w:rPr>
                        <w:t>://www.</w:t>
                      </w:r>
                      <w:r w:rsidR="00D547B6">
                        <w:rPr>
                          <w:rFonts w:ascii="Arial" w:hAnsi="Arial" w:cs="Arial"/>
                          <w:sz w:val="13"/>
                          <w:szCs w:val="13"/>
                        </w:rPr>
                        <w:t>distec</w:t>
                      </w:r>
                      <w:r w:rsidRPr="004A79D4">
                        <w:rPr>
                          <w:rFonts w:ascii="Arial" w:hAnsi="Arial" w:cs="Arial"/>
                          <w:sz w:val="13"/>
                          <w:szCs w:val="13"/>
                        </w:rPr>
                        <w:t>.de</w:t>
                      </w:r>
                    </w:p>
                  </w:tc>
                  <w:tc>
                    <w:tcPr>
                      <w:tcW w:w="3197" w:type="dxa"/>
                    </w:tcPr>
                    <w:p w14:paraId="15956A62"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HRB 111 484 München</w:t>
                      </w:r>
                    </w:p>
                    <w:p w14:paraId="201EFACF"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USt-IdNr. DE811 98 33 35</w:t>
                      </w:r>
                    </w:p>
                    <w:p w14:paraId="5F889C6E"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16E621DF" w14:textId="02B059B1"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 xml:space="preserve">Bernhard </w:t>
                      </w:r>
                      <w:r w:rsidRPr="007A1D68">
                        <w:rPr>
                          <w:rFonts w:ascii="Arial" w:hAnsi="Arial" w:cs="Arial"/>
                          <w:sz w:val="13"/>
                          <w:szCs w:val="13"/>
                        </w:rPr>
                        <w:t>Staller</w:t>
                      </w:r>
                      <w:r w:rsidR="005171CF" w:rsidRPr="007A1D68">
                        <w:rPr>
                          <w:rFonts w:ascii="Arial" w:hAnsi="Arial" w:cs="Arial"/>
                          <w:sz w:val="13"/>
                          <w:szCs w:val="13"/>
                        </w:rPr>
                        <w:t>, Matthias Keller</w:t>
                      </w:r>
                      <w:r w:rsidRPr="004A79D4">
                        <w:rPr>
                          <w:rFonts w:ascii="Arial" w:hAnsi="Arial" w:cs="Arial"/>
                          <w:sz w:val="13"/>
                          <w:szCs w:val="13"/>
                        </w:rPr>
                        <w:br/>
                      </w:r>
                    </w:p>
                  </w:tc>
                </w:tr>
              </w:tbl>
              <w:p w14:paraId="566C5909" w14:textId="77777777" w:rsidR="00DE73CF" w:rsidRDefault="00DE73CF" w:rsidP="00FB2AD8"/>
            </w:tc>
          </w:tr>
        </w:tbl>
        <w:p w14:paraId="49DD53FE" w14:textId="77777777" w:rsidR="00DE73CF" w:rsidRDefault="00DE73CF" w:rsidP="00FB2AD8"/>
      </w:tc>
    </w:tr>
  </w:tbl>
  <w:p w14:paraId="5BF2075F" w14:textId="77777777" w:rsidR="00DE73CF" w:rsidRDefault="00DE73CF" w:rsidP="00A30EE4">
    <w:pPr>
      <w:pStyle w:val="Fuzeile"/>
    </w:pPr>
    <w:r>
      <w:softHyphen/>
    </w:r>
    <w:r>
      <w:softHyphen/>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DE73CF" w14:paraId="49923ABC"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DE73CF" w14:paraId="191B2B8B"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DE73CF" w:rsidRPr="009C2E9F" w14:paraId="1E4D0D12" w14:textId="77777777" w:rsidTr="004A79D4">
                  <w:tc>
                    <w:tcPr>
                      <w:tcW w:w="2160" w:type="dxa"/>
                    </w:tcPr>
                    <w:p w14:paraId="3B434D6B" w14:textId="77777777" w:rsidR="00DE73CF" w:rsidRPr="004A79D4" w:rsidRDefault="00DE73CF" w:rsidP="00FB2AD8">
                      <w:pPr>
                        <w:pStyle w:val="Fuzeile"/>
                        <w:spacing w:line="220" w:lineRule="atLeast"/>
                        <w:ind w:left="-14"/>
                        <w:rPr>
                          <w:rFonts w:ascii="Arial" w:hAnsi="Arial" w:cs="Arial"/>
                          <w:b/>
                          <w:color w:val="0F218B"/>
                        </w:rPr>
                      </w:pPr>
                      <w:r w:rsidRPr="004A79D4">
                        <w:rPr>
                          <w:rFonts w:ascii="Arial" w:hAnsi="Arial" w:cs="Arial"/>
                          <w:b/>
                          <w:color w:val="0F218B"/>
                        </w:rPr>
                        <w:t xml:space="preserve">flatpanel systems </w:t>
                      </w:r>
                      <w:r w:rsidRPr="004A79D4">
                        <w:rPr>
                          <w:rFonts w:ascii="Arial" w:hAnsi="Arial" w:cs="Arial"/>
                          <w:b/>
                          <w:color w:val="0F218B"/>
                        </w:rPr>
                        <w:br/>
                        <w:t>and solutions</w:t>
                      </w:r>
                    </w:p>
                  </w:tc>
                  <w:tc>
                    <w:tcPr>
                      <w:tcW w:w="1980" w:type="dxa"/>
                    </w:tcPr>
                    <w:p w14:paraId="1FFDDAD0" w14:textId="77777777" w:rsidR="00DE73CF" w:rsidRPr="004A79D4" w:rsidRDefault="00DE73CF"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68C02857"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2ED87616" w14:textId="77777777" w:rsidR="00DE73CF" w:rsidRPr="004A79D4" w:rsidRDefault="00DE73CF"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4136F3B9" w14:textId="77777777" w:rsidR="00DE73CF" w:rsidRPr="004A79D4" w:rsidRDefault="00DE73CF"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7430CFDA" w14:textId="77777777" w:rsidR="00DE73CF" w:rsidRPr="004A79D4" w:rsidRDefault="00DE73CF"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0FA2E19F"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76B65B50"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USt-IdNr. DE811 98 33 35</w:t>
                      </w:r>
                    </w:p>
                    <w:p w14:paraId="4CDA0200"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c>
                    <w:tcPr>
                      <w:tcW w:w="1440" w:type="dxa"/>
                    </w:tcPr>
                    <w:p w14:paraId="628B903E"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1F2976FD"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14C680EF"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r>
              </w:tbl>
              <w:p w14:paraId="0CFB2084" w14:textId="77777777" w:rsidR="00DE73CF" w:rsidRDefault="00DE73CF" w:rsidP="00FB2AD8"/>
            </w:tc>
          </w:tr>
        </w:tbl>
        <w:p w14:paraId="426220D4" w14:textId="77777777" w:rsidR="00DE73CF" w:rsidRDefault="00DE73CF"/>
      </w:tc>
    </w:tr>
  </w:tbl>
  <w:p w14:paraId="09E41059" w14:textId="77777777" w:rsidR="00DE73CF" w:rsidRDefault="00DE73CF" w:rsidP="00AF57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36F12" w14:textId="77777777" w:rsidR="003D1E66" w:rsidRDefault="003D1E66">
      <w:r>
        <w:separator/>
      </w:r>
    </w:p>
  </w:footnote>
  <w:footnote w:type="continuationSeparator" w:id="0">
    <w:p w14:paraId="5D8B2705" w14:textId="77777777" w:rsidR="003D1E66" w:rsidRDefault="003D1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8CFD8" w14:textId="77777777" w:rsidR="00230892" w:rsidRDefault="00230892" w:rsidP="001E2E69">
    <w:pPr>
      <w:pStyle w:val="Kopfzeile"/>
      <w:jc w:val="right"/>
    </w:pPr>
  </w:p>
  <w:p w14:paraId="624A6131" w14:textId="77777777" w:rsidR="00230892" w:rsidRDefault="00230892" w:rsidP="001E2E69">
    <w:pPr>
      <w:pStyle w:val="Kopfzeile"/>
      <w:jc w:val="right"/>
    </w:pPr>
    <w:r>
      <w:rPr>
        <w:rFonts w:ascii="Arial" w:hAnsi="Arial" w:cs="Arial"/>
        <w:noProof/>
        <w:lang w:eastAsia="de-DE"/>
      </w:rPr>
      <w:drawing>
        <wp:anchor distT="0" distB="0" distL="114300" distR="114300" simplePos="0" relativeHeight="251674112" behindDoc="0" locked="0" layoutInCell="1" allowOverlap="1" wp14:anchorId="46313E38" wp14:editId="6A2CBE90">
          <wp:simplePos x="0" y="0"/>
          <wp:positionH relativeFrom="column">
            <wp:posOffset>3486682</wp:posOffset>
          </wp:positionH>
          <wp:positionV relativeFrom="paragraph">
            <wp:posOffset>77470</wp:posOffset>
          </wp:positionV>
          <wp:extent cx="1801368" cy="445008"/>
          <wp:effectExtent l="0" t="0" r="2540" b="12700"/>
          <wp:wrapNone/>
          <wp:docPr id="16"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ec Logo2018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68" cy="445008"/>
                  </a:xfrm>
                  <a:prstGeom prst="rect">
                    <a:avLst/>
                  </a:prstGeom>
                </pic:spPr>
              </pic:pic>
            </a:graphicData>
          </a:graphic>
          <wp14:sizeRelH relativeFrom="page">
            <wp14:pctWidth>0</wp14:pctWidth>
          </wp14:sizeRelH>
          <wp14:sizeRelV relativeFrom="page">
            <wp14:pctHeight>0</wp14:pctHeight>
          </wp14:sizeRelV>
        </wp:anchor>
      </w:drawing>
    </w:r>
    <w:r w:rsidRPr="00E412B7">
      <w:rPr>
        <w:rFonts w:ascii="Arial" w:hAnsi="Arial" w:cs="Arial"/>
        <w:noProof/>
        <w:lang w:eastAsia="de-DE"/>
      </w:rPr>
      <mc:AlternateContent>
        <mc:Choice Requires="wps">
          <w:drawing>
            <wp:anchor distT="0" distB="0" distL="114300" distR="114300" simplePos="0" relativeHeight="251673088" behindDoc="0" locked="1" layoutInCell="1" allowOverlap="1" wp14:anchorId="51977A72" wp14:editId="3B4142FA">
              <wp:simplePos x="0" y="0"/>
              <wp:positionH relativeFrom="column">
                <wp:posOffset>-61595</wp:posOffset>
              </wp:positionH>
              <wp:positionV relativeFrom="page">
                <wp:posOffset>613410</wp:posOffset>
              </wp:positionV>
              <wp:extent cx="2066290" cy="717550"/>
              <wp:effectExtent l="0" t="0" r="9525" b="635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17550"/>
                      </a:xfrm>
                      <a:prstGeom prst="rect">
                        <a:avLst/>
                      </a:prstGeom>
                      <a:solidFill>
                        <a:srgbClr val="FFFFFF"/>
                      </a:solidFill>
                      <a:ln w="9525">
                        <a:noFill/>
                        <a:miter lim="800000"/>
                        <a:headEnd/>
                        <a:tailEnd/>
                      </a:ln>
                    </wps:spPr>
                    <wps:txbx>
                      <w:txbxContent>
                        <w:p w14:paraId="22076729" w14:textId="77777777" w:rsidR="00230892" w:rsidRPr="00386110" w:rsidRDefault="00230892" w:rsidP="00D54333">
                          <w:pPr>
                            <w:rPr>
                              <w:rFonts w:ascii="Verdana" w:hAnsi="Verdana"/>
                              <w:b/>
                              <w:lang w:val="es-ES"/>
                            </w:rPr>
                          </w:pPr>
                          <w:r w:rsidRPr="00386110">
                            <w:rPr>
                              <w:rFonts w:ascii="Verdana" w:hAnsi="Verdana"/>
                              <w:b/>
                              <w:lang w:val="es-ES"/>
                            </w:rPr>
                            <w:t>COMUNICADO DE PRENSA</w:t>
                          </w:r>
                        </w:p>
                        <w:p w14:paraId="110D57D4" w14:textId="77777777" w:rsidR="00230892" w:rsidRPr="00386110" w:rsidRDefault="00230892" w:rsidP="00D54333">
                          <w:pPr>
                            <w:rPr>
                              <w:rFonts w:ascii="Verdana" w:hAnsi="Verdana"/>
                              <w:b/>
                              <w:lang w:val="es-ES"/>
                            </w:rPr>
                          </w:pPr>
                          <w:r w:rsidRPr="00386110">
                            <w:rPr>
                              <w:rFonts w:ascii="Verdana" w:hAnsi="Verdana"/>
                              <w:b/>
                              <w:lang w:val="es-ES"/>
                            </w:rPr>
                            <w:t>COMUNICATO STAMPA</w:t>
                          </w:r>
                        </w:p>
                        <w:p w14:paraId="47EF21E1" w14:textId="77777777" w:rsidR="00230892" w:rsidRPr="00386110" w:rsidRDefault="00230892" w:rsidP="00D54333">
                          <w:pPr>
                            <w:rPr>
                              <w:rFonts w:ascii="Verdana" w:hAnsi="Verdana"/>
                              <w:b/>
                              <w:lang w:val="es-ES"/>
                            </w:rPr>
                          </w:pPr>
                          <w:r w:rsidRPr="00386110">
                            <w:rPr>
                              <w:rFonts w:ascii="Verdana" w:hAnsi="Verdana"/>
                              <w:b/>
                              <w:lang w:val="es-ES"/>
                            </w:rPr>
                            <w:t>PRESS RELEASE</w:t>
                          </w:r>
                        </w:p>
                        <w:p w14:paraId="3BF3819E" w14:textId="77777777" w:rsidR="00230892" w:rsidRPr="00E412B7" w:rsidRDefault="00230892"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1977A72" id="_x0000_t202" coordsize="21600,21600" o:spt="202" path="m,l,21600r21600,l21600,xe">
              <v:stroke joinstyle="miter"/>
              <v:path gradientshapeok="t" o:connecttype="rect"/>
            </v:shapetype>
            <v:shape id="Textfeld 2" o:spid="_x0000_s1026" type="#_x0000_t202" style="position:absolute;left:0;text-align:left;margin-left:-4.85pt;margin-top:48.3pt;width:162.7pt;height:56.5pt;z-index:251673088;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" stroked="f">
              <v:textbox style="mso-fit-shape-to-text:t">
                <w:txbxContent>
                  <w:p w14:paraId="22076729" w14:textId="77777777" w:rsidR="00230892" w:rsidRPr="00386110" w:rsidRDefault="00230892" w:rsidP="00D54333">
                    <w:pPr>
                      <w:rPr>
                        <w:rFonts w:ascii="Verdana" w:hAnsi="Verdana"/>
                        <w:b/>
                        <w:lang w:val="es-ES"/>
                      </w:rPr>
                    </w:pPr>
                    <w:r w:rsidRPr="00386110">
                      <w:rPr>
                        <w:rFonts w:ascii="Verdana" w:hAnsi="Verdana"/>
                        <w:b/>
                        <w:lang w:val="es-ES"/>
                      </w:rPr>
                      <w:t>COMUNICADO DE PRENSA</w:t>
                    </w:r>
                  </w:p>
                  <w:p w14:paraId="110D57D4" w14:textId="77777777" w:rsidR="00230892" w:rsidRPr="00386110" w:rsidRDefault="00230892" w:rsidP="00D54333">
                    <w:pPr>
                      <w:rPr>
                        <w:rFonts w:ascii="Verdana" w:hAnsi="Verdana"/>
                        <w:b/>
                        <w:lang w:val="es-ES"/>
                      </w:rPr>
                    </w:pPr>
                    <w:r w:rsidRPr="00386110">
                      <w:rPr>
                        <w:rFonts w:ascii="Verdana" w:hAnsi="Verdana"/>
                        <w:b/>
                        <w:lang w:val="es-ES"/>
                      </w:rPr>
                      <w:t>COMUNICATO STAMPA</w:t>
                    </w:r>
                  </w:p>
                  <w:p w14:paraId="47EF21E1" w14:textId="77777777" w:rsidR="00230892" w:rsidRPr="00386110" w:rsidRDefault="00230892" w:rsidP="00D54333">
                    <w:pPr>
                      <w:rPr>
                        <w:rFonts w:ascii="Verdana" w:hAnsi="Verdana"/>
                        <w:b/>
                        <w:lang w:val="es-ES"/>
                      </w:rPr>
                    </w:pPr>
                    <w:r w:rsidRPr="00386110">
                      <w:rPr>
                        <w:rFonts w:ascii="Verdana" w:hAnsi="Verdana"/>
                        <w:b/>
                        <w:lang w:val="es-ES"/>
                      </w:rPr>
                      <w:t>PRESS RELEASE</w:t>
                    </w:r>
                  </w:p>
                  <w:p w14:paraId="3BF3819E" w14:textId="77777777" w:rsidR="00230892" w:rsidRPr="00E412B7" w:rsidRDefault="00230892" w:rsidP="00D54333">
                    <w:pPr>
                      <w:rPr>
                        <w:rFonts w:ascii="Verdana" w:hAnsi="Verdana"/>
                        <w:b/>
                      </w:rPr>
                    </w:pPr>
                    <w:r w:rsidRPr="00E412B7">
                      <w:rPr>
                        <w:rFonts w:ascii="Verdana" w:hAnsi="Verdana"/>
                        <w:b/>
                      </w:rPr>
                      <w:t>PRESSEINFORMATION</w:t>
                    </w:r>
                  </w:p>
                </w:txbxContent>
              </v:textbox>
              <w10:wrap anchory="page"/>
              <w10:anchorlock/>
            </v:shape>
          </w:pict>
        </mc:Fallback>
      </mc:AlternateContent>
    </w:r>
    <w:r>
      <w:rPr>
        <w:noProof/>
        <w:lang w:eastAsia="de-DE"/>
      </w:rPr>
      <mc:AlternateContent>
        <mc:Choice Requires="wps">
          <w:drawing>
            <wp:anchor distT="0" distB="0" distL="114300" distR="114300" simplePos="0" relativeHeight="251668992" behindDoc="0" locked="0" layoutInCell="1" allowOverlap="1" wp14:anchorId="51B3494F" wp14:editId="66104964">
              <wp:simplePos x="0" y="0"/>
              <wp:positionH relativeFrom="column">
                <wp:posOffset>-657860</wp:posOffset>
              </wp:positionH>
              <wp:positionV relativeFrom="paragraph">
                <wp:posOffset>4860925</wp:posOffset>
              </wp:positionV>
              <wp:extent cx="228600" cy="0"/>
              <wp:effectExtent l="8890" t="12700" r="10160" b="635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B51B783" id="Line 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382.75pt" to="-33.8pt,38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" strokeweight=".5pt"/>
          </w:pict>
        </mc:Fallback>
      </mc:AlternateContent>
    </w:r>
    <w:r>
      <w:rPr>
        <w:noProof/>
        <w:lang w:eastAsia="de-DE"/>
      </w:rPr>
      <mc:AlternateContent>
        <mc:Choice Requires="wps">
          <w:drawing>
            <wp:anchor distT="0" distB="0" distL="114300" distR="114300" simplePos="0" relativeHeight="251667968" behindDoc="0" locked="0" layoutInCell="1" allowOverlap="1" wp14:anchorId="19DC7E89" wp14:editId="3AEF1540">
              <wp:simplePos x="0" y="0"/>
              <wp:positionH relativeFrom="column">
                <wp:posOffset>-657860</wp:posOffset>
              </wp:positionH>
              <wp:positionV relativeFrom="paragraph">
                <wp:posOffset>3074670</wp:posOffset>
              </wp:positionV>
              <wp:extent cx="228600" cy="0"/>
              <wp:effectExtent l="8890" t="7620" r="10160" b="1143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AFD6A74" id="Line 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42.1pt" to="-33.8pt,24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EADD3" w14:textId="77777777" w:rsidR="00230892" w:rsidRPr="003B096B" w:rsidRDefault="00230892">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72064" behindDoc="0" locked="1" layoutInCell="1" allowOverlap="1" wp14:anchorId="010F1D08" wp14:editId="3BD97B25">
              <wp:simplePos x="0" y="0"/>
              <wp:positionH relativeFrom="column">
                <wp:posOffset>-98425</wp:posOffset>
              </wp:positionH>
              <wp:positionV relativeFrom="page">
                <wp:posOffset>461010</wp:posOffset>
              </wp:positionV>
              <wp:extent cx="2066290" cy="717550"/>
              <wp:effectExtent l="0" t="0" r="0" b="635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17550"/>
                      </a:xfrm>
                      <a:prstGeom prst="rect">
                        <a:avLst/>
                      </a:prstGeom>
                      <a:solidFill>
                        <a:srgbClr val="FFFFFF"/>
                      </a:solidFill>
                      <a:ln w="9525">
                        <a:noFill/>
                        <a:miter lim="800000"/>
                        <a:headEnd/>
                        <a:tailEnd/>
                      </a:ln>
                    </wps:spPr>
                    <wps:txbx>
                      <w:txbxContent>
                        <w:p w14:paraId="772933FD" w14:textId="77777777" w:rsidR="00230892" w:rsidRPr="00386110" w:rsidRDefault="00230892" w:rsidP="00E412B7">
                          <w:pPr>
                            <w:rPr>
                              <w:rFonts w:ascii="Verdana" w:hAnsi="Verdana"/>
                              <w:b/>
                              <w:lang w:val="es-ES"/>
                            </w:rPr>
                          </w:pPr>
                          <w:r w:rsidRPr="00386110">
                            <w:rPr>
                              <w:rFonts w:ascii="Verdana" w:hAnsi="Verdana"/>
                              <w:b/>
                              <w:lang w:val="es-ES"/>
                            </w:rPr>
                            <w:t>COMUNICADO DE PRENSA</w:t>
                          </w:r>
                        </w:p>
                        <w:p w14:paraId="02BC716B" w14:textId="77777777" w:rsidR="00230892" w:rsidRPr="00386110" w:rsidRDefault="00230892" w:rsidP="00E412B7">
                          <w:pPr>
                            <w:rPr>
                              <w:rFonts w:ascii="Verdana" w:hAnsi="Verdana"/>
                              <w:b/>
                              <w:lang w:val="es-ES"/>
                            </w:rPr>
                          </w:pPr>
                          <w:r w:rsidRPr="00386110">
                            <w:rPr>
                              <w:rFonts w:ascii="Verdana" w:hAnsi="Verdana"/>
                              <w:b/>
                              <w:lang w:val="es-ES"/>
                            </w:rPr>
                            <w:t>COMUNICATO STAMPA</w:t>
                          </w:r>
                        </w:p>
                        <w:p w14:paraId="1257B6C5" w14:textId="77777777" w:rsidR="00230892" w:rsidRPr="00386110" w:rsidRDefault="00230892" w:rsidP="00E412B7">
                          <w:pPr>
                            <w:rPr>
                              <w:rFonts w:ascii="Verdana" w:hAnsi="Verdana"/>
                              <w:b/>
                              <w:lang w:val="es-ES"/>
                            </w:rPr>
                          </w:pPr>
                          <w:r w:rsidRPr="00386110">
                            <w:rPr>
                              <w:rFonts w:ascii="Verdana" w:hAnsi="Verdana"/>
                              <w:b/>
                              <w:lang w:val="es-ES"/>
                            </w:rPr>
                            <w:t>PRESS RELEASE</w:t>
                          </w:r>
                        </w:p>
                        <w:p w14:paraId="4A0B4D14" w14:textId="77777777" w:rsidR="00230892" w:rsidRPr="00E412B7" w:rsidRDefault="00230892"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10F1D08" id="_x0000_t202" coordsize="21600,21600" o:spt="202" path="m,l,21600r21600,l21600,xe">
              <v:stroke joinstyle="miter"/>
              <v:path gradientshapeok="t" o:connecttype="rect"/>
            </v:shapetype>
            <v:shape id="_x0000_s1027" type="#_x0000_t202" style="position:absolute;margin-left:-7.75pt;margin-top:36.3pt;width:162.7pt;height:56.5pt;z-index:25167206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" stroked="f">
              <v:textbox style="mso-fit-shape-to-text:t">
                <w:txbxContent>
                  <w:p w14:paraId="772933FD" w14:textId="77777777" w:rsidR="00230892" w:rsidRPr="00386110" w:rsidRDefault="00230892" w:rsidP="00E412B7">
                    <w:pPr>
                      <w:rPr>
                        <w:rFonts w:ascii="Verdana" w:hAnsi="Verdana"/>
                        <w:b/>
                        <w:lang w:val="es-ES"/>
                      </w:rPr>
                    </w:pPr>
                    <w:r w:rsidRPr="00386110">
                      <w:rPr>
                        <w:rFonts w:ascii="Verdana" w:hAnsi="Verdana"/>
                        <w:b/>
                        <w:lang w:val="es-ES"/>
                      </w:rPr>
                      <w:t>COMUNICADO DE PRENSA</w:t>
                    </w:r>
                  </w:p>
                  <w:p w14:paraId="02BC716B" w14:textId="77777777" w:rsidR="00230892" w:rsidRPr="00386110" w:rsidRDefault="00230892" w:rsidP="00E412B7">
                    <w:pPr>
                      <w:rPr>
                        <w:rFonts w:ascii="Verdana" w:hAnsi="Verdana"/>
                        <w:b/>
                        <w:lang w:val="es-ES"/>
                      </w:rPr>
                    </w:pPr>
                    <w:r w:rsidRPr="00386110">
                      <w:rPr>
                        <w:rFonts w:ascii="Verdana" w:hAnsi="Verdana"/>
                        <w:b/>
                        <w:lang w:val="es-ES"/>
                      </w:rPr>
                      <w:t>COMUNICATO STAMPA</w:t>
                    </w:r>
                  </w:p>
                  <w:p w14:paraId="1257B6C5" w14:textId="77777777" w:rsidR="00230892" w:rsidRPr="00386110" w:rsidRDefault="00230892" w:rsidP="00E412B7">
                    <w:pPr>
                      <w:rPr>
                        <w:rFonts w:ascii="Verdana" w:hAnsi="Verdana"/>
                        <w:b/>
                        <w:lang w:val="es-ES"/>
                      </w:rPr>
                    </w:pPr>
                    <w:r w:rsidRPr="00386110">
                      <w:rPr>
                        <w:rFonts w:ascii="Verdana" w:hAnsi="Verdana"/>
                        <w:b/>
                        <w:lang w:val="es-ES"/>
                      </w:rPr>
                      <w:t>PRESS RELEASE</w:t>
                    </w:r>
                  </w:p>
                  <w:p w14:paraId="4A0B4D14" w14:textId="77777777" w:rsidR="00230892" w:rsidRPr="00E412B7" w:rsidRDefault="00230892"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71040" behindDoc="0" locked="0" layoutInCell="1" allowOverlap="1" wp14:anchorId="21561FF9" wp14:editId="0015571F">
              <wp:simplePos x="0" y="0"/>
              <wp:positionH relativeFrom="column">
                <wp:posOffset>5330825</wp:posOffset>
              </wp:positionH>
              <wp:positionV relativeFrom="paragraph">
                <wp:posOffset>1073785</wp:posOffset>
              </wp:positionV>
              <wp:extent cx="1263015" cy="1303655"/>
              <wp:effectExtent l="4445" t="1270" r="3810" b="0"/>
              <wp:wrapSquare wrapText="bothSides"/>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11785A" w14:textId="77777777" w:rsidR="00230892" w:rsidRPr="003B096B" w:rsidRDefault="00230892"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6E42D847" w14:textId="77777777" w:rsidR="00230892" w:rsidRPr="003B096B" w:rsidRDefault="00230892"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157015DB" w14:textId="77777777" w:rsidR="00230892" w:rsidRPr="003B096B" w:rsidRDefault="00230892"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080321FE" w14:textId="77777777" w:rsidR="00230892" w:rsidRPr="00744B00" w:rsidRDefault="00230892"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Tel. +49 (0)89 / 89 43 63 -0</w:t>
                          </w:r>
                        </w:p>
                        <w:p w14:paraId="7B3BBFEC" w14:textId="77777777" w:rsidR="00230892" w:rsidRPr="00744B00" w:rsidRDefault="00230892"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Fax +49 (0)89 / 89 43 63 -131</w:t>
                          </w:r>
                        </w:p>
                        <w:p w14:paraId="3E3EB8D8" w14:textId="77777777" w:rsidR="00230892" w:rsidRPr="00744B00" w:rsidRDefault="00230892"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info@distec.de</w:t>
                          </w:r>
                        </w:p>
                        <w:p w14:paraId="074616E8" w14:textId="77777777" w:rsidR="00230892" w:rsidRPr="00744B00" w:rsidRDefault="00230892"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www.distec.de</w:t>
                          </w:r>
                        </w:p>
                        <w:p w14:paraId="26E96CFE" w14:textId="77777777" w:rsidR="00230892" w:rsidRPr="00744B00" w:rsidRDefault="00230892" w:rsidP="00AF571F">
                          <w:pPr>
                            <w:pStyle w:val="Kopfzeile"/>
                            <w:spacing w:line="180" w:lineRule="atLeast"/>
                            <w:rPr>
                              <w:rFonts w:ascii="Arial" w:hAnsi="Arial" w:cs="Arial"/>
                              <w:sz w:val="15"/>
                              <w:szCs w:val="15"/>
                              <w:lang w:val="en-US"/>
                            </w:rPr>
                          </w:pPr>
                        </w:p>
                        <w:p w14:paraId="64071447" w14:textId="77777777" w:rsidR="00230892" w:rsidRPr="004379DF" w:rsidRDefault="00230892"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7EA1D6FC" w14:textId="77777777" w:rsidR="00230892" w:rsidRPr="00744B00" w:rsidRDefault="00230892" w:rsidP="00AF571F">
                          <w:pPr>
                            <w:pStyle w:val="Kopfzeile"/>
                            <w:spacing w:line="180" w:lineRule="atLeast"/>
                            <w:rPr>
                              <w:rFonts w:ascii="Arial" w:hAnsi="Arial" w:cs="Arial"/>
                              <w:sz w:val="15"/>
                              <w:szCs w:val="15"/>
                            </w:rPr>
                          </w:pPr>
                          <w:r w:rsidRPr="00744B00">
                            <w:rPr>
                              <w:rFonts w:ascii="Arial" w:hAnsi="Arial" w:cs="Arial"/>
                              <w:sz w:val="15"/>
                              <w:szCs w:val="15"/>
                            </w:rPr>
                            <w:t>Data Display Group</w:t>
                          </w:r>
                        </w:p>
                        <w:p w14:paraId="21C170AB" w14:textId="77777777" w:rsidR="00230892" w:rsidRDefault="00230892"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50C11FC" w14:textId="77777777" w:rsidR="00230892" w:rsidRPr="0044622B" w:rsidRDefault="00230892"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61FF9" id="Text Box 16" o:spid="_x0000_s1028" type="#_x0000_t202" style="position:absolute;margin-left:419.75pt;margin-top:84.55pt;width:99.45pt;height:102.6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" stroked="f">
              <v:textbox inset="0,0,0,0">
                <w:txbxContent>
                  <w:p w14:paraId="3911785A" w14:textId="77777777" w:rsidR="00230892" w:rsidRPr="003B096B" w:rsidRDefault="00230892"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6E42D847" w14:textId="77777777" w:rsidR="00230892" w:rsidRPr="003B096B" w:rsidRDefault="00230892"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157015DB" w14:textId="77777777" w:rsidR="00230892" w:rsidRPr="003B096B" w:rsidRDefault="00230892"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080321FE" w14:textId="77777777" w:rsidR="00230892" w:rsidRPr="00744B00" w:rsidRDefault="00230892"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Tel. +49 (0)89 / 89 43 63 -0</w:t>
                    </w:r>
                  </w:p>
                  <w:p w14:paraId="7B3BBFEC" w14:textId="77777777" w:rsidR="00230892" w:rsidRPr="00744B00" w:rsidRDefault="00230892"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Fax +49 (0)89 / 89 43 63 -131</w:t>
                    </w:r>
                  </w:p>
                  <w:p w14:paraId="3E3EB8D8" w14:textId="77777777" w:rsidR="00230892" w:rsidRPr="00744B00" w:rsidRDefault="00230892"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info@distec.de</w:t>
                    </w:r>
                  </w:p>
                  <w:p w14:paraId="074616E8" w14:textId="77777777" w:rsidR="00230892" w:rsidRPr="00744B00" w:rsidRDefault="00230892"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www.distec.de</w:t>
                    </w:r>
                  </w:p>
                  <w:p w14:paraId="26E96CFE" w14:textId="77777777" w:rsidR="00230892" w:rsidRPr="00744B00" w:rsidRDefault="00230892" w:rsidP="00AF571F">
                    <w:pPr>
                      <w:pStyle w:val="Kopfzeile"/>
                      <w:spacing w:line="180" w:lineRule="atLeast"/>
                      <w:rPr>
                        <w:rFonts w:ascii="Arial" w:hAnsi="Arial" w:cs="Arial"/>
                        <w:sz w:val="15"/>
                        <w:szCs w:val="15"/>
                        <w:lang w:val="en-US"/>
                      </w:rPr>
                    </w:pPr>
                  </w:p>
                  <w:p w14:paraId="64071447" w14:textId="77777777" w:rsidR="00230892" w:rsidRPr="004379DF" w:rsidRDefault="00230892"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7EA1D6FC" w14:textId="77777777" w:rsidR="00230892" w:rsidRPr="00744B00" w:rsidRDefault="00230892" w:rsidP="00AF571F">
                    <w:pPr>
                      <w:pStyle w:val="Kopfzeile"/>
                      <w:spacing w:line="180" w:lineRule="atLeast"/>
                      <w:rPr>
                        <w:rFonts w:ascii="Arial" w:hAnsi="Arial" w:cs="Arial"/>
                        <w:sz w:val="15"/>
                        <w:szCs w:val="15"/>
                      </w:rPr>
                    </w:pPr>
                    <w:r w:rsidRPr="00744B00">
                      <w:rPr>
                        <w:rFonts w:ascii="Arial" w:hAnsi="Arial" w:cs="Arial"/>
                        <w:sz w:val="15"/>
                        <w:szCs w:val="15"/>
                      </w:rPr>
                      <w:t>Data Display Group</w:t>
                    </w:r>
                  </w:p>
                  <w:p w14:paraId="21C170AB" w14:textId="77777777" w:rsidR="00230892" w:rsidRDefault="00230892"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50C11FC" w14:textId="77777777" w:rsidR="00230892" w:rsidRPr="0044622B" w:rsidRDefault="00230892" w:rsidP="00AF571F">
                    <w:pPr>
                      <w:pStyle w:val="Kopfzeile"/>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70016" behindDoc="0" locked="0" layoutInCell="1" allowOverlap="1" wp14:anchorId="4DBBF490" wp14:editId="3EA209E9">
              <wp:simplePos x="0" y="0"/>
              <wp:positionH relativeFrom="column">
                <wp:posOffset>5316855</wp:posOffset>
              </wp:positionH>
              <wp:positionV relativeFrom="paragraph">
                <wp:posOffset>-116840</wp:posOffset>
              </wp:positionV>
              <wp:extent cx="1296035" cy="1085850"/>
              <wp:effectExtent l="0" t="127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E1C003" w14:textId="77777777" w:rsidR="00230892" w:rsidRDefault="00230892" w:rsidP="00AF571F">
                          <w:r>
                            <w:rPr>
                              <w:noProof/>
                              <w:lang w:eastAsia="de-DE"/>
                            </w:rPr>
                            <w:drawing>
                              <wp:inline distT="0" distB="0" distL="0" distR="0" wp14:anchorId="34D75475" wp14:editId="43CFD3B0">
                                <wp:extent cx="1288415" cy="1081405"/>
                                <wp:effectExtent l="0" t="0" r="6985" b="4445"/>
                                <wp:docPr id="17"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BBF490" id="Text Box 15" o:spid="_x0000_s1029" type="#_x0000_t202" style="position:absolute;margin-left:418.65pt;margin-top:-9.2pt;width:102.05pt;height:85.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" stroked="f">
              <v:textbox style="mso-fit-shape-to-text:t" inset="0,0,0,0">
                <w:txbxContent>
                  <w:p w14:paraId="1BE1C003" w14:textId="77777777" w:rsidR="00230892" w:rsidRDefault="00230892" w:rsidP="00AF571F">
                    <w:r>
                      <w:rPr>
                        <w:noProof/>
                        <w:lang w:eastAsia="de-DE"/>
                      </w:rPr>
                      <w:drawing>
                        <wp:inline distT="0" distB="0" distL="0" distR="0" wp14:anchorId="34D75475" wp14:editId="43CFD3B0">
                          <wp:extent cx="1288415" cy="1081405"/>
                          <wp:effectExtent l="0" t="0" r="6985" b="4445"/>
                          <wp:docPr id="17"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BAAE" w14:textId="77777777" w:rsidR="00DE73CF" w:rsidRDefault="000A7BA2" w:rsidP="001E2E69">
    <w:pPr>
      <w:pStyle w:val="Kopfzeile"/>
      <w:jc w:val="right"/>
    </w:pPr>
    <w:r w:rsidRPr="005B035D">
      <w:rPr>
        <w:rFonts w:ascii="Arial" w:hAnsi="Arial" w:cs="Arial"/>
        <w:noProof/>
        <w:lang w:eastAsia="de-DE"/>
      </w:rPr>
      <w:drawing>
        <wp:anchor distT="0" distB="0" distL="114300" distR="114300" simplePos="0" relativeHeight="251665920" behindDoc="0" locked="0" layoutInCell="1" allowOverlap="1" wp14:anchorId="6C557732" wp14:editId="25CA99E6">
          <wp:simplePos x="0" y="0"/>
          <wp:positionH relativeFrom="column">
            <wp:posOffset>3367141</wp:posOffset>
          </wp:positionH>
          <wp:positionV relativeFrom="paragraph">
            <wp:posOffset>226060</wp:posOffset>
          </wp:positionV>
          <wp:extent cx="1801368" cy="445008"/>
          <wp:effectExtent l="0" t="0" r="2540" b="12700"/>
          <wp:wrapNone/>
          <wp:docPr id="7"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ec Logo2018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68" cy="445008"/>
                  </a:xfrm>
                  <a:prstGeom prst="rect">
                    <a:avLst/>
                  </a:prstGeom>
                </pic:spPr>
              </pic:pic>
            </a:graphicData>
          </a:graphic>
          <wp14:sizeRelH relativeFrom="page">
            <wp14:pctWidth>0</wp14:pctWidth>
          </wp14:sizeRelH>
          <wp14:sizeRelV relativeFrom="page">
            <wp14:pctHeight>0</wp14:pctHeight>
          </wp14:sizeRelV>
        </wp:anchor>
      </w:drawing>
    </w:r>
    <w:r w:rsidR="00DE73CF" w:rsidRPr="00E412B7">
      <w:rPr>
        <w:rFonts w:ascii="Arial" w:hAnsi="Arial" w:cs="Arial"/>
        <w:noProof/>
        <w:lang w:eastAsia="de-DE"/>
      </w:rPr>
      <mc:AlternateContent>
        <mc:Choice Requires="wps">
          <w:drawing>
            <wp:anchor distT="0" distB="0" distL="114300" distR="114300" simplePos="0" relativeHeight="251663872" behindDoc="0" locked="1" layoutInCell="1" allowOverlap="1" wp14:anchorId="687ED336" wp14:editId="6479A378">
              <wp:simplePos x="0" y="0"/>
              <wp:positionH relativeFrom="column">
                <wp:posOffset>-61595</wp:posOffset>
              </wp:positionH>
              <wp:positionV relativeFrom="page">
                <wp:posOffset>613410</wp:posOffset>
              </wp:positionV>
              <wp:extent cx="2066290" cy="717550"/>
              <wp:effectExtent l="0" t="0" r="9525" b="63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17550"/>
                      </a:xfrm>
                      <a:prstGeom prst="rect">
                        <a:avLst/>
                      </a:prstGeom>
                      <a:solidFill>
                        <a:srgbClr val="FFFFFF"/>
                      </a:solidFill>
                      <a:ln w="9525">
                        <a:noFill/>
                        <a:miter lim="800000"/>
                        <a:headEnd/>
                        <a:tailEnd/>
                      </a:ln>
                    </wps:spPr>
                    <wps:txbx>
                      <w:txbxContent>
                        <w:p w14:paraId="646BACE6"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11D4D5B7"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D177F02"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9704C09" w14:textId="77777777" w:rsidR="00DE73CF" w:rsidRPr="00E412B7" w:rsidRDefault="00DE73CF"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87ED336" id="_x0000_t202" coordsize="21600,21600" o:spt="202" path="m,l,21600r21600,l21600,xe">
              <v:stroke joinstyle="miter"/>
              <v:path gradientshapeok="t" o:connecttype="rect"/>
            </v:shapetype>
            <v:shape id="_x0000_s1030" type="#_x0000_t202" style="position:absolute;left:0;text-align:left;margin-left:-4.85pt;margin-top:48.3pt;width:162.7pt;height:56.5pt;z-index:251663872;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" stroked="f">
              <v:textbox style="mso-fit-shape-to-text:t">
                <w:txbxContent>
                  <w:p w14:paraId="646BACE6"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11D4D5B7"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D177F02"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9704C09" w14:textId="77777777" w:rsidR="00DE73CF" w:rsidRPr="00E412B7" w:rsidRDefault="00DE73CF" w:rsidP="00D54333">
                    <w:pPr>
                      <w:rPr>
                        <w:rFonts w:ascii="Verdana" w:hAnsi="Verdana"/>
                        <w:b/>
                      </w:rPr>
                    </w:pPr>
                    <w:r w:rsidRPr="00E412B7">
                      <w:rPr>
                        <w:rFonts w:ascii="Verdana" w:hAnsi="Verdana"/>
                        <w:b/>
                      </w:rPr>
                      <w:t>PRESSEINFORMATION</w:t>
                    </w:r>
                  </w:p>
                </w:txbxContent>
              </v:textbox>
              <w10:wrap anchory="page"/>
              <w10:anchorlock/>
            </v:shape>
          </w:pict>
        </mc:Fallback>
      </mc:AlternateContent>
    </w:r>
    <w:r w:rsidR="00DE73CF">
      <w:rPr>
        <w:noProof/>
        <w:lang w:eastAsia="de-DE"/>
      </w:rPr>
      <mc:AlternateContent>
        <mc:Choice Requires="wps">
          <w:drawing>
            <wp:anchor distT="0" distB="0" distL="114300" distR="114300" simplePos="0" relativeHeight="251656704" behindDoc="0" locked="0" layoutInCell="1" allowOverlap="1" wp14:anchorId="29811F2B" wp14:editId="59956FAA">
              <wp:simplePos x="0" y="0"/>
              <wp:positionH relativeFrom="column">
                <wp:posOffset>-657860</wp:posOffset>
              </wp:positionH>
              <wp:positionV relativeFrom="paragraph">
                <wp:posOffset>4860925</wp:posOffset>
              </wp:positionV>
              <wp:extent cx="228600" cy="0"/>
              <wp:effectExtent l="8890" t="12700" r="10160"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BD8A4A6"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382.75pt" to="-33.8pt,38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" strokeweight=".5pt"/>
          </w:pict>
        </mc:Fallback>
      </mc:AlternateContent>
    </w:r>
    <w:r w:rsidR="00DE73CF">
      <w:rPr>
        <w:noProof/>
        <w:lang w:eastAsia="de-DE"/>
      </w:rPr>
      <mc:AlternateContent>
        <mc:Choice Requires="wps">
          <w:drawing>
            <wp:anchor distT="0" distB="0" distL="114300" distR="114300" simplePos="0" relativeHeight="251655680" behindDoc="0" locked="0" layoutInCell="1" allowOverlap="1" wp14:anchorId="54E9ABB1" wp14:editId="236C8476">
              <wp:simplePos x="0" y="0"/>
              <wp:positionH relativeFrom="column">
                <wp:posOffset>-657860</wp:posOffset>
              </wp:positionH>
              <wp:positionV relativeFrom="paragraph">
                <wp:posOffset>3074670</wp:posOffset>
              </wp:positionV>
              <wp:extent cx="228600" cy="0"/>
              <wp:effectExtent l="8890" t="7620" r="10160" b="1143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E777983"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42.1pt" to="-33.8pt,24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" strokeweight=".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0FD3" w14:textId="77777777" w:rsidR="00DE73CF" w:rsidRPr="003B096B" w:rsidRDefault="00DE73CF">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61824" behindDoc="0" locked="1" layoutInCell="1" allowOverlap="1" wp14:anchorId="15227092" wp14:editId="65455260">
              <wp:simplePos x="0" y="0"/>
              <wp:positionH relativeFrom="column">
                <wp:posOffset>-98425</wp:posOffset>
              </wp:positionH>
              <wp:positionV relativeFrom="page">
                <wp:posOffset>461010</wp:posOffset>
              </wp:positionV>
              <wp:extent cx="2066925" cy="71755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04910331"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4A3429F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4E3BE225"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A5F7C5B" w14:textId="77777777" w:rsidR="00DE73CF" w:rsidRPr="00E412B7" w:rsidRDefault="00DE73CF"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5227092" id="_x0000_t202" coordsize="21600,21600" o:spt="202" path="m,l,21600r21600,l21600,xe">
              <v:stroke joinstyle="miter"/>
              <v:path gradientshapeok="t" o:connecttype="rect"/>
            </v:shapetype>
            <v:shape id="_x0000_s1031" type="#_x0000_t202" style="position:absolute;margin-left:-7.75pt;margin-top:36.3pt;width:162.75pt;height:56.5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" stroked="f">
              <v:textbox style="mso-fit-shape-to-text:t">
                <w:txbxContent>
                  <w:p w14:paraId="04910331"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4A3429F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4E3BE225"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A5F7C5B" w14:textId="77777777" w:rsidR="00DE73CF" w:rsidRPr="00E412B7" w:rsidRDefault="00DE73CF"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59776" behindDoc="0" locked="0" layoutInCell="1" allowOverlap="1" wp14:anchorId="2F7615B3" wp14:editId="602B5249">
              <wp:simplePos x="0" y="0"/>
              <wp:positionH relativeFrom="column">
                <wp:posOffset>5330825</wp:posOffset>
              </wp:positionH>
              <wp:positionV relativeFrom="paragraph">
                <wp:posOffset>1073785</wp:posOffset>
              </wp:positionV>
              <wp:extent cx="1263015" cy="1303655"/>
              <wp:effectExtent l="4445" t="1270" r="381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582A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4D32C03F"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F0620E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19292CF7" w14:textId="77777777" w:rsidR="00DE73CF" w:rsidRPr="001F3D86" w:rsidRDefault="00DE73CF" w:rsidP="00AF571F">
                          <w:pPr>
                            <w:pStyle w:val="Kopfzeile"/>
                            <w:spacing w:line="180" w:lineRule="atLeast"/>
                            <w:rPr>
                              <w:rFonts w:ascii="Arial" w:hAnsi="Arial" w:cs="Arial"/>
                              <w:sz w:val="15"/>
                              <w:szCs w:val="15"/>
                              <w:lang w:val="en-US"/>
                            </w:rPr>
                          </w:pPr>
                          <w:r w:rsidRPr="001F3D86">
                            <w:rPr>
                              <w:rFonts w:ascii="Arial" w:hAnsi="Arial" w:cs="Arial"/>
                              <w:sz w:val="15"/>
                              <w:szCs w:val="15"/>
                              <w:lang w:val="en-US"/>
                            </w:rPr>
                            <w:t>Tel. +49 (0)89 / 89 43 63 -0</w:t>
                          </w:r>
                        </w:p>
                        <w:p w14:paraId="5BAEBA8C" w14:textId="77777777" w:rsidR="00DE73CF" w:rsidRPr="001F3D86" w:rsidRDefault="00DE73CF" w:rsidP="00AF571F">
                          <w:pPr>
                            <w:pStyle w:val="Kopfzeile"/>
                            <w:spacing w:line="180" w:lineRule="atLeast"/>
                            <w:rPr>
                              <w:rFonts w:ascii="Arial" w:hAnsi="Arial" w:cs="Arial"/>
                              <w:sz w:val="15"/>
                              <w:szCs w:val="15"/>
                              <w:lang w:val="en-US"/>
                            </w:rPr>
                          </w:pPr>
                          <w:r w:rsidRPr="001F3D86">
                            <w:rPr>
                              <w:rFonts w:ascii="Arial" w:hAnsi="Arial" w:cs="Arial"/>
                              <w:sz w:val="15"/>
                              <w:szCs w:val="15"/>
                              <w:lang w:val="en-US"/>
                            </w:rPr>
                            <w:t>Fax +49 (0)89 / 89 43 63 -131</w:t>
                          </w:r>
                        </w:p>
                        <w:p w14:paraId="59377D40" w14:textId="77777777" w:rsidR="00DE73CF" w:rsidRPr="001F3D86" w:rsidRDefault="00DE73CF" w:rsidP="00AF571F">
                          <w:pPr>
                            <w:pStyle w:val="Kopfzeile"/>
                            <w:spacing w:line="180" w:lineRule="atLeast"/>
                            <w:rPr>
                              <w:rFonts w:ascii="Arial" w:hAnsi="Arial" w:cs="Arial"/>
                              <w:sz w:val="15"/>
                              <w:szCs w:val="15"/>
                              <w:lang w:val="en-US"/>
                            </w:rPr>
                          </w:pPr>
                          <w:r w:rsidRPr="001F3D86">
                            <w:rPr>
                              <w:rFonts w:ascii="Arial" w:hAnsi="Arial" w:cs="Arial"/>
                              <w:sz w:val="15"/>
                              <w:szCs w:val="15"/>
                              <w:lang w:val="en-US"/>
                            </w:rPr>
                            <w:t>info@distec.de</w:t>
                          </w:r>
                        </w:p>
                        <w:p w14:paraId="40CCEBC6" w14:textId="77777777" w:rsidR="00DE73CF" w:rsidRPr="001F3D86" w:rsidRDefault="00DE73CF" w:rsidP="00AF571F">
                          <w:pPr>
                            <w:pStyle w:val="Kopfzeile"/>
                            <w:spacing w:line="180" w:lineRule="atLeast"/>
                            <w:rPr>
                              <w:rFonts w:ascii="Arial" w:hAnsi="Arial" w:cs="Arial"/>
                              <w:sz w:val="15"/>
                              <w:szCs w:val="15"/>
                              <w:lang w:val="en-US"/>
                            </w:rPr>
                          </w:pPr>
                          <w:r w:rsidRPr="001F3D86">
                            <w:rPr>
                              <w:rFonts w:ascii="Arial" w:hAnsi="Arial" w:cs="Arial"/>
                              <w:sz w:val="15"/>
                              <w:szCs w:val="15"/>
                              <w:lang w:val="en-US"/>
                            </w:rPr>
                            <w:t>www.distec.de</w:t>
                          </w:r>
                        </w:p>
                        <w:p w14:paraId="107DD782" w14:textId="77777777" w:rsidR="00DE73CF" w:rsidRPr="001F3D86" w:rsidRDefault="00DE73CF" w:rsidP="00AF571F">
                          <w:pPr>
                            <w:pStyle w:val="Kopfzeile"/>
                            <w:spacing w:line="180" w:lineRule="atLeast"/>
                            <w:rPr>
                              <w:rFonts w:ascii="Arial" w:hAnsi="Arial" w:cs="Arial"/>
                              <w:sz w:val="15"/>
                              <w:szCs w:val="15"/>
                              <w:lang w:val="en-US"/>
                            </w:rPr>
                          </w:pPr>
                        </w:p>
                        <w:p w14:paraId="46C1622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03DE65E8" w14:textId="77777777" w:rsidR="00DE73CF" w:rsidRPr="001F3D86" w:rsidRDefault="00DE73CF" w:rsidP="00AF571F">
                          <w:pPr>
                            <w:pStyle w:val="Kopfzeile"/>
                            <w:spacing w:line="180" w:lineRule="atLeast"/>
                            <w:rPr>
                              <w:rFonts w:ascii="Arial" w:hAnsi="Arial" w:cs="Arial"/>
                              <w:sz w:val="15"/>
                              <w:szCs w:val="15"/>
                            </w:rPr>
                          </w:pPr>
                          <w:r w:rsidRPr="001F3D86">
                            <w:rPr>
                              <w:rFonts w:ascii="Arial" w:hAnsi="Arial" w:cs="Arial"/>
                              <w:sz w:val="15"/>
                              <w:szCs w:val="15"/>
                            </w:rPr>
                            <w:t>Data Display Group</w:t>
                          </w:r>
                        </w:p>
                        <w:p w14:paraId="05F8279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C126E38" w14:textId="77777777" w:rsidR="00DE73CF" w:rsidRPr="0044622B" w:rsidRDefault="00DE73CF"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615B3" id="_x0000_s1032" type="#_x0000_t202" style="position:absolute;margin-left:419.75pt;margin-top:84.55pt;width:99.45pt;height:102.6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" stroked="f">
              <v:textbox inset="0,0,0,0">
                <w:txbxContent>
                  <w:p w14:paraId="6DC582A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4D32C03F"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F0620E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19292CF7" w14:textId="77777777" w:rsidR="00DE73CF" w:rsidRPr="001F3D86" w:rsidRDefault="00DE73CF" w:rsidP="00AF571F">
                    <w:pPr>
                      <w:pStyle w:val="Kopfzeile"/>
                      <w:spacing w:line="180" w:lineRule="atLeast"/>
                      <w:rPr>
                        <w:rFonts w:ascii="Arial" w:hAnsi="Arial" w:cs="Arial"/>
                        <w:sz w:val="15"/>
                        <w:szCs w:val="15"/>
                        <w:lang w:val="en-US"/>
                      </w:rPr>
                    </w:pPr>
                    <w:r w:rsidRPr="001F3D86">
                      <w:rPr>
                        <w:rFonts w:ascii="Arial" w:hAnsi="Arial" w:cs="Arial"/>
                        <w:sz w:val="15"/>
                        <w:szCs w:val="15"/>
                        <w:lang w:val="en-US"/>
                      </w:rPr>
                      <w:t>Tel. +49 (0)89 / 89 43 63 -0</w:t>
                    </w:r>
                  </w:p>
                  <w:p w14:paraId="5BAEBA8C" w14:textId="77777777" w:rsidR="00DE73CF" w:rsidRPr="001F3D86" w:rsidRDefault="00DE73CF" w:rsidP="00AF571F">
                    <w:pPr>
                      <w:pStyle w:val="Kopfzeile"/>
                      <w:spacing w:line="180" w:lineRule="atLeast"/>
                      <w:rPr>
                        <w:rFonts w:ascii="Arial" w:hAnsi="Arial" w:cs="Arial"/>
                        <w:sz w:val="15"/>
                        <w:szCs w:val="15"/>
                        <w:lang w:val="en-US"/>
                      </w:rPr>
                    </w:pPr>
                    <w:r w:rsidRPr="001F3D86">
                      <w:rPr>
                        <w:rFonts w:ascii="Arial" w:hAnsi="Arial" w:cs="Arial"/>
                        <w:sz w:val="15"/>
                        <w:szCs w:val="15"/>
                        <w:lang w:val="en-US"/>
                      </w:rPr>
                      <w:t>Fax +49 (0)89 / 89 43 63 -131</w:t>
                    </w:r>
                  </w:p>
                  <w:p w14:paraId="59377D40" w14:textId="77777777" w:rsidR="00DE73CF" w:rsidRPr="001F3D86" w:rsidRDefault="00DE73CF" w:rsidP="00AF571F">
                    <w:pPr>
                      <w:pStyle w:val="Kopfzeile"/>
                      <w:spacing w:line="180" w:lineRule="atLeast"/>
                      <w:rPr>
                        <w:rFonts w:ascii="Arial" w:hAnsi="Arial" w:cs="Arial"/>
                        <w:sz w:val="15"/>
                        <w:szCs w:val="15"/>
                        <w:lang w:val="en-US"/>
                      </w:rPr>
                    </w:pPr>
                    <w:r w:rsidRPr="001F3D86">
                      <w:rPr>
                        <w:rFonts w:ascii="Arial" w:hAnsi="Arial" w:cs="Arial"/>
                        <w:sz w:val="15"/>
                        <w:szCs w:val="15"/>
                        <w:lang w:val="en-US"/>
                      </w:rPr>
                      <w:t>info@distec.de</w:t>
                    </w:r>
                  </w:p>
                  <w:p w14:paraId="40CCEBC6" w14:textId="77777777" w:rsidR="00DE73CF" w:rsidRPr="001F3D86" w:rsidRDefault="00DE73CF" w:rsidP="00AF571F">
                    <w:pPr>
                      <w:pStyle w:val="Kopfzeile"/>
                      <w:spacing w:line="180" w:lineRule="atLeast"/>
                      <w:rPr>
                        <w:rFonts w:ascii="Arial" w:hAnsi="Arial" w:cs="Arial"/>
                        <w:sz w:val="15"/>
                        <w:szCs w:val="15"/>
                        <w:lang w:val="en-US"/>
                      </w:rPr>
                    </w:pPr>
                    <w:r w:rsidRPr="001F3D86">
                      <w:rPr>
                        <w:rFonts w:ascii="Arial" w:hAnsi="Arial" w:cs="Arial"/>
                        <w:sz w:val="15"/>
                        <w:szCs w:val="15"/>
                        <w:lang w:val="en-US"/>
                      </w:rPr>
                      <w:t>www.distec.de</w:t>
                    </w:r>
                  </w:p>
                  <w:p w14:paraId="107DD782" w14:textId="77777777" w:rsidR="00DE73CF" w:rsidRPr="001F3D86" w:rsidRDefault="00DE73CF" w:rsidP="00AF571F">
                    <w:pPr>
                      <w:pStyle w:val="Kopfzeile"/>
                      <w:spacing w:line="180" w:lineRule="atLeast"/>
                      <w:rPr>
                        <w:rFonts w:ascii="Arial" w:hAnsi="Arial" w:cs="Arial"/>
                        <w:sz w:val="15"/>
                        <w:szCs w:val="15"/>
                        <w:lang w:val="en-US"/>
                      </w:rPr>
                    </w:pPr>
                  </w:p>
                  <w:p w14:paraId="46C1622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03DE65E8" w14:textId="77777777" w:rsidR="00DE73CF" w:rsidRPr="001F3D86" w:rsidRDefault="00DE73CF" w:rsidP="00AF571F">
                    <w:pPr>
                      <w:pStyle w:val="Kopfzeile"/>
                      <w:spacing w:line="180" w:lineRule="atLeast"/>
                      <w:rPr>
                        <w:rFonts w:ascii="Arial" w:hAnsi="Arial" w:cs="Arial"/>
                        <w:sz w:val="15"/>
                        <w:szCs w:val="15"/>
                      </w:rPr>
                    </w:pPr>
                    <w:r w:rsidRPr="001F3D86">
                      <w:rPr>
                        <w:rFonts w:ascii="Arial" w:hAnsi="Arial" w:cs="Arial"/>
                        <w:sz w:val="15"/>
                        <w:szCs w:val="15"/>
                      </w:rPr>
                      <w:t>Data Display Group</w:t>
                    </w:r>
                  </w:p>
                  <w:p w14:paraId="05F8279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C126E38" w14:textId="77777777" w:rsidR="00DE73CF" w:rsidRPr="0044622B" w:rsidRDefault="00DE73CF" w:rsidP="00AF571F">
                    <w:pPr>
                      <w:pStyle w:val="Kopfzeile"/>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58752" behindDoc="0" locked="0" layoutInCell="1" allowOverlap="1" wp14:anchorId="7900A7B0" wp14:editId="292DFDBB">
              <wp:simplePos x="0" y="0"/>
              <wp:positionH relativeFrom="column">
                <wp:posOffset>5316855</wp:posOffset>
              </wp:positionH>
              <wp:positionV relativeFrom="paragraph">
                <wp:posOffset>-116840</wp:posOffset>
              </wp:positionV>
              <wp:extent cx="1296035" cy="1085850"/>
              <wp:effectExtent l="0" t="127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E9425" w14:textId="77777777" w:rsidR="00DE73CF" w:rsidRDefault="00DE73CF" w:rsidP="00AF571F">
                          <w:r>
                            <w:rPr>
                              <w:noProof/>
                              <w:lang w:eastAsia="de-DE"/>
                            </w:rPr>
                            <w:drawing>
                              <wp:inline distT="0" distB="0" distL="0" distR="0" wp14:anchorId="75AAA0B7" wp14:editId="2DE4948D">
                                <wp:extent cx="1288415" cy="1081405"/>
                                <wp:effectExtent l="0" t="0" r="6985" b="4445"/>
                                <wp:docPr id="8"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00A7B0" id="_x0000_s1033" type="#_x0000_t202" style="position:absolute;margin-left:418.65pt;margin-top:-9.2pt;width:102.05pt;height:85.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" stroked="f">
              <v:textbox style="mso-fit-shape-to-text:t" inset="0,0,0,0">
                <w:txbxContent>
                  <w:p w14:paraId="4EFE9425" w14:textId="77777777" w:rsidR="00DE73CF" w:rsidRDefault="00DE73CF" w:rsidP="00AF571F">
                    <w:r>
                      <w:rPr>
                        <w:noProof/>
                        <w:lang w:eastAsia="de-DE"/>
                      </w:rPr>
                      <w:drawing>
                        <wp:inline distT="0" distB="0" distL="0" distR="0" wp14:anchorId="75AAA0B7" wp14:editId="2DE4948D">
                          <wp:extent cx="1288415" cy="1081405"/>
                          <wp:effectExtent l="0" t="0" r="6985" b="4445"/>
                          <wp:docPr id="8"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2376"/>
    <w:multiLevelType w:val="hybridMultilevel"/>
    <w:tmpl w:val="184EB0AA"/>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 w15:restartNumberingAfterBreak="0">
    <w:nsid w:val="0734767B"/>
    <w:multiLevelType w:val="hybridMultilevel"/>
    <w:tmpl w:val="38E2B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1D5A6E"/>
    <w:multiLevelType w:val="multilevel"/>
    <w:tmpl w:val="14E4B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D746E3"/>
    <w:multiLevelType w:val="multilevel"/>
    <w:tmpl w:val="7D4A16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E5E3D5C"/>
    <w:multiLevelType w:val="hybridMultilevel"/>
    <w:tmpl w:val="2A5A1F48"/>
    <w:lvl w:ilvl="0" w:tplc="E1A29882">
      <w:numFmt w:val="bullet"/>
      <w:lvlText w:val="-"/>
      <w:lvlJc w:val="left"/>
      <w:pPr>
        <w:ind w:left="720" w:hanging="360"/>
      </w:pPr>
      <w:rPr>
        <w:rFonts w:ascii="Verdana" w:eastAsia="MS Mincho"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58222981">
    <w:abstractNumId w:val="3"/>
  </w:num>
  <w:num w:numId="2" w16cid:durableId="458687829">
    <w:abstractNumId w:val="3"/>
  </w:num>
  <w:num w:numId="3" w16cid:durableId="2064744120">
    <w:abstractNumId w:val="3"/>
  </w:num>
  <w:num w:numId="4" w16cid:durableId="2013145831">
    <w:abstractNumId w:val="3"/>
  </w:num>
  <w:num w:numId="5" w16cid:durableId="767428453">
    <w:abstractNumId w:val="3"/>
  </w:num>
  <w:num w:numId="6" w16cid:durableId="1902406621">
    <w:abstractNumId w:val="3"/>
  </w:num>
  <w:num w:numId="7" w16cid:durableId="306935494">
    <w:abstractNumId w:val="3"/>
  </w:num>
  <w:num w:numId="8" w16cid:durableId="426312498">
    <w:abstractNumId w:val="3"/>
  </w:num>
  <w:num w:numId="9" w16cid:durableId="276449687">
    <w:abstractNumId w:val="3"/>
  </w:num>
  <w:num w:numId="10" w16cid:durableId="989557214">
    <w:abstractNumId w:val="3"/>
  </w:num>
  <w:num w:numId="11" w16cid:durableId="1039622676">
    <w:abstractNumId w:val="3"/>
  </w:num>
  <w:num w:numId="12" w16cid:durableId="1435512281">
    <w:abstractNumId w:val="4"/>
  </w:num>
  <w:num w:numId="13" w16cid:durableId="1531065902">
    <w:abstractNumId w:val="0"/>
  </w:num>
  <w:num w:numId="14" w16cid:durableId="1088425542">
    <w:abstractNumId w:val="1"/>
  </w:num>
  <w:num w:numId="15" w16cid:durableId="12372855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25C"/>
    <w:rsid w:val="00000224"/>
    <w:rsid w:val="0000065D"/>
    <w:rsid w:val="0000272B"/>
    <w:rsid w:val="00003A2E"/>
    <w:rsid w:val="0000442D"/>
    <w:rsid w:val="00006D28"/>
    <w:rsid w:val="00006F51"/>
    <w:rsid w:val="000078F4"/>
    <w:rsid w:val="00007F31"/>
    <w:rsid w:val="00011F3C"/>
    <w:rsid w:val="00012049"/>
    <w:rsid w:val="00012891"/>
    <w:rsid w:val="00013631"/>
    <w:rsid w:val="00013D36"/>
    <w:rsid w:val="000140C9"/>
    <w:rsid w:val="00014655"/>
    <w:rsid w:val="0001493B"/>
    <w:rsid w:val="00014F66"/>
    <w:rsid w:val="00015436"/>
    <w:rsid w:val="00015F3F"/>
    <w:rsid w:val="00016C03"/>
    <w:rsid w:val="00016DB1"/>
    <w:rsid w:val="000204EE"/>
    <w:rsid w:val="0002295A"/>
    <w:rsid w:val="00023BB9"/>
    <w:rsid w:val="000240CF"/>
    <w:rsid w:val="0002420C"/>
    <w:rsid w:val="000273DB"/>
    <w:rsid w:val="0003074D"/>
    <w:rsid w:val="000311C9"/>
    <w:rsid w:val="00033943"/>
    <w:rsid w:val="00033B0F"/>
    <w:rsid w:val="000354F8"/>
    <w:rsid w:val="000357DE"/>
    <w:rsid w:val="00036967"/>
    <w:rsid w:val="00037921"/>
    <w:rsid w:val="000404AE"/>
    <w:rsid w:val="000418F0"/>
    <w:rsid w:val="00042A4B"/>
    <w:rsid w:val="000434B8"/>
    <w:rsid w:val="00043C1B"/>
    <w:rsid w:val="0004429A"/>
    <w:rsid w:val="00044418"/>
    <w:rsid w:val="000449DA"/>
    <w:rsid w:val="0004525C"/>
    <w:rsid w:val="00046C71"/>
    <w:rsid w:val="00047618"/>
    <w:rsid w:val="00050740"/>
    <w:rsid w:val="000513A9"/>
    <w:rsid w:val="0005484D"/>
    <w:rsid w:val="000552BD"/>
    <w:rsid w:val="00056A75"/>
    <w:rsid w:val="00060AA4"/>
    <w:rsid w:val="00060AF1"/>
    <w:rsid w:val="00062075"/>
    <w:rsid w:val="000620D4"/>
    <w:rsid w:val="000627B1"/>
    <w:rsid w:val="0006679E"/>
    <w:rsid w:val="00066925"/>
    <w:rsid w:val="000679A1"/>
    <w:rsid w:val="00067E29"/>
    <w:rsid w:val="00072682"/>
    <w:rsid w:val="00072FCE"/>
    <w:rsid w:val="00073C00"/>
    <w:rsid w:val="00075BD7"/>
    <w:rsid w:val="0007783E"/>
    <w:rsid w:val="00081EEE"/>
    <w:rsid w:val="00083FE7"/>
    <w:rsid w:val="00085286"/>
    <w:rsid w:val="00085AEA"/>
    <w:rsid w:val="00090735"/>
    <w:rsid w:val="00090BF2"/>
    <w:rsid w:val="000913E4"/>
    <w:rsid w:val="00093361"/>
    <w:rsid w:val="00093E1D"/>
    <w:rsid w:val="00094E69"/>
    <w:rsid w:val="00095435"/>
    <w:rsid w:val="00095D3A"/>
    <w:rsid w:val="000968EA"/>
    <w:rsid w:val="00096DA2"/>
    <w:rsid w:val="000976B0"/>
    <w:rsid w:val="00097AC3"/>
    <w:rsid w:val="00097CC1"/>
    <w:rsid w:val="000A0B6B"/>
    <w:rsid w:val="000A123B"/>
    <w:rsid w:val="000A2079"/>
    <w:rsid w:val="000A3DB0"/>
    <w:rsid w:val="000A5F61"/>
    <w:rsid w:val="000A73AA"/>
    <w:rsid w:val="000A75BF"/>
    <w:rsid w:val="000A7BA2"/>
    <w:rsid w:val="000B01B5"/>
    <w:rsid w:val="000B1608"/>
    <w:rsid w:val="000B2D33"/>
    <w:rsid w:val="000B5B34"/>
    <w:rsid w:val="000B68A5"/>
    <w:rsid w:val="000B6A0A"/>
    <w:rsid w:val="000B79A5"/>
    <w:rsid w:val="000C0A86"/>
    <w:rsid w:val="000C0D6A"/>
    <w:rsid w:val="000C10D0"/>
    <w:rsid w:val="000C10D1"/>
    <w:rsid w:val="000C1310"/>
    <w:rsid w:val="000C2BAE"/>
    <w:rsid w:val="000C3751"/>
    <w:rsid w:val="000C3EAD"/>
    <w:rsid w:val="000C465B"/>
    <w:rsid w:val="000C477C"/>
    <w:rsid w:val="000C5997"/>
    <w:rsid w:val="000C61EA"/>
    <w:rsid w:val="000C6246"/>
    <w:rsid w:val="000C6554"/>
    <w:rsid w:val="000D16C4"/>
    <w:rsid w:val="000D2E6C"/>
    <w:rsid w:val="000D32C5"/>
    <w:rsid w:val="000D3623"/>
    <w:rsid w:val="000D7A83"/>
    <w:rsid w:val="000D7E16"/>
    <w:rsid w:val="000E07A7"/>
    <w:rsid w:val="000E0BDE"/>
    <w:rsid w:val="000E2340"/>
    <w:rsid w:val="000E3180"/>
    <w:rsid w:val="000E66D1"/>
    <w:rsid w:val="000E7B59"/>
    <w:rsid w:val="000F063D"/>
    <w:rsid w:val="000F06E9"/>
    <w:rsid w:val="000F5A47"/>
    <w:rsid w:val="000F653D"/>
    <w:rsid w:val="00100D0F"/>
    <w:rsid w:val="0010191F"/>
    <w:rsid w:val="0010274E"/>
    <w:rsid w:val="00103314"/>
    <w:rsid w:val="001033C5"/>
    <w:rsid w:val="001036F6"/>
    <w:rsid w:val="0010499F"/>
    <w:rsid w:val="00104DF2"/>
    <w:rsid w:val="00104FAD"/>
    <w:rsid w:val="00105333"/>
    <w:rsid w:val="00105FBB"/>
    <w:rsid w:val="0010605F"/>
    <w:rsid w:val="0011072D"/>
    <w:rsid w:val="00110890"/>
    <w:rsid w:val="00111616"/>
    <w:rsid w:val="00111F29"/>
    <w:rsid w:val="001145EC"/>
    <w:rsid w:val="00114745"/>
    <w:rsid w:val="00114862"/>
    <w:rsid w:val="0011521E"/>
    <w:rsid w:val="00117BA4"/>
    <w:rsid w:val="001208EB"/>
    <w:rsid w:val="00120C51"/>
    <w:rsid w:val="00120E3A"/>
    <w:rsid w:val="0012101D"/>
    <w:rsid w:val="00123607"/>
    <w:rsid w:val="00124067"/>
    <w:rsid w:val="00125774"/>
    <w:rsid w:val="00125EC3"/>
    <w:rsid w:val="00126AFE"/>
    <w:rsid w:val="00126B44"/>
    <w:rsid w:val="00127044"/>
    <w:rsid w:val="001300E6"/>
    <w:rsid w:val="00130590"/>
    <w:rsid w:val="00130AEA"/>
    <w:rsid w:val="0013646B"/>
    <w:rsid w:val="00136952"/>
    <w:rsid w:val="0013743F"/>
    <w:rsid w:val="00137D1A"/>
    <w:rsid w:val="001405E8"/>
    <w:rsid w:val="00141452"/>
    <w:rsid w:val="001425D5"/>
    <w:rsid w:val="00142678"/>
    <w:rsid w:val="001438FF"/>
    <w:rsid w:val="001443BE"/>
    <w:rsid w:val="00144507"/>
    <w:rsid w:val="0015062E"/>
    <w:rsid w:val="00152337"/>
    <w:rsid w:val="0015243B"/>
    <w:rsid w:val="00152A32"/>
    <w:rsid w:val="00155047"/>
    <w:rsid w:val="001566A4"/>
    <w:rsid w:val="0015776A"/>
    <w:rsid w:val="00157B7F"/>
    <w:rsid w:val="00163333"/>
    <w:rsid w:val="001642C2"/>
    <w:rsid w:val="0016557B"/>
    <w:rsid w:val="00165CB7"/>
    <w:rsid w:val="00166FB5"/>
    <w:rsid w:val="00167438"/>
    <w:rsid w:val="0016767E"/>
    <w:rsid w:val="00170415"/>
    <w:rsid w:val="00171987"/>
    <w:rsid w:val="00174348"/>
    <w:rsid w:val="001747AA"/>
    <w:rsid w:val="00175AB2"/>
    <w:rsid w:val="00176CF6"/>
    <w:rsid w:val="00177391"/>
    <w:rsid w:val="001801A8"/>
    <w:rsid w:val="00182287"/>
    <w:rsid w:val="00183CBC"/>
    <w:rsid w:val="001869D9"/>
    <w:rsid w:val="00186B79"/>
    <w:rsid w:val="00186EBD"/>
    <w:rsid w:val="00187F1E"/>
    <w:rsid w:val="00190F06"/>
    <w:rsid w:val="00195F0D"/>
    <w:rsid w:val="001A1E1A"/>
    <w:rsid w:val="001A229F"/>
    <w:rsid w:val="001A30E5"/>
    <w:rsid w:val="001A600E"/>
    <w:rsid w:val="001A6466"/>
    <w:rsid w:val="001A6B0F"/>
    <w:rsid w:val="001A6FF0"/>
    <w:rsid w:val="001A752D"/>
    <w:rsid w:val="001A7753"/>
    <w:rsid w:val="001B072B"/>
    <w:rsid w:val="001B1665"/>
    <w:rsid w:val="001B1B30"/>
    <w:rsid w:val="001B250E"/>
    <w:rsid w:val="001B4070"/>
    <w:rsid w:val="001B5076"/>
    <w:rsid w:val="001B5434"/>
    <w:rsid w:val="001B57E7"/>
    <w:rsid w:val="001B5A98"/>
    <w:rsid w:val="001C00B5"/>
    <w:rsid w:val="001C2074"/>
    <w:rsid w:val="001C2888"/>
    <w:rsid w:val="001C2A53"/>
    <w:rsid w:val="001C361F"/>
    <w:rsid w:val="001C3CCB"/>
    <w:rsid w:val="001C474D"/>
    <w:rsid w:val="001C4D73"/>
    <w:rsid w:val="001C4FAD"/>
    <w:rsid w:val="001C6D61"/>
    <w:rsid w:val="001C7B15"/>
    <w:rsid w:val="001D0058"/>
    <w:rsid w:val="001D124B"/>
    <w:rsid w:val="001D2DB1"/>
    <w:rsid w:val="001D54CA"/>
    <w:rsid w:val="001D5A3B"/>
    <w:rsid w:val="001D6145"/>
    <w:rsid w:val="001D6E02"/>
    <w:rsid w:val="001D6EC9"/>
    <w:rsid w:val="001D7E3C"/>
    <w:rsid w:val="001E024A"/>
    <w:rsid w:val="001E1D3B"/>
    <w:rsid w:val="001E2E69"/>
    <w:rsid w:val="001E3946"/>
    <w:rsid w:val="001E3951"/>
    <w:rsid w:val="001E506D"/>
    <w:rsid w:val="001E5683"/>
    <w:rsid w:val="001E5D6B"/>
    <w:rsid w:val="001E61ED"/>
    <w:rsid w:val="001E683A"/>
    <w:rsid w:val="001E695B"/>
    <w:rsid w:val="001E71AE"/>
    <w:rsid w:val="001F0758"/>
    <w:rsid w:val="001F3D86"/>
    <w:rsid w:val="001F4B6D"/>
    <w:rsid w:val="001F64BE"/>
    <w:rsid w:val="001F6664"/>
    <w:rsid w:val="001F7695"/>
    <w:rsid w:val="001F7E81"/>
    <w:rsid w:val="00201227"/>
    <w:rsid w:val="002022D9"/>
    <w:rsid w:val="0020240B"/>
    <w:rsid w:val="00202866"/>
    <w:rsid w:val="00203F45"/>
    <w:rsid w:val="002106E3"/>
    <w:rsid w:val="00210EFB"/>
    <w:rsid w:val="002110F6"/>
    <w:rsid w:val="00211228"/>
    <w:rsid w:val="00212592"/>
    <w:rsid w:val="0021369A"/>
    <w:rsid w:val="002142DC"/>
    <w:rsid w:val="00215913"/>
    <w:rsid w:val="00215AAC"/>
    <w:rsid w:val="00216FD5"/>
    <w:rsid w:val="002208C2"/>
    <w:rsid w:val="002219C0"/>
    <w:rsid w:val="00221EBC"/>
    <w:rsid w:val="00221FB2"/>
    <w:rsid w:val="0022290E"/>
    <w:rsid w:val="00222C7F"/>
    <w:rsid w:val="00224CBD"/>
    <w:rsid w:val="00225237"/>
    <w:rsid w:val="0022580B"/>
    <w:rsid w:val="00230892"/>
    <w:rsid w:val="00231B07"/>
    <w:rsid w:val="00231EA6"/>
    <w:rsid w:val="00234B41"/>
    <w:rsid w:val="002373B6"/>
    <w:rsid w:val="00244609"/>
    <w:rsid w:val="002448A3"/>
    <w:rsid w:val="00244AD3"/>
    <w:rsid w:val="00244BAC"/>
    <w:rsid w:val="00244DD0"/>
    <w:rsid w:val="002455B6"/>
    <w:rsid w:val="0024644B"/>
    <w:rsid w:val="00246DB7"/>
    <w:rsid w:val="00247028"/>
    <w:rsid w:val="00250662"/>
    <w:rsid w:val="002508D9"/>
    <w:rsid w:val="00251F70"/>
    <w:rsid w:val="0025226D"/>
    <w:rsid w:val="00252711"/>
    <w:rsid w:val="00253D94"/>
    <w:rsid w:val="00256B41"/>
    <w:rsid w:val="00256C7F"/>
    <w:rsid w:val="002570BF"/>
    <w:rsid w:val="00266D6C"/>
    <w:rsid w:val="00266F8F"/>
    <w:rsid w:val="00267487"/>
    <w:rsid w:val="00267751"/>
    <w:rsid w:val="00267B30"/>
    <w:rsid w:val="00272B3A"/>
    <w:rsid w:val="00272C99"/>
    <w:rsid w:val="0027315A"/>
    <w:rsid w:val="0027416A"/>
    <w:rsid w:val="002777C3"/>
    <w:rsid w:val="00277D63"/>
    <w:rsid w:val="0028181B"/>
    <w:rsid w:val="00281B4E"/>
    <w:rsid w:val="002842A7"/>
    <w:rsid w:val="0028518B"/>
    <w:rsid w:val="00285838"/>
    <w:rsid w:val="00285C7E"/>
    <w:rsid w:val="002872C3"/>
    <w:rsid w:val="00287BF8"/>
    <w:rsid w:val="0029047F"/>
    <w:rsid w:val="00290549"/>
    <w:rsid w:val="00290688"/>
    <w:rsid w:val="0029193D"/>
    <w:rsid w:val="00293FDC"/>
    <w:rsid w:val="0029458F"/>
    <w:rsid w:val="002946D3"/>
    <w:rsid w:val="00295699"/>
    <w:rsid w:val="00296014"/>
    <w:rsid w:val="00297910"/>
    <w:rsid w:val="002A0315"/>
    <w:rsid w:val="002A05D5"/>
    <w:rsid w:val="002A0D2B"/>
    <w:rsid w:val="002A2581"/>
    <w:rsid w:val="002A3F65"/>
    <w:rsid w:val="002A3FC8"/>
    <w:rsid w:val="002A4F2A"/>
    <w:rsid w:val="002A52B3"/>
    <w:rsid w:val="002A6821"/>
    <w:rsid w:val="002A7575"/>
    <w:rsid w:val="002B0BF5"/>
    <w:rsid w:val="002B238D"/>
    <w:rsid w:val="002B441A"/>
    <w:rsid w:val="002B70E1"/>
    <w:rsid w:val="002B720D"/>
    <w:rsid w:val="002B7C0E"/>
    <w:rsid w:val="002C0346"/>
    <w:rsid w:val="002C33B2"/>
    <w:rsid w:val="002C46BB"/>
    <w:rsid w:val="002C46C9"/>
    <w:rsid w:val="002C654D"/>
    <w:rsid w:val="002C77E0"/>
    <w:rsid w:val="002D098A"/>
    <w:rsid w:val="002D0AFB"/>
    <w:rsid w:val="002D1B52"/>
    <w:rsid w:val="002D1DE7"/>
    <w:rsid w:val="002D2094"/>
    <w:rsid w:val="002D3920"/>
    <w:rsid w:val="002D437E"/>
    <w:rsid w:val="002D497A"/>
    <w:rsid w:val="002D66D9"/>
    <w:rsid w:val="002E319D"/>
    <w:rsid w:val="002E45E9"/>
    <w:rsid w:val="002E5FD2"/>
    <w:rsid w:val="002E7077"/>
    <w:rsid w:val="002F2B3C"/>
    <w:rsid w:val="002F32A0"/>
    <w:rsid w:val="002F3B2E"/>
    <w:rsid w:val="002F415F"/>
    <w:rsid w:val="002F416E"/>
    <w:rsid w:val="002F71B2"/>
    <w:rsid w:val="002F74CD"/>
    <w:rsid w:val="002F7BE7"/>
    <w:rsid w:val="002F7E5D"/>
    <w:rsid w:val="00301221"/>
    <w:rsid w:val="00303AAF"/>
    <w:rsid w:val="00303D0B"/>
    <w:rsid w:val="00306CC5"/>
    <w:rsid w:val="00306E2F"/>
    <w:rsid w:val="00307366"/>
    <w:rsid w:val="00311AC4"/>
    <w:rsid w:val="00313A14"/>
    <w:rsid w:val="00313E29"/>
    <w:rsid w:val="0031436F"/>
    <w:rsid w:val="00314724"/>
    <w:rsid w:val="00314B9B"/>
    <w:rsid w:val="00314CCF"/>
    <w:rsid w:val="00314FED"/>
    <w:rsid w:val="00317ED7"/>
    <w:rsid w:val="00321ABD"/>
    <w:rsid w:val="00321F92"/>
    <w:rsid w:val="00322F16"/>
    <w:rsid w:val="003249AC"/>
    <w:rsid w:val="00324F11"/>
    <w:rsid w:val="0032548B"/>
    <w:rsid w:val="00326EA6"/>
    <w:rsid w:val="00331417"/>
    <w:rsid w:val="0033295E"/>
    <w:rsid w:val="0033491F"/>
    <w:rsid w:val="00336398"/>
    <w:rsid w:val="00337527"/>
    <w:rsid w:val="003407F4"/>
    <w:rsid w:val="00341EE4"/>
    <w:rsid w:val="00342EAB"/>
    <w:rsid w:val="00343BD7"/>
    <w:rsid w:val="00345939"/>
    <w:rsid w:val="00347B10"/>
    <w:rsid w:val="003514FC"/>
    <w:rsid w:val="00351B10"/>
    <w:rsid w:val="0035274A"/>
    <w:rsid w:val="00353B2F"/>
    <w:rsid w:val="00355027"/>
    <w:rsid w:val="00355618"/>
    <w:rsid w:val="00355997"/>
    <w:rsid w:val="00356381"/>
    <w:rsid w:val="003568DC"/>
    <w:rsid w:val="00357037"/>
    <w:rsid w:val="00361CFC"/>
    <w:rsid w:val="00361F00"/>
    <w:rsid w:val="003624D7"/>
    <w:rsid w:val="00362922"/>
    <w:rsid w:val="003631EC"/>
    <w:rsid w:val="003647DB"/>
    <w:rsid w:val="003650A2"/>
    <w:rsid w:val="003655FE"/>
    <w:rsid w:val="00366255"/>
    <w:rsid w:val="003700E8"/>
    <w:rsid w:val="0037302D"/>
    <w:rsid w:val="003737BF"/>
    <w:rsid w:val="00373B2E"/>
    <w:rsid w:val="00373F61"/>
    <w:rsid w:val="00373FB2"/>
    <w:rsid w:val="00375481"/>
    <w:rsid w:val="00375736"/>
    <w:rsid w:val="00375A28"/>
    <w:rsid w:val="00375C4F"/>
    <w:rsid w:val="00377F72"/>
    <w:rsid w:val="0038067C"/>
    <w:rsid w:val="00380E25"/>
    <w:rsid w:val="0038179A"/>
    <w:rsid w:val="0038207E"/>
    <w:rsid w:val="00382B3E"/>
    <w:rsid w:val="00385240"/>
    <w:rsid w:val="00386110"/>
    <w:rsid w:val="00386142"/>
    <w:rsid w:val="003870F4"/>
    <w:rsid w:val="00387FFC"/>
    <w:rsid w:val="00390DCC"/>
    <w:rsid w:val="0039181A"/>
    <w:rsid w:val="00391CB3"/>
    <w:rsid w:val="0039266B"/>
    <w:rsid w:val="00393022"/>
    <w:rsid w:val="00393585"/>
    <w:rsid w:val="00394B54"/>
    <w:rsid w:val="003973B8"/>
    <w:rsid w:val="00397C3F"/>
    <w:rsid w:val="003A05C4"/>
    <w:rsid w:val="003A1137"/>
    <w:rsid w:val="003A1488"/>
    <w:rsid w:val="003A208A"/>
    <w:rsid w:val="003A5571"/>
    <w:rsid w:val="003A6971"/>
    <w:rsid w:val="003B096B"/>
    <w:rsid w:val="003B1A25"/>
    <w:rsid w:val="003B35AC"/>
    <w:rsid w:val="003B3F32"/>
    <w:rsid w:val="003B6123"/>
    <w:rsid w:val="003B660D"/>
    <w:rsid w:val="003C087E"/>
    <w:rsid w:val="003C0EA1"/>
    <w:rsid w:val="003C15B3"/>
    <w:rsid w:val="003C22F6"/>
    <w:rsid w:val="003C2CC6"/>
    <w:rsid w:val="003C2ED5"/>
    <w:rsid w:val="003C34D7"/>
    <w:rsid w:val="003C4956"/>
    <w:rsid w:val="003C4FA7"/>
    <w:rsid w:val="003C5929"/>
    <w:rsid w:val="003C6C9C"/>
    <w:rsid w:val="003D1E66"/>
    <w:rsid w:val="003D2112"/>
    <w:rsid w:val="003D2215"/>
    <w:rsid w:val="003D2514"/>
    <w:rsid w:val="003D28A2"/>
    <w:rsid w:val="003D2A1A"/>
    <w:rsid w:val="003D3173"/>
    <w:rsid w:val="003D319F"/>
    <w:rsid w:val="003D5971"/>
    <w:rsid w:val="003D677B"/>
    <w:rsid w:val="003E0FE8"/>
    <w:rsid w:val="003E1744"/>
    <w:rsid w:val="003E2BC1"/>
    <w:rsid w:val="003E2C96"/>
    <w:rsid w:val="003E3A8D"/>
    <w:rsid w:val="003E3AAE"/>
    <w:rsid w:val="003E4D97"/>
    <w:rsid w:val="003E51E3"/>
    <w:rsid w:val="003E6638"/>
    <w:rsid w:val="003E7D4F"/>
    <w:rsid w:val="003F06D8"/>
    <w:rsid w:val="003F0A98"/>
    <w:rsid w:val="003F1718"/>
    <w:rsid w:val="003F24C5"/>
    <w:rsid w:val="003F495E"/>
    <w:rsid w:val="003F50BA"/>
    <w:rsid w:val="003F520D"/>
    <w:rsid w:val="0040400F"/>
    <w:rsid w:val="004059BF"/>
    <w:rsid w:val="00405A42"/>
    <w:rsid w:val="00406AF0"/>
    <w:rsid w:val="00406D8F"/>
    <w:rsid w:val="0040735E"/>
    <w:rsid w:val="00410675"/>
    <w:rsid w:val="00411872"/>
    <w:rsid w:val="00411AB6"/>
    <w:rsid w:val="00413F0D"/>
    <w:rsid w:val="0041667C"/>
    <w:rsid w:val="00416A4E"/>
    <w:rsid w:val="00417C60"/>
    <w:rsid w:val="00421342"/>
    <w:rsid w:val="00421EE1"/>
    <w:rsid w:val="00422DE3"/>
    <w:rsid w:val="00426818"/>
    <w:rsid w:val="00427ACB"/>
    <w:rsid w:val="00427B98"/>
    <w:rsid w:val="00427DBC"/>
    <w:rsid w:val="004304B8"/>
    <w:rsid w:val="00433AF6"/>
    <w:rsid w:val="0043487A"/>
    <w:rsid w:val="00435084"/>
    <w:rsid w:val="004377AD"/>
    <w:rsid w:val="004379DF"/>
    <w:rsid w:val="004403AC"/>
    <w:rsid w:val="00440661"/>
    <w:rsid w:val="004409D0"/>
    <w:rsid w:val="00440D86"/>
    <w:rsid w:val="004413B5"/>
    <w:rsid w:val="00441B98"/>
    <w:rsid w:val="00442A17"/>
    <w:rsid w:val="00442C29"/>
    <w:rsid w:val="004456D5"/>
    <w:rsid w:val="00447230"/>
    <w:rsid w:val="0044738C"/>
    <w:rsid w:val="00451B19"/>
    <w:rsid w:val="004526AF"/>
    <w:rsid w:val="00453920"/>
    <w:rsid w:val="00454E41"/>
    <w:rsid w:val="0045577B"/>
    <w:rsid w:val="00455C43"/>
    <w:rsid w:val="00456396"/>
    <w:rsid w:val="00456A06"/>
    <w:rsid w:val="0046135E"/>
    <w:rsid w:val="00461615"/>
    <w:rsid w:val="004621EE"/>
    <w:rsid w:val="0046322B"/>
    <w:rsid w:val="0046323E"/>
    <w:rsid w:val="00464398"/>
    <w:rsid w:val="004645EE"/>
    <w:rsid w:val="004656A6"/>
    <w:rsid w:val="00466093"/>
    <w:rsid w:val="0046772D"/>
    <w:rsid w:val="00470BD6"/>
    <w:rsid w:val="004713D0"/>
    <w:rsid w:val="004716C9"/>
    <w:rsid w:val="00471AFC"/>
    <w:rsid w:val="00471DF7"/>
    <w:rsid w:val="00474DA1"/>
    <w:rsid w:val="00475061"/>
    <w:rsid w:val="00475079"/>
    <w:rsid w:val="004757DD"/>
    <w:rsid w:val="004777FE"/>
    <w:rsid w:val="00477C68"/>
    <w:rsid w:val="004809FF"/>
    <w:rsid w:val="00481B19"/>
    <w:rsid w:val="0048384D"/>
    <w:rsid w:val="00483D04"/>
    <w:rsid w:val="00483DC7"/>
    <w:rsid w:val="00484630"/>
    <w:rsid w:val="00485C96"/>
    <w:rsid w:val="0049002F"/>
    <w:rsid w:val="004904D0"/>
    <w:rsid w:val="00490C80"/>
    <w:rsid w:val="00492585"/>
    <w:rsid w:val="004933CA"/>
    <w:rsid w:val="00493946"/>
    <w:rsid w:val="00493F41"/>
    <w:rsid w:val="00494432"/>
    <w:rsid w:val="00497188"/>
    <w:rsid w:val="0049776E"/>
    <w:rsid w:val="004A119F"/>
    <w:rsid w:val="004A3F71"/>
    <w:rsid w:val="004A40DD"/>
    <w:rsid w:val="004A48EF"/>
    <w:rsid w:val="004A4E78"/>
    <w:rsid w:val="004A50B7"/>
    <w:rsid w:val="004A64BB"/>
    <w:rsid w:val="004A6511"/>
    <w:rsid w:val="004A6C27"/>
    <w:rsid w:val="004A79D4"/>
    <w:rsid w:val="004B094B"/>
    <w:rsid w:val="004B1F68"/>
    <w:rsid w:val="004B235C"/>
    <w:rsid w:val="004B28F0"/>
    <w:rsid w:val="004B2C77"/>
    <w:rsid w:val="004B35F2"/>
    <w:rsid w:val="004B4851"/>
    <w:rsid w:val="004B4FB8"/>
    <w:rsid w:val="004B7EF8"/>
    <w:rsid w:val="004C00B2"/>
    <w:rsid w:val="004C0F6D"/>
    <w:rsid w:val="004C2401"/>
    <w:rsid w:val="004C3431"/>
    <w:rsid w:val="004C3C6A"/>
    <w:rsid w:val="004C6145"/>
    <w:rsid w:val="004C73A1"/>
    <w:rsid w:val="004C7A5A"/>
    <w:rsid w:val="004D1572"/>
    <w:rsid w:val="004D1AED"/>
    <w:rsid w:val="004D36F5"/>
    <w:rsid w:val="004D48EF"/>
    <w:rsid w:val="004D4B44"/>
    <w:rsid w:val="004D4EC0"/>
    <w:rsid w:val="004D69BC"/>
    <w:rsid w:val="004D7334"/>
    <w:rsid w:val="004E1770"/>
    <w:rsid w:val="004E178C"/>
    <w:rsid w:val="004E39C4"/>
    <w:rsid w:val="004E5803"/>
    <w:rsid w:val="004E5F92"/>
    <w:rsid w:val="004F5A84"/>
    <w:rsid w:val="004F5B2B"/>
    <w:rsid w:val="004F6246"/>
    <w:rsid w:val="004F6AEA"/>
    <w:rsid w:val="004F6DCE"/>
    <w:rsid w:val="004F75A9"/>
    <w:rsid w:val="005033A6"/>
    <w:rsid w:val="00506E1E"/>
    <w:rsid w:val="00512F89"/>
    <w:rsid w:val="00513219"/>
    <w:rsid w:val="00514179"/>
    <w:rsid w:val="00516D87"/>
    <w:rsid w:val="005171CF"/>
    <w:rsid w:val="00520259"/>
    <w:rsid w:val="005210CA"/>
    <w:rsid w:val="005214CB"/>
    <w:rsid w:val="0052557C"/>
    <w:rsid w:val="00525D45"/>
    <w:rsid w:val="005304C9"/>
    <w:rsid w:val="00531AA4"/>
    <w:rsid w:val="00533206"/>
    <w:rsid w:val="005338EC"/>
    <w:rsid w:val="005347EE"/>
    <w:rsid w:val="00534A09"/>
    <w:rsid w:val="00534C67"/>
    <w:rsid w:val="00535095"/>
    <w:rsid w:val="00536F17"/>
    <w:rsid w:val="0054061D"/>
    <w:rsid w:val="00540877"/>
    <w:rsid w:val="00540C2F"/>
    <w:rsid w:val="005417A5"/>
    <w:rsid w:val="00543562"/>
    <w:rsid w:val="005437CD"/>
    <w:rsid w:val="00543A45"/>
    <w:rsid w:val="00547F95"/>
    <w:rsid w:val="00551276"/>
    <w:rsid w:val="00551516"/>
    <w:rsid w:val="00552319"/>
    <w:rsid w:val="005537E0"/>
    <w:rsid w:val="00553E09"/>
    <w:rsid w:val="00554260"/>
    <w:rsid w:val="00554A77"/>
    <w:rsid w:val="00556E77"/>
    <w:rsid w:val="005615AD"/>
    <w:rsid w:val="005633E4"/>
    <w:rsid w:val="00564F5B"/>
    <w:rsid w:val="00565D8E"/>
    <w:rsid w:val="00566376"/>
    <w:rsid w:val="00566A9A"/>
    <w:rsid w:val="00567A03"/>
    <w:rsid w:val="0057120D"/>
    <w:rsid w:val="00571A32"/>
    <w:rsid w:val="00571ACD"/>
    <w:rsid w:val="00572452"/>
    <w:rsid w:val="00572EFC"/>
    <w:rsid w:val="00575199"/>
    <w:rsid w:val="0058261D"/>
    <w:rsid w:val="00582A1D"/>
    <w:rsid w:val="00583638"/>
    <w:rsid w:val="0058456A"/>
    <w:rsid w:val="005858E8"/>
    <w:rsid w:val="005912D2"/>
    <w:rsid w:val="00591B48"/>
    <w:rsid w:val="00593125"/>
    <w:rsid w:val="00593B69"/>
    <w:rsid w:val="005945B4"/>
    <w:rsid w:val="00596728"/>
    <w:rsid w:val="00597219"/>
    <w:rsid w:val="005976E7"/>
    <w:rsid w:val="00597FD0"/>
    <w:rsid w:val="005A1332"/>
    <w:rsid w:val="005A397D"/>
    <w:rsid w:val="005A5230"/>
    <w:rsid w:val="005A5487"/>
    <w:rsid w:val="005A7C19"/>
    <w:rsid w:val="005A7EB3"/>
    <w:rsid w:val="005B1904"/>
    <w:rsid w:val="005B4BF2"/>
    <w:rsid w:val="005B727F"/>
    <w:rsid w:val="005B747C"/>
    <w:rsid w:val="005C03D9"/>
    <w:rsid w:val="005C051B"/>
    <w:rsid w:val="005C177F"/>
    <w:rsid w:val="005C270B"/>
    <w:rsid w:val="005C437E"/>
    <w:rsid w:val="005C61E2"/>
    <w:rsid w:val="005C6941"/>
    <w:rsid w:val="005C75CC"/>
    <w:rsid w:val="005C7CBD"/>
    <w:rsid w:val="005D0F3A"/>
    <w:rsid w:val="005D4E8B"/>
    <w:rsid w:val="005D62D7"/>
    <w:rsid w:val="005D695F"/>
    <w:rsid w:val="005D78FE"/>
    <w:rsid w:val="005D7F3A"/>
    <w:rsid w:val="005E0DCB"/>
    <w:rsid w:val="005E10F4"/>
    <w:rsid w:val="005E1203"/>
    <w:rsid w:val="005E1706"/>
    <w:rsid w:val="005E35BD"/>
    <w:rsid w:val="005E7897"/>
    <w:rsid w:val="005F0A88"/>
    <w:rsid w:val="005F0C0C"/>
    <w:rsid w:val="005F2ED0"/>
    <w:rsid w:val="005F3013"/>
    <w:rsid w:val="005F34EA"/>
    <w:rsid w:val="005F3DC4"/>
    <w:rsid w:val="005F494E"/>
    <w:rsid w:val="005F4A37"/>
    <w:rsid w:val="005F669B"/>
    <w:rsid w:val="005F767A"/>
    <w:rsid w:val="005F7C53"/>
    <w:rsid w:val="005F7CE7"/>
    <w:rsid w:val="006016EB"/>
    <w:rsid w:val="006017D5"/>
    <w:rsid w:val="0060180D"/>
    <w:rsid w:val="0060211B"/>
    <w:rsid w:val="00602C83"/>
    <w:rsid w:val="00604BD2"/>
    <w:rsid w:val="00606262"/>
    <w:rsid w:val="006069E0"/>
    <w:rsid w:val="00610C4B"/>
    <w:rsid w:val="00610D53"/>
    <w:rsid w:val="0061304B"/>
    <w:rsid w:val="00613D9F"/>
    <w:rsid w:val="006145DB"/>
    <w:rsid w:val="0061547F"/>
    <w:rsid w:val="00620A3A"/>
    <w:rsid w:val="006213E0"/>
    <w:rsid w:val="00622EA4"/>
    <w:rsid w:val="00623D95"/>
    <w:rsid w:val="00624067"/>
    <w:rsid w:val="006242EE"/>
    <w:rsid w:val="00625E40"/>
    <w:rsid w:val="00626C28"/>
    <w:rsid w:val="00627B98"/>
    <w:rsid w:val="006306C6"/>
    <w:rsid w:val="00631616"/>
    <w:rsid w:val="006330B4"/>
    <w:rsid w:val="00633D3E"/>
    <w:rsid w:val="006347EB"/>
    <w:rsid w:val="006359B8"/>
    <w:rsid w:val="0063652F"/>
    <w:rsid w:val="00641341"/>
    <w:rsid w:val="006413CA"/>
    <w:rsid w:val="00641A6A"/>
    <w:rsid w:val="0064277F"/>
    <w:rsid w:val="00647398"/>
    <w:rsid w:val="0065005C"/>
    <w:rsid w:val="00650AF0"/>
    <w:rsid w:val="00651275"/>
    <w:rsid w:val="006579B4"/>
    <w:rsid w:val="00660512"/>
    <w:rsid w:val="00661D1A"/>
    <w:rsid w:val="006620E9"/>
    <w:rsid w:val="0066347C"/>
    <w:rsid w:val="00664616"/>
    <w:rsid w:val="00664FA2"/>
    <w:rsid w:val="00667D5E"/>
    <w:rsid w:val="0067050D"/>
    <w:rsid w:val="006708F0"/>
    <w:rsid w:val="00672957"/>
    <w:rsid w:val="006730FD"/>
    <w:rsid w:val="00674CF5"/>
    <w:rsid w:val="0067542A"/>
    <w:rsid w:val="00675F71"/>
    <w:rsid w:val="0067620A"/>
    <w:rsid w:val="00681561"/>
    <w:rsid w:val="00682094"/>
    <w:rsid w:val="006836A5"/>
    <w:rsid w:val="006839DE"/>
    <w:rsid w:val="00684281"/>
    <w:rsid w:val="00684D1D"/>
    <w:rsid w:val="00685108"/>
    <w:rsid w:val="00687E5A"/>
    <w:rsid w:val="00687F9B"/>
    <w:rsid w:val="00691981"/>
    <w:rsid w:val="00691A10"/>
    <w:rsid w:val="00692463"/>
    <w:rsid w:val="006949EF"/>
    <w:rsid w:val="006965EF"/>
    <w:rsid w:val="00696770"/>
    <w:rsid w:val="00696801"/>
    <w:rsid w:val="006975D0"/>
    <w:rsid w:val="006A0210"/>
    <w:rsid w:val="006A40EA"/>
    <w:rsid w:val="006A58F9"/>
    <w:rsid w:val="006A7106"/>
    <w:rsid w:val="006B263F"/>
    <w:rsid w:val="006B420D"/>
    <w:rsid w:val="006B4735"/>
    <w:rsid w:val="006B50E1"/>
    <w:rsid w:val="006B5800"/>
    <w:rsid w:val="006B68F0"/>
    <w:rsid w:val="006B6FF4"/>
    <w:rsid w:val="006B70B9"/>
    <w:rsid w:val="006B7350"/>
    <w:rsid w:val="006C25EC"/>
    <w:rsid w:val="006C2933"/>
    <w:rsid w:val="006C38D2"/>
    <w:rsid w:val="006C40A5"/>
    <w:rsid w:val="006C4928"/>
    <w:rsid w:val="006C4F8E"/>
    <w:rsid w:val="006C53B3"/>
    <w:rsid w:val="006C5509"/>
    <w:rsid w:val="006C668E"/>
    <w:rsid w:val="006C73E2"/>
    <w:rsid w:val="006C7CD1"/>
    <w:rsid w:val="006D5001"/>
    <w:rsid w:val="006D5860"/>
    <w:rsid w:val="006D646F"/>
    <w:rsid w:val="006D78B4"/>
    <w:rsid w:val="006E12AD"/>
    <w:rsid w:val="006E2D0A"/>
    <w:rsid w:val="006E34BA"/>
    <w:rsid w:val="006E6340"/>
    <w:rsid w:val="006F1BD0"/>
    <w:rsid w:val="006F24AC"/>
    <w:rsid w:val="006F2B59"/>
    <w:rsid w:val="006F3E24"/>
    <w:rsid w:val="006F433F"/>
    <w:rsid w:val="006F48CB"/>
    <w:rsid w:val="006F65D9"/>
    <w:rsid w:val="006F7307"/>
    <w:rsid w:val="0070305F"/>
    <w:rsid w:val="00703BF8"/>
    <w:rsid w:val="00704F4A"/>
    <w:rsid w:val="007052E4"/>
    <w:rsid w:val="00706B20"/>
    <w:rsid w:val="0070764B"/>
    <w:rsid w:val="00707AE5"/>
    <w:rsid w:val="0071209E"/>
    <w:rsid w:val="00712899"/>
    <w:rsid w:val="007150F6"/>
    <w:rsid w:val="007153C4"/>
    <w:rsid w:val="007156F5"/>
    <w:rsid w:val="007167FB"/>
    <w:rsid w:val="007208B6"/>
    <w:rsid w:val="00720ABB"/>
    <w:rsid w:val="007231DD"/>
    <w:rsid w:val="007260C5"/>
    <w:rsid w:val="007314DF"/>
    <w:rsid w:val="007324ED"/>
    <w:rsid w:val="007337C8"/>
    <w:rsid w:val="00733C97"/>
    <w:rsid w:val="00733ED9"/>
    <w:rsid w:val="0073632B"/>
    <w:rsid w:val="00736392"/>
    <w:rsid w:val="00737307"/>
    <w:rsid w:val="00740616"/>
    <w:rsid w:val="0074307A"/>
    <w:rsid w:val="00743137"/>
    <w:rsid w:val="00746747"/>
    <w:rsid w:val="00746938"/>
    <w:rsid w:val="007471A8"/>
    <w:rsid w:val="00747A2F"/>
    <w:rsid w:val="007501A8"/>
    <w:rsid w:val="00750DE4"/>
    <w:rsid w:val="00751624"/>
    <w:rsid w:val="00751A2C"/>
    <w:rsid w:val="007523A7"/>
    <w:rsid w:val="0075461E"/>
    <w:rsid w:val="00754839"/>
    <w:rsid w:val="00754FF7"/>
    <w:rsid w:val="00755130"/>
    <w:rsid w:val="007555FD"/>
    <w:rsid w:val="00755ACB"/>
    <w:rsid w:val="0075600A"/>
    <w:rsid w:val="00756DC4"/>
    <w:rsid w:val="00761BEF"/>
    <w:rsid w:val="00762674"/>
    <w:rsid w:val="00762E0E"/>
    <w:rsid w:val="00762FA1"/>
    <w:rsid w:val="007645FF"/>
    <w:rsid w:val="00764869"/>
    <w:rsid w:val="0076579F"/>
    <w:rsid w:val="007667FA"/>
    <w:rsid w:val="00766BE0"/>
    <w:rsid w:val="00771816"/>
    <w:rsid w:val="00772D61"/>
    <w:rsid w:val="00773F6D"/>
    <w:rsid w:val="0077539B"/>
    <w:rsid w:val="00776AFC"/>
    <w:rsid w:val="00777720"/>
    <w:rsid w:val="00780D0D"/>
    <w:rsid w:val="00783316"/>
    <w:rsid w:val="007847D2"/>
    <w:rsid w:val="007853DD"/>
    <w:rsid w:val="0078704F"/>
    <w:rsid w:val="00790721"/>
    <w:rsid w:val="00790E1D"/>
    <w:rsid w:val="007916C9"/>
    <w:rsid w:val="00794738"/>
    <w:rsid w:val="00794D30"/>
    <w:rsid w:val="00796BFC"/>
    <w:rsid w:val="007A07D0"/>
    <w:rsid w:val="007A16B3"/>
    <w:rsid w:val="007A1A12"/>
    <w:rsid w:val="007A1D68"/>
    <w:rsid w:val="007A2C03"/>
    <w:rsid w:val="007A2FA6"/>
    <w:rsid w:val="007A3FE1"/>
    <w:rsid w:val="007A4610"/>
    <w:rsid w:val="007A49E1"/>
    <w:rsid w:val="007A5F4C"/>
    <w:rsid w:val="007A6F74"/>
    <w:rsid w:val="007B0BCC"/>
    <w:rsid w:val="007B5C7E"/>
    <w:rsid w:val="007B69A6"/>
    <w:rsid w:val="007B69B8"/>
    <w:rsid w:val="007B6BA8"/>
    <w:rsid w:val="007B7577"/>
    <w:rsid w:val="007C2F63"/>
    <w:rsid w:val="007C36FA"/>
    <w:rsid w:val="007C430D"/>
    <w:rsid w:val="007C47C2"/>
    <w:rsid w:val="007C6AD1"/>
    <w:rsid w:val="007D0A44"/>
    <w:rsid w:val="007D26AA"/>
    <w:rsid w:val="007D2909"/>
    <w:rsid w:val="007D30FC"/>
    <w:rsid w:val="007D35BD"/>
    <w:rsid w:val="007D4955"/>
    <w:rsid w:val="007D5E24"/>
    <w:rsid w:val="007D6CF8"/>
    <w:rsid w:val="007D6D54"/>
    <w:rsid w:val="007D71A5"/>
    <w:rsid w:val="007D7660"/>
    <w:rsid w:val="007D7D7B"/>
    <w:rsid w:val="007E14EC"/>
    <w:rsid w:val="007E2120"/>
    <w:rsid w:val="007E23E9"/>
    <w:rsid w:val="007E2CDD"/>
    <w:rsid w:val="007E2D70"/>
    <w:rsid w:val="007E3C37"/>
    <w:rsid w:val="007E4173"/>
    <w:rsid w:val="007E5C2C"/>
    <w:rsid w:val="007E6FB8"/>
    <w:rsid w:val="007E740A"/>
    <w:rsid w:val="007F1EDD"/>
    <w:rsid w:val="007F2266"/>
    <w:rsid w:val="007F4323"/>
    <w:rsid w:val="007F6035"/>
    <w:rsid w:val="007F7189"/>
    <w:rsid w:val="007F75C1"/>
    <w:rsid w:val="007F79CD"/>
    <w:rsid w:val="0080673E"/>
    <w:rsid w:val="00806C62"/>
    <w:rsid w:val="00806C6F"/>
    <w:rsid w:val="00807A2B"/>
    <w:rsid w:val="00807E6A"/>
    <w:rsid w:val="00811CCE"/>
    <w:rsid w:val="00812658"/>
    <w:rsid w:val="0081293A"/>
    <w:rsid w:val="00813F1C"/>
    <w:rsid w:val="00814373"/>
    <w:rsid w:val="00814A12"/>
    <w:rsid w:val="00814F6D"/>
    <w:rsid w:val="00815A64"/>
    <w:rsid w:val="00817155"/>
    <w:rsid w:val="008177F5"/>
    <w:rsid w:val="00817893"/>
    <w:rsid w:val="00820F8F"/>
    <w:rsid w:val="00821CDE"/>
    <w:rsid w:val="00823EFB"/>
    <w:rsid w:val="0082494F"/>
    <w:rsid w:val="00824D6C"/>
    <w:rsid w:val="00827DA4"/>
    <w:rsid w:val="0083027D"/>
    <w:rsid w:val="00830E7A"/>
    <w:rsid w:val="00831A1B"/>
    <w:rsid w:val="00831B27"/>
    <w:rsid w:val="00833223"/>
    <w:rsid w:val="0083416A"/>
    <w:rsid w:val="00834637"/>
    <w:rsid w:val="0083566C"/>
    <w:rsid w:val="00836F3F"/>
    <w:rsid w:val="00840189"/>
    <w:rsid w:val="00841756"/>
    <w:rsid w:val="00844825"/>
    <w:rsid w:val="00844FA1"/>
    <w:rsid w:val="00846E3B"/>
    <w:rsid w:val="00850AAA"/>
    <w:rsid w:val="00850E54"/>
    <w:rsid w:val="00850F55"/>
    <w:rsid w:val="008513A3"/>
    <w:rsid w:val="008527C6"/>
    <w:rsid w:val="00852917"/>
    <w:rsid w:val="00856007"/>
    <w:rsid w:val="00861012"/>
    <w:rsid w:val="0086265D"/>
    <w:rsid w:val="00862A0A"/>
    <w:rsid w:val="008635B2"/>
    <w:rsid w:val="008656AC"/>
    <w:rsid w:val="00865D82"/>
    <w:rsid w:val="00867D8A"/>
    <w:rsid w:val="00867EA6"/>
    <w:rsid w:val="008706CA"/>
    <w:rsid w:val="00871D9A"/>
    <w:rsid w:val="00872D46"/>
    <w:rsid w:val="00873960"/>
    <w:rsid w:val="0087476D"/>
    <w:rsid w:val="00875371"/>
    <w:rsid w:val="008754DB"/>
    <w:rsid w:val="00875E87"/>
    <w:rsid w:val="008760E6"/>
    <w:rsid w:val="008773D9"/>
    <w:rsid w:val="0087783B"/>
    <w:rsid w:val="00877CF3"/>
    <w:rsid w:val="0088045C"/>
    <w:rsid w:val="008822BA"/>
    <w:rsid w:val="00882587"/>
    <w:rsid w:val="00883240"/>
    <w:rsid w:val="00883CDB"/>
    <w:rsid w:val="00884483"/>
    <w:rsid w:val="008856CC"/>
    <w:rsid w:val="00886221"/>
    <w:rsid w:val="0088699B"/>
    <w:rsid w:val="008877AF"/>
    <w:rsid w:val="008937FD"/>
    <w:rsid w:val="00895BF3"/>
    <w:rsid w:val="00897A3C"/>
    <w:rsid w:val="00897D70"/>
    <w:rsid w:val="008A10E1"/>
    <w:rsid w:val="008A2268"/>
    <w:rsid w:val="008A3258"/>
    <w:rsid w:val="008A35F9"/>
    <w:rsid w:val="008A681F"/>
    <w:rsid w:val="008A6D0C"/>
    <w:rsid w:val="008A70C9"/>
    <w:rsid w:val="008A7ED1"/>
    <w:rsid w:val="008A7F90"/>
    <w:rsid w:val="008B1128"/>
    <w:rsid w:val="008B1511"/>
    <w:rsid w:val="008B1EA5"/>
    <w:rsid w:val="008B2272"/>
    <w:rsid w:val="008B2C42"/>
    <w:rsid w:val="008B2E3C"/>
    <w:rsid w:val="008B404A"/>
    <w:rsid w:val="008B5EED"/>
    <w:rsid w:val="008B7B43"/>
    <w:rsid w:val="008C02CC"/>
    <w:rsid w:val="008C098B"/>
    <w:rsid w:val="008C0E2F"/>
    <w:rsid w:val="008C65ED"/>
    <w:rsid w:val="008C7D2F"/>
    <w:rsid w:val="008D009B"/>
    <w:rsid w:val="008D2058"/>
    <w:rsid w:val="008D3684"/>
    <w:rsid w:val="008D3C17"/>
    <w:rsid w:val="008D49BD"/>
    <w:rsid w:val="008D6188"/>
    <w:rsid w:val="008D6530"/>
    <w:rsid w:val="008D73BA"/>
    <w:rsid w:val="008D7F6A"/>
    <w:rsid w:val="008E26D3"/>
    <w:rsid w:val="008E38AA"/>
    <w:rsid w:val="008E5B2F"/>
    <w:rsid w:val="008F0A43"/>
    <w:rsid w:val="008F2667"/>
    <w:rsid w:val="008F2A8E"/>
    <w:rsid w:val="008F308E"/>
    <w:rsid w:val="008F474B"/>
    <w:rsid w:val="008F5FE3"/>
    <w:rsid w:val="008F629B"/>
    <w:rsid w:val="008F7D76"/>
    <w:rsid w:val="0090019E"/>
    <w:rsid w:val="00900ABD"/>
    <w:rsid w:val="009017D1"/>
    <w:rsid w:val="0090282F"/>
    <w:rsid w:val="00902E28"/>
    <w:rsid w:val="00906CEE"/>
    <w:rsid w:val="00907F10"/>
    <w:rsid w:val="00913483"/>
    <w:rsid w:val="00913749"/>
    <w:rsid w:val="009143AE"/>
    <w:rsid w:val="009149CD"/>
    <w:rsid w:val="009150F3"/>
    <w:rsid w:val="009157F6"/>
    <w:rsid w:val="00915A19"/>
    <w:rsid w:val="00917485"/>
    <w:rsid w:val="00917DB6"/>
    <w:rsid w:val="0092144E"/>
    <w:rsid w:val="00921CC3"/>
    <w:rsid w:val="00922D96"/>
    <w:rsid w:val="00923A06"/>
    <w:rsid w:val="00923B8D"/>
    <w:rsid w:val="009240EF"/>
    <w:rsid w:val="00924E6E"/>
    <w:rsid w:val="009250C9"/>
    <w:rsid w:val="0092512E"/>
    <w:rsid w:val="00925183"/>
    <w:rsid w:val="009270FE"/>
    <w:rsid w:val="00927B5E"/>
    <w:rsid w:val="00927F4B"/>
    <w:rsid w:val="00930FFC"/>
    <w:rsid w:val="0093466F"/>
    <w:rsid w:val="00936A53"/>
    <w:rsid w:val="00940342"/>
    <w:rsid w:val="00942713"/>
    <w:rsid w:val="0094693D"/>
    <w:rsid w:val="00946B0E"/>
    <w:rsid w:val="00946FC7"/>
    <w:rsid w:val="00947D93"/>
    <w:rsid w:val="00950167"/>
    <w:rsid w:val="00950620"/>
    <w:rsid w:val="00951546"/>
    <w:rsid w:val="00951E84"/>
    <w:rsid w:val="00952138"/>
    <w:rsid w:val="009522B0"/>
    <w:rsid w:val="00955EA2"/>
    <w:rsid w:val="00956B4F"/>
    <w:rsid w:val="00957C63"/>
    <w:rsid w:val="00957DC3"/>
    <w:rsid w:val="00960793"/>
    <w:rsid w:val="00961DAC"/>
    <w:rsid w:val="009641E5"/>
    <w:rsid w:val="009645AC"/>
    <w:rsid w:val="009650C9"/>
    <w:rsid w:val="00965E87"/>
    <w:rsid w:val="009674F3"/>
    <w:rsid w:val="0097036C"/>
    <w:rsid w:val="00973CD6"/>
    <w:rsid w:val="00974AE8"/>
    <w:rsid w:val="00974AEC"/>
    <w:rsid w:val="00977DD6"/>
    <w:rsid w:val="00977F69"/>
    <w:rsid w:val="00981EE5"/>
    <w:rsid w:val="00982E31"/>
    <w:rsid w:val="0098359F"/>
    <w:rsid w:val="00984084"/>
    <w:rsid w:val="009844C7"/>
    <w:rsid w:val="009853C2"/>
    <w:rsid w:val="00986D3D"/>
    <w:rsid w:val="00987946"/>
    <w:rsid w:val="00987FDE"/>
    <w:rsid w:val="00990E0C"/>
    <w:rsid w:val="009915DC"/>
    <w:rsid w:val="00991DAF"/>
    <w:rsid w:val="00992DC5"/>
    <w:rsid w:val="009940F9"/>
    <w:rsid w:val="009977C9"/>
    <w:rsid w:val="009A00EC"/>
    <w:rsid w:val="009A1D2A"/>
    <w:rsid w:val="009A29E3"/>
    <w:rsid w:val="009A303F"/>
    <w:rsid w:val="009A32FB"/>
    <w:rsid w:val="009A4A7D"/>
    <w:rsid w:val="009A4F02"/>
    <w:rsid w:val="009A61EC"/>
    <w:rsid w:val="009B18C8"/>
    <w:rsid w:val="009B2140"/>
    <w:rsid w:val="009B356B"/>
    <w:rsid w:val="009B6590"/>
    <w:rsid w:val="009B69C8"/>
    <w:rsid w:val="009C11A1"/>
    <w:rsid w:val="009C23C8"/>
    <w:rsid w:val="009C262C"/>
    <w:rsid w:val="009C4CDE"/>
    <w:rsid w:val="009C557D"/>
    <w:rsid w:val="009C58A6"/>
    <w:rsid w:val="009C6998"/>
    <w:rsid w:val="009D1477"/>
    <w:rsid w:val="009D18F5"/>
    <w:rsid w:val="009D3560"/>
    <w:rsid w:val="009D3877"/>
    <w:rsid w:val="009D392E"/>
    <w:rsid w:val="009D3B61"/>
    <w:rsid w:val="009D4995"/>
    <w:rsid w:val="009D50E3"/>
    <w:rsid w:val="009D6A27"/>
    <w:rsid w:val="009D742E"/>
    <w:rsid w:val="009E001C"/>
    <w:rsid w:val="009E154A"/>
    <w:rsid w:val="009E1882"/>
    <w:rsid w:val="009E1B32"/>
    <w:rsid w:val="009E22DD"/>
    <w:rsid w:val="009E3290"/>
    <w:rsid w:val="009E37C1"/>
    <w:rsid w:val="009E5E6F"/>
    <w:rsid w:val="009E60D8"/>
    <w:rsid w:val="009E71F7"/>
    <w:rsid w:val="009F0882"/>
    <w:rsid w:val="009F12D5"/>
    <w:rsid w:val="009F2D40"/>
    <w:rsid w:val="009F3629"/>
    <w:rsid w:val="009F4D92"/>
    <w:rsid w:val="009F5119"/>
    <w:rsid w:val="009F571D"/>
    <w:rsid w:val="009F5735"/>
    <w:rsid w:val="00A00603"/>
    <w:rsid w:val="00A01BB8"/>
    <w:rsid w:val="00A03B48"/>
    <w:rsid w:val="00A0447D"/>
    <w:rsid w:val="00A04C38"/>
    <w:rsid w:val="00A1140E"/>
    <w:rsid w:val="00A114A7"/>
    <w:rsid w:val="00A11DB6"/>
    <w:rsid w:val="00A12BE2"/>
    <w:rsid w:val="00A14BC5"/>
    <w:rsid w:val="00A153A1"/>
    <w:rsid w:val="00A1604B"/>
    <w:rsid w:val="00A177E3"/>
    <w:rsid w:val="00A2015C"/>
    <w:rsid w:val="00A20E5D"/>
    <w:rsid w:val="00A21DB6"/>
    <w:rsid w:val="00A2428F"/>
    <w:rsid w:val="00A24594"/>
    <w:rsid w:val="00A25352"/>
    <w:rsid w:val="00A256F8"/>
    <w:rsid w:val="00A26036"/>
    <w:rsid w:val="00A268A1"/>
    <w:rsid w:val="00A30EE4"/>
    <w:rsid w:val="00A31707"/>
    <w:rsid w:val="00A31A2B"/>
    <w:rsid w:val="00A32306"/>
    <w:rsid w:val="00A3241F"/>
    <w:rsid w:val="00A333C5"/>
    <w:rsid w:val="00A34583"/>
    <w:rsid w:val="00A3628F"/>
    <w:rsid w:val="00A3701A"/>
    <w:rsid w:val="00A40681"/>
    <w:rsid w:val="00A40BD7"/>
    <w:rsid w:val="00A41D72"/>
    <w:rsid w:val="00A4342D"/>
    <w:rsid w:val="00A44A5E"/>
    <w:rsid w:val="00A453CA"/>
    <w:rsid w:val="00A46F07"/>
    <w:rsid w:val="00A47132"/>
    <w:rsid w:val="00A471C5"/>
    <w:rsid w:val="00A50E33"/>
    <w:rsid w:val="00A5226A"/>
    <w:rsid w:val="00A52711"/>
    <w:rsid w:val="00A543ED"/>
    <w:rsid w:val="00A56426"/>
    <w:rsid w:val="00A56BF3"/>
    <w:rsid w:val="00A56C33"/>
    <w:rsid w:val="00A573AC"/>
    <w:rsid w:val="00A62B12"/>
    <w:rsid w:val="00A6343D"/>
    <w:rsid w:val="00A638B0"/>
    <w:rsid w:val="00A6466B"/>
    <w:rsid w:val="00A66132"/>
    <w:rsid w:val="00A67F84"/>
    <w:rsid w:val="00A70662"/>
    <w:rsid w:val="00A708C7"/>
    <w:rsid w:val="00A7183D"/>
    <w:rsid w:val="00A777F7"/>
    <w:rsid w:val="00A80559"/>
    <w:rsid w:val="00A822F2"/>
    <w:rsid w:val="00A839DD"/>
    <w:rsid w:val="00A8500C"/>
    <w:rsid w:val="00A85D42"/>
    <w:rsid w:val="00A923B5"/>
    <w:rsid w:val="00A92D4E"/>
    <w:rsid w:val="00A930E6"/>
    <w:rsid w:val="00A93394"/>
    <w:rsid w:val="00A9470A"/>
    <w:rsid w:val="00A9480F"/>
    <w:rsid w:val="00A973E5"/>
    <w:rsid w:val="00A97822"/>
    <w:rsid w:val="00A97966"/>
    <w:rsid w:val="00AA0727"/>
    <w:rsid w:val="00AA1297"/>
    <w:rsid w:val="00AA355C"/>
    <w:rsid w:val="00AA6382"/>
    <w:rsid w:val="00AB04FF"/>
    <w:rsid w:val="00AB29AE"/>
    <w:rsid w:val="00AB2AF0"/>
    <w:rsid w:val="00AB3877"/>
    <w:rsid w:val="00AB4746"/>
    <w:rsid w:val="00AB504D"/>
    <w:rsid w:val="00AB5153"/>
    <w:rsid w:val="00AB5FCC"/>
    <w:rsid w:val="00AB76FC"/>
    <w:rsid w:val="00AB794B"/>
    <w:rsid w:val="00AC1582"/>
    <w:rsid w:val="00AC528F"/>
    <w:rsid w:val="00AC60B9"/>
    <w:rsid w:val="00AC7860"/>
    <w:rsid w:val="00AC7BF6"/>
    <w:rsid w:val="00AD0B94"/>
    <w:rsid w:val="00AD2828"/>
    <w:rsid w:val="00AD3E95"/>
    <w:rsid w:val="00AD53B0"/>
    <w:rsid w:val="00AD5753"/>
    <w:rsid w:val="00AD63CB"/>
    <w:rsid w:val="00AD7003"/>
    <w:rsid w:val="00AE0F79"/>
    <w:rsid w:val="00AE1699"/>
    <w:rsid w:val="00AE17B4"/>
    <w:rsid w:val="00AE188C"/>
    <w:rsid w:val="00AE1B9E"/>
    <w:rsid w:val="00AE31C4"/>
    <w:rsid w:val="00AF008E"/>
    <w:rsid w:val="00AF0682"/>
    <w:rsid w:val="00AF1572"/>
    <w:rsid w:val="00AF1686"/>
    <w:rsid w:val="00AF1809"/>
    <w:rsid w:val="00AF2938"/>
    <w:rsid w:val="00AF3E27"/>
    <w:rsid w:val="00AF4572"/>
    <w:rsid w:val="00AF571F"/>
    <w:rsid w:val="00AF610F"/>
    <w:rsid w:val="00AF6F0B"/>
    <w:rsid w:val="00B0042C"/>
    <w:rsid w:val="00B014B4"/>
    <w:rsid w:val="00B01F95"/>
    <w:rsid w:val="00B02C07"/>
    <w:rsid w:val="00B0304D"/>
    <w:rsid w:val="00B0321E"/>
    <w:rsid w:val="00B0332A"/>
    <w:rsid w:val="00B04FE6"/>
    <w:rsid w:val="00B05F7A"/>
    <w:rsid w:val="00B13197"/>
    <w:rsid w:val="00B1366D"/>
    <w:rsid w:val="00B13EF4"/>
    <w:rsid w:val="00B14348"/>
    <w:rsid w:val="00B14E53"/>
    <w:rsid w:val="00B17E0A"/>
    <w:rsid w:val="00B20BC9"/>
    <w:rsid w:val="00B22788"/>
    <w:rsid w:val="00B24863"/>
    <w:rsid w:val="00B25116"/>
    <w:rsid w:val="00B2558E"/>
    <w:rsid w:val="00B25B5C"/>
    <w:rsid w:val="00B30767"/>
    <w:rsid w:val="00B30B84"/>
    <w:rsid w:val="00B31331"/>
    <w:rsid w:val="00B31B84"/>
    <w:rsid w:val="00B32316"/>
    <w:rsid w:val="00B35F94"/>
    <w:rsid w:val="00B3653D"/>
    <w:rsid w:val="00B37B79"/>
    <w:rsid w:val="00B42095"/>
    <w:rsid w:val="00B4346D"/>
    <w:rsid w:val="00B470FB"/>
    <w:rsid w:val="00B50022"/>
    <w:rsid w:val="00B516C1"/>
    <w:rsid w:val="00B52DF1"/>
    <w:rsid w:val="00B53756"/>
    <w:rsid w:val="00B53EFD"/>
    <w:rsid w:val="00B54B75"/>
    <w:rsid w:val="00B553AA"/>
    <w:rsid w:val="00B557BA"/>
    <w:rsid w:val="00B57719"/>
    <w:rsid w:val="00B602D0"/>
    <w:rsid w:val="00B60A22"/>
    <w:rsid w:val="00B61260"/>
    <w:rsid w:val="00B614FA"/>
    <w:rsid w:val="00B62D56"/>
    <w:rsid w:val="00B638B7"/>
    <w:rsid w:val="00B63C4C"/>
    <w:rsid w:val="00B64186"/>
    <w:rsid w:val="00B66667"/>
    <w:rsid w:val="00B67DAE"/>
    <w:rsid w:val="00B705B8"/>
    <w:rsid w:val="00B70AFB"/>
    <w:rsid w:val="00B72304"/>
    <w:rsid w:val="00B7406D"/>
    <w:rsid w:val="00B74786"/>
    <w:rsid w:val="00B757E0"/>
    <w:rsid w:val="00B7667C"/>
    <w:rsid w:val="00B76B35"/>
    <w:rsid w:val="00B77432"/>
    <w:rsid w:val="00B82B98"/>
    <w:rsid w:val="00B85573"/>
    <w:rsid w:val="00B85F07"/>
    <w:rsid w:val="00B86674"/>
    <w:rsid w:val="00B874AF"/>
    <w:rsid w:val="00B87EE4"/>
    <w:rsid w:val="00B90152"/>
    <w:rsid w:val="00B91737"/>
    <w:rsid w:val="00B918BE"/>
    <w:rsid w:val="00B93461"/>
    <w:rsid w:val="00B93B71"/>
    <w:rsid w:val="00B93EC9"/>
    <w:rsid w:val="00B94D89"/>
    <w:rsid w:val="00B95252"/>
    <w:rsid w:val="00B96090"/>
    <w:rsid w:val="00B96A08"/>
    <w:rsid w:val="00B96C57"/>
    <w:rsid w:val="00B96D30"/>
    <w:rsid w:val="00B97164"/>
    <w:rsid w:val="00B9749F"/>
    <w:rsid w:val="00BA1BBE"/>
    <w:rsid w:val="00BA43C0"/>
    <w:rsid w:val="00BA5B13"/>
    <w:rsid w:val="00BA68B2"/>
    <w:rsid w:val="00BB0C88"/>
    <w:rsid w:val="00BB0F7D"/>
    <w:rsid w:val="00BB1D18"/>
    <w:rsid w:val="00BB2A0E"/>
    <w:rsid w:val="00BB3747"/>
    <w:rsid w:val="00BB6E38"/>
    <w:rsid w:val="00BB6EAD"/>
    <w:rsid w:val="00BC1836"/>
    <w:rsid w:val="00BC2998"/>
    <w:rsid w:val="00BC2F24"/>
    <w:rsid w:val="00BC43FC"/>
    <w:rsid w:val="00BC5CAE"/>
    <w:rsid w:val="00BC74E4"/>
    <w:rsid w:val="00BC773D"/>
    <w:rsid w:val="00BD2DEF"/>
    <w:rsid w:val="00BD3CE8"/>
    <w:rsid w:val="00BD40F0"/>
    <w:rsid w:val="00BD4D7A"/>
    <w:rsid w:val="00BD7872"/>
    <w:rsid w:val="00BE114B"/>
    <w:rsid w:val="00BE2EF6"/>
    <w:rsid w:val="00BE3497"/>
    <w:rsid w:val="00BE3644"/>
    <w:rsid w:val="00BE5647"/>
    <w:rsid w:val="00BE6B48"/>
    <w:rsid w:val="00BE6D06"/>
    <w:rsid w:val="00BE6FCE"/>
    <w:rsid w:val="00BE7744"/>
    <w:rsid w:val="00BF17B8"/>
    <w:rsid w:val="00BF2612"/>
    <w:rsid w:val="00BF2866"/>
    <w:rsid w:val="00BF3DAC"/>
    <w:rsid w:val="00BF581D"/>
    <w:rsid w:val="00BF65C9"/>
    <w:rsid w:val="00BF6F37"/>
    <w:rsid w:val="00C0080F"/>
    <w:rsid w:val="00C0351E"/>
    <w:rsid w:val="00C03B04"/>
    <w:rsid w:val="00C049A8"/>
    <w:rsid w:val="00C05E96"/>
    <w:rsid w:val="00C06990"/>
    <w:rsid w:val="00C07964"/>
    <w:rsid w:val="00C07B46"/>
    <w:rsid w:val="00C10CE1"/>
    <w:rsid w:val="00C13D21"/>
    <w:rsid w:val="00C14641"/>
    <w:rsid w:val="00C15176"/>
    <w:rsid w:val="00C15BF8"/>
    <w:rsid w:val="00C2053D"/>
    <w:rsid w:val="00C2299B"/>
    <w:rsid w:val="00C232FC"/>
    <w:rsid w:val="00C23C1E"/>
    <w:rsid w:val="00C243D1"/>
    <w:rsid w:val="00C26748"/>
    <w:rsid w:val="00C269B9"/>
    <w:rsid w:val="00C31041"/>
    <w:rsid w:val="00C310A4"/>
    <w:rsid w:val="00C3348A"/>
    <w:rsid w:val="00C3423A"/>
    <w:rsid w:val="00C360E7"/>
    <w:rsid w:val="00C3703A"/>
    <w:rsid w:val="00C40A6B"/>
    <w:rsid w:val="00C42337"/>
    <w:rsid w:val="00C4239B"/>
    <w:rsid w:val="00C426B5"/>
    <w:rsid w:val="00C440A6"/>
    <w:rsid w:val="00C464F2"/>
    <w:rsid w:val="00C472E1"/>
    <w:rsid w:val="00C50B73"/>
    <w:rsid w:val="00C51643"/>
    <w:rsid w:val="00C53423"/>
    <w:rsid w:val="00C5632A"/>
    <w:rsid w:val="00C56DC3"/>
    <w:rsid w:val="00C57146"/>
    <w:rsid w:val="00C57E9D"/>
    <w:rsid w:val="00C605CE"/>
    <w:rsid w:val="00C63520"/>
    <w:rsid w:val="00C6576C"/>
    <w:rsid w:val="00C6598F"/>
    <w:rsid w:val="00C66744"/>
    <w:rsid w:val="00C6709C"/>
    <w:rsid w:val="00C677A5"/>
    <w:rsid w:val="00C74845"/>
    <w:rsid w:val="00C75155"/>
    <w:rsid w:val="00C751CF"/>
    <w:rsid w:val="00C7535B"/>
    <w:rsid w:val="00C75C76"/>
    <w:rsid w:val="00C76841"/>
    <w:rsid w:val="00C80EF3"/>
    <w:rsid w:val="00C81B6C"/>
    <w:rsid w:val="00C821B4"/>
    <w:rsid w:val="00C844EC"/>
    <w:rsid w:val="00C844F1"/>
    <w:rsid w:val="00C84A0D"/>
    <w:rsid w:val="00C86770"/>
    <w:rsid w:val="00C8735C"/>
    <w:rsid w:val="00C878A0"/>
    <w:rsid w:val="00C9070E"/>
    <w:rsid w:val="00C91604"/>
    <w:rsid w:val="00C91E4A"/>
    <w:rsid w:val="00C92007"/>
    <w:rsid w:val="00C92605"/>
    <w:rsid w:val="00C92817"/>
    <w:rsid w:val="00C94386"/>
    <w:rsid w:val="00C95E56"/>
    <w:rsid w:val="00C96743"/>
    <w:rsid w:val="00C96A50"/>
    <w:rsid w:val="00C97B0E"/>
    <w:rsid w:val="00CA0E7E"/>
    <w:rsid w:val="00CA1352"/>
    <w:rsid w:val="00CA33B6"/>
    <w:rsid w:val="00CA3DDC"/>
    <w:rsid w:val="00CA5D29"/>
    <w:rsid w:val="00CA5E2E"/>
    <w:rsid w:val="00CB011E"/>
    <w:rsid w:val="00CB0CDD"/>
    <w:rsid w:val="00CB1309"/>
    <w:rsid w:val="00CB1E06"/>
    <w:rsid w:val="00CB21C6"/>
    <w:rsid w:val="00CB2C30"/>
    <w:rsid w:val="00CB3880"/>
    <w:rsid w:val="00CB3981"/>
    <w:rsid w:val="00CB412B"/>
    <w:rsid w:val="00CB4BFB"/>
    <w:rsid w:val="00CB5537"/>
    <w:rsid w:val="00CB5657"/>
    <w:rsid w:val="00CB574E"/>
    <w:rsid w:val="00CB5B83"/>
    <w:rsid w:val="00CB6B55"/>
    <w:rsid w:val="00CB7D99"/>
    <w:rsid w:val="00CC0AB7"/>
    <w:rsid w:val="00CC3006"/>
    <w:rsid w:val="00CC33B3"/>
    <w:rsid w:val="00CC5130"/>
    <w:rsid w:val="00CC52BD"/>
    <w:rsid w:val="00CC57CB"/>
    <w:rsid w:val="00CC6249"/>
    <w:rsid w:val="00CC6286"/>
    <w:rsid w:val="00CC678E"/>
    <w:rsid w:val="00CC72DD"/>
    <w:rsid w:val="00CD05A3"/>
    <w:rsid w:val="00CD0892"/>
    <w:rsid w:val="00CD2682"/>
    <w:rsid w:val="00CD312C"/>
    <w:rsid w:val="00CD530F"/>
    <w:rsid w:val="00CD5380"/>
    <w:rsid w:val="00CD5BB6"/>
    <w:rsid w:val="00CD6E5A"/>
    <w:rsid w:val="00CE0C35"/>
    <w:rsid w:val="00CE0D37"/>
    <w:rsid w:val="00CE1A95"/>
    <w:rsid w:val="00CE28D6"/>
    <w:rsid w:val="00CE2AC2"/>
    <w:rsid w:val="00CE366B"/>
    <w:rsid w:val="00CE3889"/>
    <w:rsid w:val="00CE408A"/>
    <w:rsid w:val="00CE466C"/>
    <w:rsid w:val="00CE531C"/>
    <w:rsid w:val="00CE5F31"/>
    <w:rsid w:val="00CE6C4F"/>
    <w:rsid w:val="00CF01B4"/>
    <w:rsid w:val="00CF0EF3"/>
    <w:rsid w:val="00CF1FC2"/>
    <w:rsid w:val="00CF2F40"/>
    <w:rsid w:val="00CF3E9A"/>
    <w:rsid w:val="00CF4B13"/>
    <w:rsid w:val="00CF60F1"/>
    <w:rsid w:val="00CF7B97"/>
    <w:rsid w:val="00D01C5D"/>
    <w:rsid w:val="00D0226E"/>
    <w:rsid w:val="00D02B82"/>
    <w:rsid w:val="00D0384F"/>
    <w:rsid w:val="00D0486D"/>
    <w:rsid w:val="00D0512E"/>
    <w:rsid w:val="00D05616"/>
    <w:rsid w:val="00D056A6"/>
    <w:rsid w:val="00D068E9"/>
    <w:rsid w:val="00D06A80"/>
    <w:rsid w:val="00D0719A"/>
    <w:rsid w:val="00D077E2"/>
    <w:rsid w:val="00D07FD1"/>
    <w:rsid w:val="00D1079F"/>
    <w:rsid w:val="00D114AB"/>
    <w:rsid w:val="00D11841"/>
    <w:rsid w:val="00D132BE"/>
    <w:rsid w:val="00D16576"/>
    <w:rsid w:val="00D17BFC"/>
    <w:rsid w:val="00D20290"/>
    <w:rsid w:val="00D2365E"/>
    <w:rsid w:val="00D23951"/>
    <w:rsid w:val="00D239BB"/>
    <w:rsid w:val="00D30DF8"/>
    <w:rsid w:val="00D31402"/>
    <w:rsid w:val="00D3144E"/>
    <w:rsid w:val="00D32029"/>
    <w:rsid w:val="00D32031"/>
    <w:rsid w:val="00D32075"/>
    <w:rsid w:val="00D32351"/>
    <w:rsid w:val="00D34265"/>
    <w:rsid w:val="00D405B4"/>
    <w:rsid w:val="00D413B9"/>
    <w:rsid w:val="00D42239"/>
    <w:rsid w:val="00D43952"/>
    <w:rsid w:val="00D44D24"/>
    <w:rsid w:val="00D44DCE"/>
    <w:rsid w:val="00D44F25"/>
    <w:rsid w:val="00D458EA"/>
    <w:rsid w:val="00D47D0B"/>
    <w:rsid w:val="00D5064F"/>
    <w:rsid w:val="00D51358"/>
    <w:rsid w:val="00D519F0"/>
    <w:rsid w:val="00D53656"/>
    <w:rsid w:val="00D53921"/>
    <w:rsid w:val="00D539E5"/>
    <w:rsid w:val="00D54333"/>
    <w:rsid w:val="00D547B6"/>
    <w:rsid w:val="00D54874"/>
    <w:rsid w:val="00D56ADA"/>
    <w:rsid w:val="00D56E33"/>
    <w:rsid w:val="00D5766A"/>
    <w:rsid w:val="00D57742"/>
    <w:rsid w:val="00D603BF"/>
    <w:rsid w:val="00D62E79"/>
    <w:rsid w:val="00D631F1"/>
    <w:rsid w:val="00D635E5"/>
    <w:rsid w:val="00D637EA"/>
    <w:rsid w:val="00D63CA2"/>
    <w:rsid w:val="00D65241"/>
    <w:rsid w:val="00D6554D"/>
    <w:rsid w:val="00D659A8"/>
    <w:rsid w:val="00D65ADC"/>
    <w:rsid w:val="00D664BA"/>
    <w:rsid w:val="00D6709D"/>
    <w:rsid w:val="00D71222"/>
    <w:rsid w:val="00D719AF"/>
    <w:rsid w:val="00D73D3A"/>
    <w:rsid w:val="00D74C3B"/>
    <w:rsid w:val="00D74FC2"/>
    <w:rsid w:val="00D77AE4"/>
    <w:rsid w:val="00D81D86"/>
    <w:rsid w:val="00D829B5"/>
    <w:rsid w:val="00D83556"/>
    <w:rsid w:val="00D918FC"/>
    <w:rsid w:val="00D924E3"/>
    <w:rsid w:val="00D92FC3"/>
    <w:rsid w:val="00D9496A"/>
    <w:rsid w:val="00DA1A3E"/>
    <w:rsid w:val="00DA1A82"/>
    <w:rsid w:val="00DA56A4"/>
    <w:rsid w:val="00DA5BEA"/>
    <w:rsid w:val="00DA5E76"/>
    <w:rsid w:val="00DA5EB7"/>
    <w:rsid w:val="00DA61FE"/>
    <w:rsid w:val="00DB0166"/>
    <w:rsid w:val="00DB0F19"/>
    <w:rsid w:val="00DB24D9"/>
    <w:rsid w:val="00DB29B3"/>
    <w:rsid w:val="00DB2F50"/>
    <w:rsid w:val="00DB44D6"/>
    <w:rsid w:val="00DB51B8"/>
    <w:rsid w:val="00DB6639"/>
    <w:rsid w:val="00DC0EC2"/>
    <w:rsid w:val="00DC46D3"/>
    <w:rsid w:val="00DC537A"/>
    <w:rsid w:val="00DC692C"/>
    <w:rsid w:val="00DC6BD0"/>
    <w:rsid w:val="00DD03F6"/>
    <w:rsid w:val="00DD165C"/>
    <w:rsid w:val="00DD1E88"/>
    <w:rsid w:val="00DD29F5"/>
    <w:rsid w:val="00DD2A34"/>
    <w:rsid w:val="00DD362D"/>
    <w:rsid w:val="00DD370C"/>
    <w:rsid w:val="00DD4DBA"/>
    <w:rsid w:val="00DD562F"/>
    <w:rsid w:val="00DD57ED"/>
    <w:rsid w:val="00DD604C"/>
    <w:rsid w:val="00DD63A2"/>
    <w:rsid w:val="00DD76ED"/>
    <w:rsid w:val="00DE01B8"/>
    <w:rsid w:val="00DE2356"/>
    <w:rsid w:val="00DE73CF"/>
    <w:rsid w:val="00DF1273"/>
    <w:rsid w:val="00DF1D35"/>
    <w:rsid w:val="00DF2035"/>
    <w:rsid w:val="00DF3AD1"/>
    <w:rsid w:val="00DF3CAA"/>
    <w:rsid w:val="00DF57A0"/>
    <w:rsid w:val="00DF5C00"/>
    <w:rsid w:val="00DF6499"/>
    <w:rsid w:val="00DF68C5"/>
    <w:rsid w:val="00DF70BC"/>
    <w:rsid w:val="00E00B3D"/>
    <w:rsid w:val="00E01E4D"/>
    <w:rsid w:val="00E03E28"/>
    <w:rsid w:val="00E06E9F"/>
    <w:rsid w:val="00E104D9"/>
    <w:rsid w:val="00E11C60"/>
    <w:rsid w:val="00E12536"/>
    <w:rsid w:val="00E126BB"/>
    <w:rsid w:val="00E12AFC"/>
    <w:rsid w:val="00E12B44"/>
    <w:rsid w:val="00E1563C"/>
    <w:rsid w:val="00E17552"/>
    <w:rsid w:val="00E2021A"/>
    <w:rsid w:val="00E20E00"/>
    <w:rsid w:val="00E2113B"/>
    <w:rsid w:val="00E22C96"/>
    <w:rsid w:val="00E24114"/>
    <w:rsid w:val="00E24965"/>
    <w:rsid w:val="00E25120"/>
    <w:rsid w:val="00E25294"/>
    <w:rsid w:val="00E258E2"/>
    <w:rsid w:val="00E25EDC"/>
    <w:rsid w:val="00E26352"/>
    <w:rsid w:val="00E277FB"/>
    <w:rsid w:val="00E31F72"/>
    <w:rsid w:val="00E33518"/>
    <w:rsid w:val="00E33930"/>
    <w:rsid w:val="00E343C6"/>
    <w:rsid w:val="00E36F14"/>
    <w:rsid w:val="00E3702A"/>
    <w:rsid w:val="00E40497"/>
    <w:rsid w:val="00E412B7"/>
    <w:rsid w:val="00E41B0A"/>
    <w:rsid w:val="00E432F2"/>
    <w:rsid w:val="00E43F0F"/>
    <w:rsid w:val="00E4400A"/>
    <w:rsid w:val="00E50EB6"/>
    <w:rsid w:val="00E5161F"/>
    <w:rsid w:val="00E51908"/>
    <w:rsid w:val="00E53426"/>
    <w:rsid w:val="00E53628"/>
    <w:rsid w:val="00E53F34"/>
    <w:rsid w:val="00E544B2"/>
    <w:rsid w:val="00E555E5"/>
    <w:rsid w:val="00E55B60"/>
    <w:rsid w:val="00E56065"/>
    <w:rsid w:val="00E56F13"/>
    <w:rsid w:val="00E5704F"/>
    <w:rsid w:val="00E57257"/>
    <w:rsid w:val="00E63654"/>
    <w:rsid w:val="00E64005"/>
    <w:rsid w:val="00E6403E"/>
    <w:rsid w:val="00E65FA9"/>
    <w:rsid w:val="00E67151"/>
    <w:rsid w:val="00E676FE"/>
    <w:rsid w:val="00E6771C"/>
    <w:rsid w:val="00E67FDB"/>
    <w:rsid w:val="00E7051D"/>
    <w:rsid w:val="00E730D6"/>
    <w:rsid w:val="00E74009"/>
    <w:rsid w:val="00E74AF1"/>
    <w:rsid w:val="00E74F85"/>
    <w:rsid w:val="00E753BE"/>
    <w:rsid w:val="00E75C33"/>
    <w:rsid w:val="00E764D4"/>
    <w:rsid w:val="00E81A60"/>
    <w:rsid w:val="00E83F4E"/>
    <w:rsid w:val="00E84069"/>
    <w:rsid w:val="00E84DFD"/>
    <w:rsid w:val="00E85729"/>
    <w:rsid w:val="00E85AA6"/>
    <w:rsid w:val="00E86B32"/>
    <w:rsid w:val="00E87F6B"/>
    <w:rsid w:val="00E9093B"/>
    <w:rsid w:val="00E91402"/>
    <w:rsid w:val="00E91751"/>
    <w:rsid w:val="00E91A9F"/>
    <w:rsid w:val="00E91FF4"/>
    <w:rsid w:val="00E92CAD"/>
    <w:rsid w:val="00E943AC"/>
    <w:rsid w:val="00E94790"/>
    <w:rsid w:val="00E96302"/>
    <w:rsid w:val="00E9642C"/>
    <w:rsid w:val="00E97378"/>
    <w:rsid w:val="00E97396"/>
    <w:rsid w:val="00EA0EE3"/>
    <w:rsid w:val="00EA20AF"/>
    <w:rsid w:val="00EA285A"/>
    <w:rsid w:val="00EA32A7"/>
    <w:rsid w:val="00EA3E91"/>
    <w:rsid w:val="00EA4DDA"/>
    <w:rsid w:val="00EA5701"/>
    <w:rsid w:val="00EA5B8C"/>
    <w:rsid w:val="00EA5C06"/>
    <w:rsid w:val="00EA626A"/>
    <w:rsid w:val="00EB0B72"/>
    <w:rsid w:val="00EB11A0"/>
    <w:rsid w:val="00EB2E36"/>
    <w:rsid w:val="00EB4BB0"/>
    <w:rsid w:val="00EB6FE3"/>
    <w:rsid w:val="00EB72DE"/>
    <w:rsid w:val="00EC055D"/>
    <w:rsid w:val="00EC3283"/>
    <w:rsid w:val="00EC4388"/>
    <w:rsid w:val="00EC57F4"/>
    <w:rsid w:val="00EC7AD3"/>
    <w:rsid w:val="00ED03D3"/>
    <w:rsid w:val="00ED10E6"/>
    <w:rsid w:val="00ED11E5"/>
    <w:rsid w:val="00ED33D3"/>
    <w:rsid w:val="00ED345C"/>
    <w:rsid w:val="00ED3523"/>
    <w:rsid w:val="00ED6363"/>
    <w:rsid w:val="00ED69D0"/>
    <w:rsid w:val="00ED75B4"/>
    <w:rsid w:val="00ED7E6C"/>
    <w:rsid w:val="00EE05CA"/>
    <w:rsid w:val="00EE17D0"/>
    <w:rsid w:val="00EE1AEE"/>
    <w:rsid w:val="00EE1F4F"/>
    <w:rsid w:val="00EE5B29"/>
    <w:rsid w:val="00EE732B"/>
    <w:rsid w:val="00EE7A60"/>
    <w:rsid w:val="00EF166D"/>
    <w:rsid w:val="00EF2B37"/>
    <w:rsid w:val="00EF514D"/>
    <w:rsid w:val="00EF7B67"/>
    <w:rsid w:val="00EF7C72"/>
    <w:rsid w:val="00EF7DD9"/>
    <w:rsid w:val="00F01617"/>
    <w:rsid w:val="00F0170C"/>
    <w:rsid w:val="00F03D2F"/>
    <w:rsid w:val="00F04CA8"/>
    <w:rsid w:val="00F04F26"/>
    <w:rsid w:val="00F0537E"/>
    <w:rsid w:val="00F070FB"/>
    <w:rsid w:val="00F12587"/>
    <w:rsid w:val="00F14A6B"/>
    <w:rsid w:val="00F1530B"/>
    <w:rsid w:val="00F154C6"/>
    <w:rsid w:val="00F15E39"/>
    <w:rsid w:val="00F16780"/>
    <w:rsid w:val="00F17D43"/>
    <w:rsid w:val="00F20480"/>
    <w:rsid w:val="00F2239A"/>
    <w:rsid w:val="00F22DF8"/>
    <w:rsid w:val="00F23017"/>
    <w:rsid w:val="00F2379F"/>
    <w:rsid w:val="00F24CCC"/>
    <w:rsid w:val="00F25CB9"/>
    <w:rsid w:val="00F2633B"/>
    <w:rsid w:val="00F304C8"/>
    <w:rsid w:val="00F3059E"/>
    <w:rsid w:val="00F306CC"/>
    <w:rsid w:val="00F32AC6"/>
    <w:rsid w:val="00F331FE"/>
    <w:rsid w:val="00F33B0C"/>
    <w:rsid w:val="00F34027"/>
    <w:rsid w:val="00F401F1"/>
    <w:rsid w:val="00F40762"/>
    <w:rsid w:val="00F40AC2"/>
    <w:rsid w:val="00F414D7"/>
    <w:rsid w:val="00F42514"/>
    <w:rsid w:val="00F430D7"/>
    <w:rsid w:val="00F442E0"/>
    <w:rsid w:val="00F4444D"/>
    <w:rsid w:val="00F4499B"/>
    <w:rsid w:val="00F45A96"/>
    <w:rsid w:val="00F479E4"/>
    <w:rsid w:val="00F47A8E"/>
    <w:rsid w:val="00F47ACA"/>
    <w:rsid w:val="00F50F79"/>
    <w:rsid w:val="00F5262B"/>
    <w:rsid w:val="00F52AEC"/>
    <w:rsid w:val="00F52EEB"/>
    <w:rsid w:val="00F5461A"/>
    <w:rsid w:val="00F6167D"/>
    <w:rsid w:val="00F61C60"/>
    <w:rsid w:val="00F66B73"/>
    <w:rsid w:val="00F6762C"/>
    <w:rsid w:val="00F67A89"/>
    <w:rsid w:val="00F70F3C"/>
    <w:rsid w:val="00F73064"/>
    <w:rsid w:val="00F7419E"/>
    <w:rsid w:val="00F756C9"/>
    <w:rsid w:val="00F75868"/>
    <w:rsid w:val="00F75948"/>
    <w:rsid w:val="00F80411"/>
    <w:rsid w:val="00F827E8"/>
    <w:rsid w:val="00F832C3"/>
    <w:rsid w:val="00F83435"/>
    <w:rsid w:val="00F83C12"/>
    <w:rsid w:val="00F84707"/>
    <w:rsid w:val="00F87CAE"/>
    <w:rsid w:val="00F87DB3"/>
    <w:rsid w:val="00F90866"/>
    <w:rsid w:val="00F91BC6"/>
    <w:rsid w:val="00F93795"/>
    <w:rsid w:val="00F938C6"/>
    <w:rsid w:val="00F94F12"/>
    <w:rsid w:val="00F95094"/>
    <w:rsid w:val="00FA05C5"/>
    <w:rsid w:val="00FA261B"/>
    <w:rsid w:val="00FA317D"/>
    <w:rsid w:val="00FA3AEF"/>
    <w:rsid w:val="00FA514B"/>
    <w:rsid w:val="00FA576C"/>
    <w:rsid w:val="00FA597A"/>
    <w:rsid w:val="00FB2A89"/>
    <w:rsid w:val="00FB2AD8"/>
    <w:rsid w:val="00FB4D09"/>
    <w:rsid w:val="00FB4DC7"/>
    <w:rsid w:val="00FC0215"/>
    <w:rsid w:val="00FC0563"/>
    <w:rsid w:val="00FC147B"/>
    <w:rsid w:val="00FC2422"/>
    <w:rsid w:val="00FC31EE"/>
    <w:rsid w:val="00FC5D19"/>
    <w:rsid w:val="00FC6FAD"/>
    <w:rsid w:val="00FC7B21"/>
    <w:rsid w:val="00FD0127"/>
    <w:rsid w:val="00FD218B"/>
    <w:rsid w:val="00FD278B"/>
    <w:rsid w:val="00FD5553"/>
    <w:rsid w:val="00FD6FB6"/>
    <w:rsid w:val="00FD7858"/>
    <w:rsid w:val="00FE07B3"/>
    <w:rsid w:val="00FE0B52"/>
    <w:rsid w:val="00FE1E69"/>
    <w:rsid w:val="00FE23BE"/>
    <w:rsid w:val="00FE25F2"/>
    <w:rsid w:val="00FE3252"/>
    <w:rsid w:val="00FE66EA"/>
    <w:rsid w:val="00FF17C0"/>
    <w:rsid w:val="00FF1E50"/>
    <w:rsid w:val="00FF3B92"/>
    <w:rsid w:val="00FF5847"/>
    <w:rsid w:val="00FF5927"/>
    <w:rsid w:val="00FF7EBD"/>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6A3CC"/>
  <w15:docId w15:val="{0805B5CA-E9E8-434C-A0A2-8420BD73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EC57F4"/>
    <w:pPr>
      <w:spacing w:line="240" w:lineRule="atLeast"/>
    </w:pPr>
    <w:rPr>
      <w:rFonts w:ascii="Myriad Pro" w:hAnsi="Myriad Pro"/>
      <w:szCs w:val="22"/>
      <w:lang w:eastAsia="ja-JP"/>
    </w:rPr>
  </w:style>
  <w:style w:type="paragraph" w:styleId="berschrift1">
    <w:name w:val="heading 1"/>
    <w:basedOn w:val="Standard"/>
    <w:next w:val="Standard"/>
    <w:autoRedefine/>
    <w:qFormat/>
    <w:rsid w:val="00EC57F4"/>
    <w:pPr>
      <w:numPr>
        <w:numId w:val="11"/>
      </w:numPr>
      <w:tabs>
        <w:tab w:val="clear" w:pos="432"/>
        <w:tab w:val="left" w:pos="360"/>
        <w:tab w:val="num" w:pos="2061"/>
      </w:tabs>
      <w:spacing w:after="240" w:line="240" w:lineRule="auto"/>
      <w:ind w:left="2061" w:hanging="360"/>
      <w:jc w:val="both"/>
      <w:outlineLvl w:val="0"/>
    </w:pPr>
    <w:rPr>
      <w:rFonts w:cs="Arial"/>
      <w:b/>
      <w:sz w:val="28"/>
      <w:szCs w:val="28"/>
      <w:lang w:val="en-GB"/>
    </w:rPr>
  </w:style>
  <w:style w:type="paragraph" w:styleId="berschrift2">
    <w:name w:val="heading 2"/>
    <w:basedOn w:val="Standard"/>
    <w:next w:val="Standard"/>
    <w:autoRedefine/>
    <w:qFormat/>
    <w:rsid w:val="00EC57F4"/>
    <w:pPr>
      <w:numPr>
        <w:ilvl w:val="1"/>
        <w:numId w:val="11"/>
      </w:numPr>
      <w:tabs>
        <w:tab w:val="clear" w:pos="576"/>
        <w:tab w:val="left" w:pos="540"/>
        <w:tab w:val="num" w:pos="2061"/>
      </w:tabs>
      <w:spacing w:after="240" w:line="360" w:lineRule="atLeast"/>
      <w:ind w:left="2061" w:hanging="360"/>
      <w:jc w:val="both"/>
      <w:outlineLvl w:val="1"/>
    </w:pPr>
    <w:rPr>
      <w:b/>
      <w:sz w:val="26"/>
      <w:szCs w:val="28"/>
      <w:lang w:val="en-GB"/>
    </w:rPr>
  </w:style>
  <w:style w:type="paragraph" w:styleId="berschrift3">
    <w:name w:val="heading 3"/>
    <w:basedOn w:val="Standard"/>
    <w:next w:val="Standard"/>
    <w:autoRedefine/>
    <w:qFormat/>
    <w:rsid w:val="00EC57F4"/>
    <w:pPr>
      <w:numPr>
        <w:ilvl w:val="2"/>
        <w:numId w:val="11"/>
      </w:numPr>
      <w:tabs>
        <w:tab w:val="clear" w:pos="720"/>
        <w:tab w:val="num" w:pos="2061"/>
      </w:tabs>
      <w:spacing w:after="240" w:line="280" w:lineRule="atLeast"/>
      <w:ind w:left="2061" w:hanging="360"/>
      <w:jc w:val="both"/>
      <w:outlineLvl w:val="2"/>
    </w:pPr>
    <w:rPr>
      <w:b/>
      <w:bCs/>
      <w:sz w:val="22"/>
      <w:lang w:val="de-CH"/>
    </w:rPr>
  </w:style>
  <w:style w:type="paragraph" w:styleId="berschrift4">
    <w:name w:val="heading 4"/>
    <w:basedOn w:val="Standard"/>
    <w:next w:val="Standard"/>
    <w:autoRedefine/>
    <w:qFormat/>
    <w:rsid w:val="00EC57F4"/>
    <w:pPr>
      <w:keepNext/>
      <w:numPr>
        <w:ilvl w:val="3"/>
        <w:numId w:val="11"/>
      </w:numPr>
      <w:tabs>
        <w:tab w:val="clear" w:pos="864"/>
        <w:tab w:val="num" w:pos="2061"/>
      </w:tabs>
      <w:spacing w:before="360" w:after="240" w:line="240" w:lineRule="auto"/>
      <w:ind w:left="2061" w:hanging="360"/>
      <w:outlineLvl w:val="3"/>
    </w:pPr>
    <w:rPr>
      <w:b/>
      <w:bCs/>
      <w:lang w:val="de-CH"/>
    </w:rPr>
  </w:style>
  <w:style w:type="paragraph" w:styleId="berschrift5">
    <w:name w:val="heading 5"/>
    <w:basedOn w:val="Standard"/>
    <w:next w:val="Standard"/>
    <w:qFormat/>
    <w:rsid w:val="00AB3877"/>
    <w:pPr>
      <w:keepNext/>
      <w:numPr>
        <w:ilvl w:val="4"/>
        <w:numId w:val="11"/>
      </w:numPr>
      <w:tabs>
        <w:tab w:val="clear" w:pos="1008"/>
        <w:tab w:val="num" w:pos="2061"/>
      </w:tabs>
      <w:spacing w:before="120" w:line="240" w:lineRule="auto"/>
      <w:ind w:left="2061" w:hanging="360"/>
      <w:outlineLvl w:val="4"/>
    </w:pPr>
    <w:rPr>
      <w:rFonts w:eastAsia="Times New Roman"/>
      <w:b/>
      <w:color w:val="5F5F5F"/>
      <w:szCs w:val="20"/>
      <w:lang w:val="de-CH" w:eastAsia="de-DE"/>
    </w:rPr>
  </w:style>
  <w:style w:type="paragraph" w:styleId="berschrift6">
    <w:name w:val="heading 6"/>
    <w:basedOn w:val="Standard"/>
    <w:next w:val="Standard"/>
    <w:qFormat/>
    <w:rsid w:val="004A50B7"/>
    <w:pPr>
      <w:keepNext/>
      <w:numPr>
        <w:ilvl w:val="5"/>
        <w:numId w:val="11"/>
      </w:numPr>
      <w:tabs>
        <w:tab w:val="clear" w:pos="1152"/>
        <w:tab w:val="num" w:pos="2061"/>
      </w:tabs>
      <w:spacing w:before="20" w:after="80" w:line="240" w:lineRule="auto"/>
      <w:ind w:left="2061" w:right="1134" w:hanging="360"/>
      <w:jc w:val="center"/>
      <w:outlineLvl w:val="5"/>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rsid w:val="001E5683"/>
    <w:pPr>
      <w:spacing w:before="100" w:beforeAutospacing="1" w:after="100" w:afterAutospacing="1"/>
    </w:pPr>
    <w:rPr>
      <w:rFonts w:ascii="Tahoma" w:hAnsi="Tahoma"/>
    </w:rPr>
  </w:style>
  <w:style w:type="paragraph" w:styleId="Verzeichnis1">
    <w:name w:val="toc 1"/>
    <w:basedOn w:val="Standard"/>
    <w:next w:val="Standard"/>
    <w:autoRedefine/>
    <w:rsid w:val="00EC57F4"/>
    <w:pPr>
      <w:tabs>
        <w:tab w:val="left" w:pos="900"/>
        <w:tab w:val="right" w:leader="dot" w:pos="9360"/>
      </w:tabs>
      <w:spacing w:before="240"/>
      <w:ind w:left="720" w:right="-142" w:hanging="360"/>
      <w:outlineLvl w:val="0"/>
    </w:pPr>
    <w:rPr>
      <w:noProof/>
      <w:color w:val="000000"/>
      <w:sz w:val="26"/>
      <w:szCs w:val="26"/>
      <w:lang w:val="en-GB"/>
    </w:rPr>
  </w:style>
  <w:style w:type="paragraph" w:styleId="Verzeichnis2">
    <w:name w:val="toc 2"/>
    <w:basedOn w:val="Standard"/>
    <w:next w:val="Standard"/>
    <w:autoRedefine/>
    <w:rsid w:val="00EC57F4"/>
    <w:pPr>
      <w:tabs>
        <w:tab w:val="left" w:pos="1260"/>
        <w:tab w:val="right" w:leader="dot" w:pos="9360"/>
      </w:tabs>
      <w:spacing w:before="120"/>
      <w:ind w:left="720"/>
      <w:outlineLvl w:val="1"/>
    </w:pPr>
    <w:rPr>
      <w:bCs/>
      <w:noProof/>
      <w:color w:val="000000"/>
      <w:szCs w:val="24"/>
    </w:rPr>
  </w:style>
  <w:style w:type="paragraph" w:styleId="Verzeichnis3">
    <w:name w:val="toc 3"/>
    <w:basedOn w:val="Standard"/>
    <w:next w:val="Standard"/>
    <w:autoRedefine/>
    <w:rsid w:val="00EC57F4"/>
    <w:pPr>
      <w:keepNext/>
      <w:tabs>
        <w:tab w:val="left" w:pos="1260"/>
        <w:tab w:val="right" w:leader="dot" w:pos="9360"/>
      </w:tabs>
      <w:ind w:left="720"/>
      <w:outlineLvl w:val="2"/>
    </w:pPr>
    <w:rPr>
      <w:noProof/>
      <w:color w:val="000000"/>
    </w:rPr>
  </w:style>
  <w:style w:type="paragraph" w:styleId="Verzeichnis4">
    <w:name w:val="toc 4"/>
    <w:basedOn w:val="Standard"/>
    <w:next w:val="Standard"/>
    <w:autoRedefine/>
    <w:rsid w:val="00EC57F4"/>
    <w:pPr>
      <w:tabs>
        <w:tab w:val="left" w:pos="1440"/>
        <w:tab w:val="right" w:leader="dot" w:pos="9360"/>
      </w:tabs>
      <w:ind w:left="720"/>
      <w:outlineLvl w:val="3"/>
    </w:pPr>
    <w:rPr>
      <w:noProof/>
      <w:color w:val="000000"/>
      <w:sz w:val="18"/>
    </w:rPr>
  </w:style>
  <w:style w:type="paragraph" w:styleId="Verzeichnis5">
    <w:name w:val="toc 5"/>
    <w:basedOn w:val="Standard"/>
    <w:next w:val="Standard"/>
    <w:autoRedefine/>
    <w:rsid w:val="00AB3877"/>
    <w:pPr>
      <w:tabs>
        <w:tab w:val="left" w:pos="2268"/>
        <w:tab w:val="right" w:leader="dot" w:pos="9361"/>
      </w:tabs>
      <w:ind w:left="1440"/>
    </w:pPr>
    <w:rPr>
      <w:rFonts w:eastAsia="Times New Roman"/>
      <w:sz w:val="18"/>
      <w:szCs w:val="18"/>
      <w:lang w:eastAsia="de-DE"/>
    </w:rPr>
  </w:style>
  <w:style w:type="paragraph" w:styleId="Verzeichnis6">
    <w:name w:val="toc 6"/>
    <w:basedOn w:val="Standard"/>
    <w:next w:val="Standard"/>
    <w:autoRedefine/>
    <w:semiHidden/>
    <w:rsid w:val="004A50B7"/>
    <w:pPr>
      <w:ind w:left="1100"/>
    </w:pPr>
  </w:style>
  <w:style w:type="paragraph" w:styleId="Beschriftung">
    <w:name w:val="caption"/>
    <w:basedOn w:val="Standard"/>
    <w:next w:val="Standard"/>
    <w:qFormat/>
    <w:rsid w:val="00EC57F4"/>
    <w:pPr>
      <w:spacing w:line="240" w:lineRule="auto"/>
    </w:pPr>
    <w:rPr>
      <w:rFonts w:eastAsia="Times New Roman"/>
      <w:b/>
      <w:bCs/>
      <w:lang w:eastAsia="de-DE"/>
    </w:rPr>
  </w:style>
  <w:style w:type="character" w:styleId="Fett">
    <w:name w:val="Strong"/>
    <w:basedOn w:val="Absatz-Standardschriftart"/>
    <w:qFormat/>
    <w:rsid w:val="00EC57F4"/>
    <w:rPr>
      <w:rFonts w:ascii="Myriad Pro" w:hAnsi="Myriad Pro"/>
      <w:b/>
      <w:bCs/>
      <w:sz w:val="20"/>
    </w:rPr>
  </w:style>
  <w:style w:type="paragraph" w:styleId="Kopfzeile">
    <w:name w:val="header"/>
    <w:basedOn w:val="Standard"/>
    <w:rsid w:val="003A05C4"/>
    <w:pPr>
      <w:tabs>
        <w:tab w:val="center" w:pos="4536"/>
        <w:tab w:val="right" w:pos="9072"/>
      </w:tabs>
    </w:pPr>
  </w:style>
  <w:style w:type="paragraph" w:styleId="Fuzeile">
    <w:name w:val="footer"/>
    <w:basedOn w:val="Standard"/>
    <w:link w:val="FuzeileZchn"/>
    <w:rsid w:val="003A05C4"/>
    <w:pPr>
      <w:tabs>
        <w:tab w:val="center" w:pos="4536"/>
        <w:tab w:val="right" w:pos="9072"/>
      </w:tabs>
    </w:pPr>
  </w:style>
  <w:style w:type="character" w:styleId="Hyperlink">
    <w:name w:val="Hyperlink"/>
    <w:basedOn w:val="Absatz-Standardschriftart"/>
    <w:rsid w:val="003A05C4"/>
    <w:rPr>
      <w:color w:val="0000FF"/>
      <w:u w:val="single"/>
    </w:rPr>
  </w:style>
  <w:style w:type="table" w:customStyle="1" w:styleId="Tabellengitternetz">
    <w:name w:val="Tabellengitternetz"/>
    <w:basedOn w:val="NormaleTabelle"/>
    <w:rsid w:val="004E177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B03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332A"/>
    <w:rPr>
      <w:rFonts w:ascii="Tahoma" w:hAnsi="Tahoma" w:cs="Tahoma"/>
      <w:sz w:val="16"/>
      <w:szCs w:val="16"/>
      <w:lang w:eastAsia="ja-JP"/>
    </w:rPr>
  </w:style>
  <w:style w:type="table" w:styleId="Tabellenraster">
    <w:name w:val="Table Grid"/>
    <w:basedOn w:val="NormaleTabelle"/>
    <w:rsid w:val="00A16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214CB"/>
    <w:rPr>
      <w:rFonts w:ascii="Myriad Pro" w:hAnsi="Myriad Pro"/>
      <w:szCs w:val="22"/>
      <w:lang w:eastAsia="ja-JP"/>
    </w:rPr>
  </w:style>
  <w:style w:type="paragraph" w:styleId="NurText">
    <w:name w:val="Plain Text"/>
    <w:basedOn w:val="Standard"/>
    <w:link w:val="NurTextZchn"/>
    <w:uiPriority w:val="99"/>
    <w:unhideWhenUsed/>
    <w:rsid w:val="003647DB"/>
    <w:pPr>
      <w:spacing w:line="240" w:lineRule="auto"/>
    </w:pPr>
    <w:rPr>
      <w:rFonts w:ascii="Verdana" w:eastAsiaTheme="minorHAnsi" w:hAnsi="Verdana" w:cstheme="minorBidi"/>
      <w:szCs w:val="21"/>
      <w:lang w:eastAsia="en-US"/>
    </w:rPr>
  </w:style>
  <w:style w:type="character" w:customStyle="1" w:styleId="NurTextZchn">
    <w:name w:val="Nur Text Zchn"/>
    <w:basedOn w:val="Absatz-Standardschriftart"/>
    <w:link w:val="NurText"/>
    <w:uiPriority w:val="99"/>
    <w:rsid w:val="003647DB"/>
    <w:rPr>
      <w:rFonts w:ascii="Verdana" w:eastAsiaTheme="minorHAnsi" w:hAnsi="Verdana" w:cstheme="minorBidi"/>
      <w:szCs w:val="21"/>
      <w:lang w:eastAsia="en-US"/>
    </w:rPr>
  </w:style>
  <w:style w:type="character" w:styleId="Kommentarzeichen">
    <w:name w:val="annotation reference"/>
    <w:basedOn w:val="Absatz-Standardschriftart"/>
    <w:rsid w:val="00303D0B"/>
    <w:rPr>
      <w:sz w:val="16"/>
      <w:szCs w:val="16"/>
    </w:rPr>
  </w:style>
  <w:style w:type="paragraph" w:styleId="Kommentartext">
    <w:name w:val="annotation text"/>
    <w:basedOn w:val="Standard"/>
    <w:link w:val="KommentartextZchn"/>
    <w:rsid w:val="00303D0B"/>
    <w:pPr>
      <w:spacing w:line="240" w:lineRule="auto"/>
    </w:pPr>
    <w:rPr>
      <w:szCs w:val="20"/>
    </w:rPr>
  </w:style>
  <w:style w:type="character" w:customStyle="1" w:styleId="KommentartextZchn">
    <w:name w:val="Kommentartext Zchn"/>
    <w:basedOn w:val="Absatz-Standardschriftart"/>
    <w:link w:val="Kommentartext"/>
    <w:rsid w:val="00303D0B"/>
    <w:rPr>
      <w:rFonts w:ascii="Myriad Pro" w:hAnsi="Myriad Pro"/>
      <w:lang w:eastAsia="ja-JP"/>
    </w:rPr>
  </w:style>
  <w:style w:type="paragraph" w:styleId="Kommentarthema">
    <w:name w:val="annotation subject"/>
    <w:basedOn w:val="Kommentartext"/>
    <w:next w:val="Kommentartext"/>
    <w:link w:val="KommentarthemaZchn"/>
    <w:rsid w:val="00303D0B"/>
    <w:rPr>
      <w:b/>
      <w:bCs/>
    </w:rPr>
  </w:style>
  <w:style w:type="character" w:customStyle="1" w:styleId="KommentarthemaZchn">
    <w:name w:val="Kommentarthema Zchn"/>
    <w:basedOn w:val="KommentartextZchn"/>
    <w:link w:val="Kommentarthema"/>
    <w:rsid w:val="00303D0B"/>
    <w:rPr>
      <w:rFonts w:ascii="Myriad Pro" w:hAnsi="Myriad Pro"/>
      <w:b/>
      <w:bCs/>
      <w:lang w:eastAsia="ja-JP"/>
    </w:rPr>
  </w:style>
  <w:style w:type="paragraph" w:customStyle="1" w:styleId="Flietext">
    <w:name w:val="Fließtext"/>
    <w:basedOn w:val="Standard"/>
    <w:uiPriority w:val="99"/>
    <w:rsid w:val="0015776A"/>
    <w:pPr>
      <w:autoSpaceDE w:val="0"/>
      <w:autoSpaceDN w:val="0"/>
      <w:spacing w:line="288" w:lineRule="auto"/>
    </w:pPr>
    <w:rPr>
      <w:rFonts w:ascii="Univers Com 47 Light Cond" w:eastAsiaTheme="minorHAnsi" w:hAnsi="Univers Com 47 Light Cond"/>
      <w:color w:val="000000"/>
      <w:sz w:val="22"/>
      <w:lang w:eastAsia="en-US"/>
    </w:rPr>
  </w:style>
  <w:style w:type="character" w:customStyle="1" w:styleId="dynamicheadline22">
    <w:name w:val="dynamicheadline22"/>
    <w:basedOn w:val="Absatz-Standardschriftart"/>
    <w:rsid w:val="00411AB6"/>
  </w:style>
  <w:style w:type="paragraph" w:styleId="Listenabsatz">
    <w:name w:val="List Paragraph"/>
    <w:basedOn w:val="Standard"/>
    <w:uiPriority w:val="34"/>
    <w:qFormat/>
    <w:rsid w:val="00215AAC"/>
    <w:pPr>
      <w:ind w:left="720"/>
      <w:contextualSpacing/>
    </w:pPr>
  </w:style>
  <w:style w:type="character" w:customStyle="1" w:styleId="NichtaufgelsteErwhnung1">
    <w:name w:val="Nicht aufgelöste Erwähnung1"/>
    <w:basedOn w:val="Absatz-Standardschriftart"/>
    <w:rsid w:val="00F2633B"/>
    <w:rPr>
      <w:color w:val="605E5C"/>
      <w:shd w:val="clear" w:color="auto" w:fill="E1DFDD"/>
    </w:rPr>
  </w:style>
  <w:style w:type="paragraph" w:customStyle="1" w:styleId="Default">
    <w:name w:val="Default"/>
    <w:rsid w:val="00230892"/>
    <w:pPr>
      <w:autoSpaceDE w:val="0"/>
      <w:autoSpaceDN w:val="0"/>
      <w:adjustRightInd w:val="0"/>
    </w:pPr>
    <w:rPr>
      <w:rFonts w:ascii="Verdana" w:hAnsi="Verdana" w:cs="Verdana"/>
      <w:color w:val="000000"/>
      <w:sz w:val="24"/>
      <w:szCs w:val="24"/>
    </w:rPr>
  </w:style>
  <w:style w:type="character" w:customStyle="1" w:styleId="FuzeileZchn">
    <w:name w:val="Fußzeile Zchn"/>
    <w:basedOn w:val="Absatz-Standardschriftart"/>
    <w:link w:val="Fuzeile"/>
    <w:rsid w:val="00186B79"/>
    <w:rPr>
      <w:rFonts w:ascii="Myriad Pro" w:hAnsi="Myriad Pro"/>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3377">
      <w:bodyDiv w:val="1"/>
      <w:marLeft w:val="0"/>
      <w:marRight w:val="0"/>
      <w:marTop w:val="0"/>
      <w:marBottom w:val="0"/>
      <w:divBdr>
        <w:top w:val="none" w:sz="0" w:space="0" w:color="auto"/>
        <w:left w:val="none" w:sz="0" w:space="0" w:color="auto"/>
        <w:bottom w:val="none" w:sz="0" w:space="0" w:color="auto"/>
        <w:right w:val="none" w:sz="0" w:space="0" w:color="auto"/>
      </w:divBdr>
      <w:divsChild>
        <w:div w:id="742335207">
          <w:marLeft w:val="0"/>
          <w:marRight w:val="0"/>
          <w:marTop w:val="0"/>
          <w:marBottom w:val="0"/>
          <w:divBdr>
            <w:top w:val="none" w:sz="0" w:space="0" w:color="auto"/>
            <w:left w:val="none" w:sz="0" w:space="0" w:color="auto"/>
            <w:bottom w:val="none" w:sz="0" w:space="0" w:color="auto"/>
            <w:right w:val="none" w:sz="0" w:space="0" w:color="auto"/>
          </w:divBdr>
          <w:divsChild>
            <w:div w:id="1776704092">
              <w:marLeft w:val="0"/>
              <w:marRight w:val="0"/>
              <w:marTop w:val="0"/>
              <w:marBottom w:val="0"/>
              <w:divBdr>
                <w:top w:val="none" w:sz="0" w:space="0" w:color="auto"/>
                <w:left w:val="none" w:sz="0" w:space="0" w:color="auto"/>
                <w:bottom w:val="none" w:sz="0" w:space="0" w:color="auto"/>
                <w:right w:val="none" w:sz="0" w:space="0" w:color="auto"/>
              </w:divBdr>
              <w:divsChild>
                <w:div w:id="249389389">
                  <w:marLeft w:val="0"/>
                  <w:marRight w:val="0"/>
                  <w:marTop w:val="0"/>
                  <w:marBottom w:val="0"/>
                  <w:divBdr>
                    <w:top w:val="none" w:sz="0" w:space="0" w:color="auto"/>
                    <w:left w:val="none" w:sz="0" w:space="0" w:color="auto"/>
                    <w:bottom w:val="none" w:sz="0" w:space="0" w:color="auto"/>
                    <w:right w:val="none" w:sz="0" w:space="0" w:color="auto"/>
                  </w:divBdr>
                  <w:divsChild>
                    <w:div w:id="574123470">
                      <w:marLeft w:val="0"/>
                      <w:marRight w:val="0"/>
                      <w:marTop w:val="0"/>
                      <w:marBottom w:val="0"/>
                      <w:divBdr>
                        <w:top w:val="none" w:sz="0" w:space="0" w:color="auto"/>
                        <w:left w:val="none" w:sz="0" w:space="0" w:color="auto"/>
                        <w:bottom w:val="none" w:sz="0" w:space="0" w:color="auto"/>
                        <w:right w:val="none" w:sz="0" w:space="0" w:color="auto"/>
                      </w:divBdr>
                      <w:divsChild>
                        <w:div w:id="275606379">
                          <w:marLeft w:val="0"/>
                          <w:marRight w:val="0"/>
                          <w:marTop w:val="0"/>
                          <w:marBottom w:val="0"/>
                          <w:divBdr>
                            <w:top w:val="none" w:sz="0" w:space="0" w:color="auto"/>
                            <w:left w:val="none" w:sz="0" w:space="0" w:color="auto"/>
                            <w:bottom w:val="none" w:sz="0" w:space="0" w:color="auto"/>
                            <w:right w:val="none" w:sz="0" w:space="0" w:color="auto"/>
                          </w:divBdr>
                          <w:divsChild>
                            <w:div w:id="161409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85404">
      <w:bodyDiv w:val="1"/>
      <w:marLeft w:val="0"/>
      <w:marRight w:val="0"/>
      <w:marTop w:val="0"/>
      <w:marBottom w:val="0"/>
      <w:divBdr>
        <w:top w:val="none" w:sz="0" w:space="0" w:color="auto"/>
        <w:left w:val="none" w:sz="0" w:space="0" w:color="auto"/>
        <w:bottom w:val="none" w:sz="0" w:space="0" w:color="auto"/>
        <w:right w:val="none" w:sz="0" w:space="0" w:color="auto"/>
      </w:divBdr>
    </w:div>
    <w:div w:id="105741000">
      <w:bodyDiv w:val="1"/>
      <w:marLeft w:val="0"/>
      <w:marRight w:val="0"/>
      <w:marTop w:val="0"/>
      <w:marBottom w:val="0"/>
      <w:divBdr>
        <w:top w:val="none" w:sz="0" w:space="0" w:color="auto"/>
        <w:left w:val="none" w:sz="0" w:space="0" w:color="auto"/>
        <w:bottom w:val="none" w:sz="0" w:space="0" w:color="auto"/>
        <w:right w:val="none" w:sz="0" w:space="0" w:color="auto"/>
      </w:divBdr>
    </w:div>
    <w:div w:id="165441518">
      <w:bodyDiv w:val="1"/>
      <w:marLeft w:val="0"/>
      <w:marRight w:val="0"/>
      <w:marTop w:val="0"/>
      <w:marBottom w:val="0"/>
      <w:divBdr>
        <w:top w:val="none" w:sz="0" w:space="0" w:color="auto"/>
        <w:left w:val="none" w:sz="0" w:space="0" w:color="auto"/>
        <w:bottom w:val="none" w:sz="0" w:space="0" w:color="auto"/>
        <w:right w:val="none" w:sz="0" w:space="0" w:color="auto"/>
      </w:divBdr>
    </w:div>
    <w:div w:id="745691389">
      <w:bodyDiv w:val="1"/>
      <w:marLeft w:val="0"/>
      <w:marRight w:val="0"/>
      <w:marTop w:val="0"/>
      <w:marBottom w:val="0"/>
      <w:divBdr>
        <w:top w:val="none" w:sz="0" w:space="0" w:color="auto"/>
        <w:left w:val="none" w:sz="0" w:space="0" w:color="auto"/>
        <w:bottom w:val="none" w:sz="0" w:space="0" w:color="auto"/>
        <w:right w:val="none" w:sz="0" w:space="0" w:color="auto"/>
      </w:divBdr>
    </w:div>
    <w:div w:id="763649662">
      <w:bodyDiv w:val="1"/>
      <w:marLeft w:val="0"/>
      <w:marRight w:val="0"/>
      <w:marTop w:val="0"/>
      <w:marBottom w:val="0"/>
      <w:divBdr>
        <w:top w:val="none" w:sz="0" w:space="0" w:color="auto"/>
        <w:left w:val="none" w:sz="0" w:space="0" w:color="auto"/>
        <w:bottom w:val="none" w:sz="0" w:space="0" w:color="auto"/>
        <w:right w:val="none" w:sz="0" w:space="0" w:color="auto"/>
      </w:divBdr>
    </w:div>
    <w:div w:id="948699964">
      <w:bodyDiv w:val="1"/>
      <w:marLeft w:val="0"/>
      <w:marRight w:val="0"/>
      <w:marTop w:val="0"/>
      <w:marBottom w:val="0"/>
      <w:divBdr>
        <w:top w:val="none" w:sz="0" w:space="0" w:color="auto"/>
        <w:left w:val="none" w:sz="0" w:space="0" w:color="auto"/>
        <w:bottom w:val="none" w:sz="0" w:space="0" w:color="auto"/>
        <w:right w:val="none" w:sz="0" w:space="0" w:color="auto"/>
      </w:divBdr>
    </w:div>
    <w:div w:id="959843215">
      <w:bodyDiv w:val="1"/>
      <w:marLeft w:val="0"/>
      <w:marRight w:val="0"/>
      <w:marTop w:val="0"/>
      <w:marBottom w:val="0"/>
      <w:divBdr>
        <w:top w:val="none" w:sz="0" w:space="0" w:color="auto"/>
        <w:left w:val="none" w:sz="0" w:space="0" w:color="auto"/>
        <w:bottom w:val="none" w:sz="0" w:space="0" w:color="auto"/>
        <w:right w:val="none" w:sz="0" w:space="0" w:color="auto"/>
      </w:divBdr>
      <w:divsChild>
        <w:div w:id="2007826784">
          <w:marLeft w:val="0"/>
          <w:marRight w:val="0"/>
          <w:marTop w:val="0"/>
          <w:marBottom w:val="0"/>
          <w:divBdr>
            <w:top w:val="none" w:sz="0" w:space="0" w:color="auto"/>
            <w:left w:val="none" w:sz="0" w:space="0" w:color="auto"/>
            <w:bottom w:val="none" w:sz="0" w:space="0" w:color="auto"/>
            <w:right w:val="none" w:sz="0" w:space="0" w:color="auto"/>
          </w:divBdr>
          <w:divsChild>
            <w:div w:id="130928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88750">
      <w:bodyDiv w:val="1"/>
      <w:marLeft w:val="0"/>
      <w:marRight w:val="0"/>
      <w:marTop w:val="0"/>
      <w:marBottom w:val="0"/>
      <w:divBdr>
        <w:top w:val="none" w:sz="0" w:space="0" w:color="auto"/>
        <w:left w:val="none" w:sz="0" w:space="0" w:color="auto"/>
        <w:bottom w:val="none" w:sz="0" w:space="0" w:color="auto"/>
        <w:right w:val="none" w:sz="0" w:space="0" w:color="auto"/>
      </w:divBdr>
    </w:div>
    <w:div w:id="1020549922">
      <w:bodyDiv w:val="1"/>
      <w:marLeft w:val="0"/>
      <w:marRight w:val="0"/>
      <w:marTop w:val="0"/>
      <w:marBottom w:val="0"/>
      <w:divBdr>
        <w:top w:val="none" w:sz="0" w:space="0" w:color="auto"/>
        <w:left w:val="none" w:sz="0" w:space="0" w:color="auto"/>
        <w:bottom w:val="none" w:sz="0" w:space="0" w:color="auto"/>
        <w:right w:val="none" w:sz="0" w:space="0" w:color="auto"/>
      </w:divBdr>
    </w:div>
    <w:div w:id="1333410067">
      <w:bodyDiv w:val="1"/>
      <w:marLeft w:val="0"/>
      <w:marRight w:val="0"/>
      <w:marTop w:val="0"/>
      <w:marBottom w:val="0"/>
      <w:divBdr>
        <w:top w:val="none" w:sz="0" w:space="0" w:color="auto"/>
        <w:left w:val="none" w:sz="0" w:space="0" w:color="auto"/>
        <w:bottom w:val="none" w:sz="0" w:space="0" w:color="auto"/>
        <w:right w:val="none" w:sz="0" w:space="0" w:color="auto"/>
      </w:divBdr>
    </w:div>
    <w:div w:id="1369985149">
      <w:bodyDiv w:val="1"/>
      <w:marLeft w:val="0"/>
      <w:marRight w:val="0"/>
      <w:marTop w:val="0"/>
      <w:marBottom w:val="0"/>
      <w:divBdr>
        <w:top w:val="none" w:sz="0" w:space="0" w:color="auto"/>
        <w:left w:val="none" w:sz="0" w:space="0" w:color="auto"/>
        <w:bottom w:val="none" w:sz="0" w:space="0" w:color="auto"/>
        <w:right w:val="none" w:sz="0" w:space="0" w:color="auto"/>
      </w:divBdr>
    </w:div>
    <w:div w:id="1411350054">
      <w:bodyDiv w:val="1"/>
      <w:marLeft w:val="0"/>
      <w:marRight w:val="0"/>
      <w:marTop w:val="0"/>
      <w:marBottom w:val="0"/>
      <w:divBdr>
        <w:top w:val="none" w:sz="0" w:space="0" w:color="auto"/>
        <w:left w:val="none" w:sz="0" w:space="0" w:color="auto"/>
        <w:bottom w:val="none" w:sz="0" w:space="0" w:color="auto"/>
        <w:right w:val="none" w:sz="0" w:space="0" w:color="auto"/>
      </w:divBdr>
    </w:div>
    <w:div w:id="1524442707">
      <w:bodyDiv w:val="1"/>
      <w:marLeft w:val="0"/>
      <w:marRight w:val="0"/>
      <w:marTop w:val="0"/>
      <w:marBottom w:val="0"/>
      <w:divBdr>
        <w:top w:val="none" w:sz="0" w:space="0" w:color="auto"/>
        <w:left w:val="none" w:sz="0" w:space="0" w:color="auto"/>
        <w:bottom w:val="none" w:sz="0" w:space="0" w:color="auto"/>
        <w:right w:val="none" w:sz="0" w:space="0" w:color="auto"/>
      </w:divBdr>
    </w:div>
    <w:div w:id="1544052916">
      <w:bodyDiv w:val="1"/>
      <w:marLeft w:val="0"/>
      <w:marRight w:val="0"/>
      <w:marTop w:val="0"/>
      <w:marBottom w:val="0"/>
      <w:divBdr>
        <w:top w:val="none" w:sz="0" w:space="0" w:color="auto"/>
        <w:left w:val="none" w:sz="0" w:space="0" w:color="auto"/>
        <w:bottom w:val="none" w:sz="0" w:space="0" w:color="auto"/>
        <w:right w:val="none" w:sz="0" w:space="0" w:color="auto"/>
      </w:divBdr>
    </w:div>
    <w:div w:id="1617369993">
      <w:bodyDiv w:val="1"/>
      <w:marLeft w:val="0"/>
      <w:marRight w:val="0"/>
      <w:marTop w:val="0"/>
      <w:marBottom w:val="0"/>
      <w:divBdr>
        <w:top w:val="none" w:sz="0" w:space="0" w:color="auto"/>
        <w:left w:val="none" w:sz="0" w:space="0" w:color="auto"/>
        <w:bottom w:val="none" w:sz="0" w:space="0" w:color="auto"/>
        <w:right w:val="none" w:sz="0" w:space="0" w:color="auto"/>
      </w:divBdr>
    </w:div>
    <w:div w:id="1739400358">
      <w:bodyDiv w:val="1"/>
      <w:marLeft w:val="0"/>
      <w:marRight w:val="0"/>
      <w:marTop w:val="0"/>
      <w:marBottom w:val="0"/>
      <w:divBdr>
        <w:top w:val="none" w:sz="0" w:space="0" w:color="auto"/>
        <w:left w:val="none" w:sz="0" w:space="0" w:color="auto"/>
        <w:bottom w:val="none" w:sz="0" w:space="0" w:color="auto"/>
        <w:right w:val="none" w:sz="0" w:space="0" w:color="auto"/>
      </w:divBdr>
    </w:div>
    <w:div w:id="1791586684">
      <w:bodyDiv w:val="1"/>
      <w:marLeft w:val="0"/>
      <w:marRight w:val="0"/>
      <w:marTop w:val="0"/>
      <w:marBottom w:val="0"/>
      <w:divBdr>
        <w:top w:val="none" w:sz="0" w:space="0" w:color="auto"/>
        <w:left w:val="none" w:sz="0" w:space="0" w:color="auto"/>
        <w:bottom w:val="none" w:sz="0" w:space="0" w:color="auto"/>
        <w:right w:val="none" w:sz="0" w:space="0" w:color="auto"/>
      </w:divBdr>
    </w:div>
    <w:div w:id="206556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stec.de/en/products/embedded/embedded-systems/detail/distec/boxpc-pro-npa-2009/" TargetMode="External"/><Relationship Id="rId13" Type="http://schemas.openxmlformats.org/officeDocument/2006/relationships/image" Target="media/image3.jpe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C85C4-6A3F-B94D-8BE3-3B0D950F2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836</Words>
  <Characters>5267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Firma XY</vt:lpstr>
    </vt:vector>
  </TitlesOfParts>
  <Company>Data Display AG</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XY</dc:title>
  <dc:creator>Mandy Ahlendorf</dc:creator>
  <cp:lastModifiedBy>Mandy Ahlendorf</cp:lastModifiedBy>
  <cp:revision>4</cp:revision>
  <cp:lastPrinted>2021-12-10T12:36:00Z</cp:lastPrinted>
  <dcterms:created xsi:type="dcterms:W3CDTF">2021-12-10T12:37:00Z</dcterms:created>
  <dcterms:modified xsi:type="dcterms:W3CDTF">2022-10-18T11:41:00Z</dcterms:modified>
</cp:coreProperties>
</file>