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EF4" w:rsidRPr="008C1EF4" w:rsidRDefault="008C1EF4" w:rsidP="008C1EF4">
      <w:pPr>
        <w:spacing w:line="360" w:lineRule="auto"/>
        <w:rPr>
          <w:rFonts w:ascii="Verdana" w:hAnsi="Verdana"/>
          <w:b/>
          <w:lang w:val="en-US"/>
        </w:rPr>
      </w:pPr>
      <w:r w:rsidRPr="008C1EF4">
        <w:rPr>
          <w:rFonts w:ascii="Verdana" w:hAnsi="Verdana"/>
          <w:b/>
          <w:lang w:val="en-US"/>
        </w:rPr>
        <w:t>Distec presents new POS-Line V2 series</w:t>
      </w:r>
    </w:p>
    <w:p w:rsidR="008C1EF4" w:rsidRPr="008C1EF4" w:rsidRDefault="008C1EF4" w:rsidP="008C1EF4">
      <w:pPr>
        <w:spacing w:line="360" w:lineRule="auto"/>
        <w:rPr>
          <w:rFonts w:ascii="Verdana" w:hAnsi="Verdana"/>
          <w:b/>
          <w:lang w:val="en-US"/>
        </w:rPr>
      </w:pPr>
    </w:p>
    <w:p w:rsidR="008C1EF4" w:rsidRPr="008C1EF4" w:rsidRDefault="008C1EF4" w:rsidP="008C1EF4">
      <w:pPr>
        <w:spacing w:line="360" w:lineRule="auto"/>
        <w:rPr>
          <w:rFonts w:ascii="Verdana" w:hAnsi="Verdana"/>
          <w:b/>
          <w:lang w:val="en-US"/>
        </w:rPr>
      </w:pPr>
      <w:r>
        <w:rPr>
          <w:rFonts w:ascii="Verdana" w:hAnsi="Verdana"/>
          <w:b/>
          <w:lang w:val="en-US"/>
        </w:rPr>
        <w:t>The i</w:t>
      </w:r>
      <w:r w:rsidRPr="008C1EF4">
        <w:rPr>
          <w:rFonts w:ascii="Verdana" w:hAnsi="Verdana"/>
          <w:b/>
          <w:lang w:val="en-US"/>
        </w:rPr>
        <w:t>ndustrial monitors are characterized by robustness, high flexibility and a wide range of applications</w:t>
      </w:r>
    </w:p>
    <w:p w:rsidR="008C1EF4" w:rsidRPr="008C1EF4" w:rsidRDefault="008C1EF4" w:rsidP="008C1EF4">
      <w:pPr>
        <w:spacing w:line="360" w:lineRule="auto"/>
        <w:rPr>
          <w:rFonts w:ascii="Verdana" w:hAnsi="Verdana"/>
          <w:b/>
          <w:lang w:val="en-US"/>
        </w:rPr>
      </w:pPr>
    </w:p>
    <w:p w:rsidR="008C1EF4" w:rsidRPr="008C1EF4" w:rsidRDefault="008C1EF4" w:rsidP="008C1EF4">
      <w:pPr>
        <w:spacing w:line="360" w:lineRule="auto"/>
        <w:rPr>
          <w:rFonts w:ascii="Verdana" w:hAnsi="Verdana"/>
          <w:lang w:val="en-US"/>
        </w:rPr>
      </w:pPr>
      <w:proofErr w:type="spellStart"/>
      <w:r>
        <w:rPr>
          <w:rFonts w:ascii="Verdana" w:hAnsi="Verdana"/>
          <w:lang w:val="en-US"/>
        </w:rPr>
        <w:t>Germering</w:t>
      </w:r>
      <w:proofErr w:type="spellEnd"/>
      <w:r>
        <w:rPr>
          <w:rFonts w:ascii="Verdana" w:hAnsi="Verdana"/>
          <w:lang w:val="en-US"/>
        </w:rPr>
        <w:t xml:space="preserve"> (Germany) October 10, 2016 - Distec - leading German specialist for TFT flat screens and system solutions for industrial and multimedia applications</w:t>
      </w:r>
      <w:r w:rsidRPr="008C1EF4">
        <w:rPr>
          <w:rFonts w:ascii="Verdana" w:hAnsi="Verdana"/>
          <w:lang w:val="en-US"/>
        </w:rPr>
        <w:t xml:space="preserve">, introduces the new POS-Line V2 series </w:t>
      </w:r>
      <w:r>
        <w:rPr>
          <w:rFonts w:ascii="Verdana" w:hAnsi="Verdana"/>
          <w:lang w:val="en-US"/>
        </w:rPr>
        <w:t>of</w:t>
      </w:r>
      <w:r w:rsidRPr="008C1EF4">
        <w:rPr>
          <w:rFonts w:ascii="Verdana" w:hAnsi="Verdana"/>
          <w:lang w:val="en-US"/>
        </w:rPr>
        <w:t xml:space="preserve"> industrial monitors from 15 to 24 inches. In the further development of the </w:t>
      </w:r>
      <w:r>
        <w:rPr>
          <w:rFonts w:ascii="Verdana" w:hAnsi="Verdana"/>
          <w:lang w:val="en-US"/>
        </w:rPr>
        <w:t>proven</w:t>
      </w:r>
      <w:r w:rsidRPr="008C1EF4">
        <w:rPr>
          <w:rFonts w:ascii="Verdana" w:hAnsi="Verdana"/>
          <w:lang w:val="en-US"/>
        </w:rPr>
        <w:t xml:space="preserve"> product family, Distec combines the latest technology with </w:t>
      </w:r>
      <w:r w:rsidR="00111BAC">
        <w:rPr>
          <w:rFonts w:ascii="Verdana" w:hAnsi="Verdana"/>
          <w:lang w:val="en-US"/>
        </w:rPr>
        <w:t xml:space="preserve">an </w:t>
      </w:r>
      <w:r w:rsidR="00111BAC" w:rsidRPr="008C1EF4">
        <w:rPr>
          <w:rFonts w:ascii="Verdana" w:hAnsi="Verdana"/>
          <w:lang w:val="en-US"/>
        </w:rPr>
        <w:t xml:space="preserve">attractive </w:t>
      </w:r>
      <w:r w:rsidRPr="008C1EF4">
        <w:rPr>
          <w:rFonts w:ascii="Verdana" w:hAnsi="Verdana"/>
          <w:lang w:val="en-US"/>
        </w:rPr>
        <w:t xml:space="preserve">up-to-date design. "The new POS line monitors are the perfect solution for anyone looking for a rugged metal </w:t>
      </w:r>
      <w:r w:rsidR="00111BAC">
        <w:rPr>
          <w:rFonts w:ascii="Verdana" w:hAnsi="Verdana"/>
          <w:lang w:val="en-US"/>
        </w:rPr>
        <w:t>housing</w:t>
      </w:r>
      <w:r w:rsidRPr="008C1EF4">
        <w:rPr>
          <w:rFonts w:ascii="Verdana" w:hAnsi="Verdana"/>
          <w:lang w:val="en-US"/>
        </w:rPr>
        <w:t>, reliability in operation, and a choice of controller and front options</w:t>
      </w:r>
      <w:r w:rsidR="00111BAC">
        <w:rPr>
          <w:rFonts w:ascii="Verdana" w:hAnsi="Verdana"/>
          <w:lang w:val="en-US"/>
        </w:rPr>
        <w:t xml:space="preserve"> for different fields of application</w:t>
      </w:r>
      <w:r w:rsidR="00F61AC4">
        <w:rPr>
          <w:rFonts w:ascii="Verdana" w:hAnsi="Verdana"/>
          <w:lang w:val="en-US"/>
        </w:rPr>
        <w:t>," explained</w:t>
      </w:r>
      <w:r w:rsidRPr="008C1EF4">
        <w:rPr>
          <w:rFonts w:ascii="Verdana" w:hAnsi="Verdana"/>
          <w:lang w:val="en-US"/>
        </w:rPr>
        <w:t xml:space="preserve"> Daniel </w:t>
      </w:r>
      <w:proofErr w:type="spellStart"/>
      <w:r w:rsidRPr="008C1EF4">
        <w:rPr>
          <w:rFonts w:ascii="Verdana" w:hAnsi="Verdana"/>
          <w:lang w:val="en-US"/>
        </w:rPr>
        <w:t>Fichter</w:t>
      </w:r>
      <w:proofErr w:type="spellEnd"/>
      <w:r w:rsidRPr="008C1EF4">
        <w:rPr>
          <w:rFonts w:ascii="Verdana" w:hAnsi="Verdana"/>
          <w:lang w:val="en-US"/>
        </w:rPr>
        <w:t xml:space="preserve">, R &amp; D Project Manager at Distec GmbH. "New features include the optimized aluminum housing with reduced weight and increased temperature range, simplified mounting for </w:t>
      </w:r>
      <w:r w:rsidR="00111BAC">
        <w:rPr>
          <w:rFonts w:ascii="Verdana" w:hAnsi="Verdana"/>
          <w:lang w:val="en-US"/>
        </w:rPr>
        <w:t xml:space="preserve">a more </w:t>
      </w:r>
      <w:r w:rsidRPr="008C1EF4">
        <w:rPr>
          <w:rFonts w:ascii="Verdana" w:hAnsi="Verdana"/>
          <w:lang w:val="en-US"/>
        </w:rPr>
        <w:t xml:space="preserve">flexible installation without mounting brackets and PCAP-Touch technology for </w:t>
      </w:r>
      <w:r w:rsidR="00111BAC">
        <w:rPr>
          <w:rFonts w:ascii="Verdana" w:hAnsi="Verdana"/>
          <w:lang w:val="en-US"/>
        </w:rPr>
        <w:t xml:space="preserve">a </w:t>
      </w:r>
      <w:r w:rsidRPr="008C1EF4">
        <w:rPr>
          <w:rFonts w:ascii="Verdana" w:hAnsi="Verdana"/>
          <w:lang w:val="en-US"/>
        </w:rPr>
        <w:t>10 finger</w:t>
      </w:r>
      <w:r w:rsidR="00111BAC">
        <w:rPr>
          <w:rFonts w:ascii="Verdana" w:hAnsi="Verdana"/>
          <w:lang w:val="en-US"/>
        </w:rPr>
        <w:t xml:space="preserve"> operation</w:t>
      </w:r>
      <w:r w:rsidRPr="008C1EF4">
        <w:rPr>
          <w:rFonts w:ascii="Verdana" w:hAnsi="Verdana"/>
          <w:lang w:val="en-US"/>
        </w:rPr>
        <w:t xml:space="preserve">." Typical application areas of the POS-Line V2 range </w:t>
      </w:r>
      <w:r w:rsidR="00111BAC">
        <w:rPr>
          <w:rFonts w:ascii="Verdana" w:hAnsi="Verdana"/>
          <w:lang w:val="en-US"/>
        </w:rPr>
        <w:t>vary</w:t>
      </w:r>
      <w:r w:rsidRPr="008C1EF4">
        <w:rPr>
          <w:rFonts w:ascii="Verdana" w:hAnsi="Verdana"/>
          <w:lang w:val="en-US"/>
        </w:rPr>
        <w:t xml:space="preserve"> from industrial applications </w:t>
      </w:r>
      <w:r w:rsidR="00111BAC">
        <w:rPr>
          <w:rFonts w:ascii="Verdana" w:hAnsi="Verdana"/>
          <w:lang w:val="en-US"/>
        </w:rPr>
        <w:t>through</w:t>
      </w:r>
      <w:r w:rsidRPr="008C1EF4">
        <w:rPr>
          <w:rFonts w:ascii="Verdana" w:hAnsi="Verdana"/>
          <w:lang w:val="en-US"/>
        </w:rPr>
        <w:t xml:space="preserve"> point-of-sale to digital signage.</w:t>
      </w:r>
    </w:p>
    <w:p w:rsidR="008C1EF4" w:rsidRPr="008C1EF4" w:rsidRDefault="008C1EF4" w:rsidP="008C1EF4">
      <w:pPr>
        <w:spacing w:line="360" w:lineRule="auto"/>
        <w:rPr>
          <w:rFonts w:ascii="Verdana" w:hAnsi="Verdana"/>
          <w:b/>
          <w:lang w:val="en-US"/>
        </w:rPr>
      </w:pPr>
    </w:p>
    <w:p w:rsidR="008C1EF4" w:rsidRPr="008C1EF4" w:rsidRDefault="008C1EF4" w:rsidP="008C1EF4">
      <w:pPr>
        <w:spacing w:line="360" w:lineRule="auto"/>
        <w:rPr>
          <w:rFonts w:ascii="Verdana" w:hAnsi="Verdana"/>
          <w:b/>
          <w:lang w:val="en-US"/>
        </w:rPr>
      </w:pPr>
      <w:r w:rsidRPr="008C1EF4">
        <w:rPr>
          <w:rFonts w:ascii="Verdana" w:hAnsi="Verdana"/>
          <w:b/>
          <w:lang w:val="en-US"/>
        </w:rPr>
        <w:t>Optimized housing, simplified installation and increased temperature range</w:t>
      </w:r>
    </w:p>
    <w:p w:rsidR="008C1EF4" w:rsidRPr="008C1EF4" w:rsidRDefault="008C1EF4" w:rsidP="008C1EF4">
      <w:pPr>
        <w:spacing w:line="360" w:lineRule="auto"/>
        <w:rPr>
          <w:rFonts w:ascii="Verdana" w:hAnsi="Verdana"/>
          <w:b/>
          <w:lang w:val="en-US"/>
        </w:rPr>
      </w:pPr>
    </w:p>
    <w:p w:rsidR="008C1EF4" w:rsidRPr="00E02C3A" w:rsidRDefault="008C1EF4" w:rsidP="008C1EF4">
      <w:pPr>
        <w:spacing w:line="360" w:lineRule="auto"/>
        <w:rPr>
          <w:rFonts w:ascii="Verdana" w:hAnsi="Verdana"/>
          <w:lang w:val="en-US"/>
        </w:rPr>
      </w:pPr>
      <w:r w:rsidRPr="00111BAC">
        <w:rPr>
          <w:rFonts w:ascii="Verdana" w:hAnsi="Verdana"/>
          <w:lang w:val="en-US"/>
        </w:rPr>
        <w:t xml:space="preserve">The new aluminum housing of the POS-Line V2 series impresses with a robust, high-quality powdered surface and reduces the total weight of the monitors compared to the previous version by approximately 50 percent. In addition, it can be used in ambient temperatures of up to 60°C and offers a front-end IP protection </w:t>
      </w:r>
      <w:r w:rsidR="00E7346C">
        <w:rPr>
          <w:rFonts w:ascii="Verdana" w:hAnsi="Verdana"/>
          <w:lang w:val="en-US"/>
        </w:rPr>
        <w:t xml:space="preserve">of </w:t>
      </w:r>
      <w:r w:rsidRPr="00111BAC">
        <w:rPr>
          <w:rFonts w:ascii="Verdana" w:hAnsi="Verdana"/>
          <w:lang w:val="en-US"/>
        </w:rPr>
        <w:t>up to IP65</w:t>
      </w:r>
      <w:r w:rsidR="00E7346C">
        <w:rPr>
          <w:rFonts w:ascii="Verdana" w:hAnsi="Verdana"/>
          <w:lang w:val="en-US"/>
        </w:rPr>
        <w:t>,</w:t>
      </w:r>
      <w:r w:rsidR="00111BAC" w:rsidRPr="00111BAC">
        <w:rPr>
          <w:rFonts w:ascii="Verdana" w:hAnsi="Verdana"/>
          <w:lang w:val="en-US"/>
        </w:rPr>
        <w:t xml:space="preserve"> thanks to the enclosed housing</w:t>
      </w:r>
      <w:r w:rsidR="00E02C3A">
        <w:rPr>
          <w:rFonts w:ascii="Verdana" w:hAnsi="Verdana"/>
          <w:lang w:val="en-US"/>
        </w:rPr>
        <w:t>.</w:t>
      </w:r>
      <w:r w:rsidRPr="00111BAC">
        <w:rPr>
          <w:rFonts w:ascii="Verdana" w:hAnsi="Verdana"/>
          <w:lang w:val="en-US"/>
        </w:rPr>
        <w:t xml:space="preserve"> Distec has also simplified installation: without any mounting angles, the new front options can be connected to the </w:t>
      </w:r>
      <w:r w:rsidR="00E02C3A">
        <w:rPr>
          <w:rFonts w:ascii="Verdana" w:hAnsi="Verdana"/>
          <w:lang w:val="en-US"/>
        </w:rPr>
        <w:t>o</w:t>
      </w:r>
      <w:r w:rsidRPr="00111BAC">
        <w:rPr>
          <w:rFonts w:ascii="Verdana" w:hAnsi="Verdana"/>
          <w:lang w:val="en-US"/>
        </w:rPr>
        <w:t>pen</w:t>
      </w:r>
      <w:r w:rsidR="00E02C3A">
        <w:rPr>
          <w:rFonts w:ascii="Verdana" w:hAnsi="Verdana"/>
          <w:lang w:val="en-US"/>
        </w:rPr>
        <w:t xml:space="preserve"> f</w:t>
      </w:r>
      <w:r w:rsidRPr="00111BAC">
        <w:rPr>
          <w:rFonts w:ascii="Verdana" w:hAnsi="Verdana"/>
          <w:lang w:val="en-US"/>
        </w:rPr>
        <w:t>rame devices, providing a fast and easy installation</w:t>
      </w:r>
      <w:r w:rsidR="00E02C3A">
        <w:rPr>
          <w:rFonts w:ascii="Verdana" w:hAnsi="Verdana"/>
          <w:lang w:val="en-US"/>
        </w:rPr>
        <w:t xml:space="preserve"> and an outstanding design</w:t>
      </w:r>
      <w:r w:rsidRPr="00111BAC">
        <w:rPr>
          <w:rFonts w:ascii="Verdana" w:hAnsi="Verdana"/>
          <w:lang w:val="en-US"/>
        </w:rPr>
        <w:t>. "</w:t>
      </w:r>
      <w:r w:rsidR="00E02C3A">
        <w:rPr>
          <w:rFonts w:ascii="Verdana" w:hAnsi="Verdana"/>
          <w:lang w:val="en-US"/>
        </w:rPr>
        <w:t xml:space="preserve">No matter if </w:t>
      </w:r>
      <w:r w:rsidRPr="00111BAC">
        <w:rPr>
          <w:rFonts w:ascii="Verdana" w:hAnsi="Verdana"/>
          <w:lang w:val="en-US"/>
        </w:rPr>
        <w:t xml:space="preserve">users integrate our monitors into their machines, furniture or walls, or use them as desktop monitors, we offer the </w:t>
      </w:r>
      <w:r w:rsidR="00E02C3A">
        <w:rPr>
          <w:rFonts w:ascii="Verdana" w:hAnsi="Verdana"/>
          <w:lang w:val="en-US"/>
        </w:rPr>
        <w:lastRenderedPageBreak/>
        <w:t>perfect</w:t>
      </w:r>
      <w:r w:rsidRPr="00111BAC">
        <w:rPr>
          <w:rFonts w:ascii="Verdana" w:hAnsi="Verdana"/>
          <w:lang w:val="en-US"/>
        </w:rPr>
        <w:t xml:space="preserve"> solution with the options front plate</w:t>
      </w:r>
      <w:r w:rsidR="00E02C3A">
        <w:rPr>
          <w:rFonts w:ascii="Verdana" w:hAnsi="Verdana"/>
          <w:lang w:val="en-US"/>
        </w:rPr>
        <w:t>, front bezel</w:t>
      </w:r>
      <w:r w:rsidRPr="00111BAC">
        <w:rPr>
          <w:rFonts w:ascii="Verdana" w:hAnsi="Verdana"/>
          <w:lang w:val="en-US"/>
        </w:rPr>
        <w:t xml:space="preserve">, rack mount or </w:t>
      </w:r>
      <w:r w:rsidR="00E02C3A">
        <w:rPr>
          <w:rFonts w:ascii="Verdana" w:hAnsi="Verdana"/>
          <w:lang w:val="en-US"/>
        </w:rPr>
        <w:t>t</w:t>
      </w:r>
      <w:r w:rsidRPr="00111BAC">
        <w:rPr>
          <w:rFonts w:ascii="Verdana" w:hAnsi="Verdana"/>
          <w:lang w:val="en-US"/>
        </w:rPr>
        <w:t>rue</w:t>
      </w:r>
      <w:r w:rsidR="00E02C3A">
        <w:rPr>
          <w:rFonts w:ascii="Verdana" w:hAnsi="Verdana"/>
          <w:lang w:val="en-US"/>
        </w:rPr>
        <w:t>-f</w:t>
      </w:r>
      <w:r w:rsidRPr="00111BAC">
        <w:rPr>
          <w:rFonts w:ascii="Verdana" w:hAnsi="Verdana"/>
          <w:lang w:val="en-US"/>
        </w:rPr>
        <w:t xml:space="preserve">lat glass," adds Daniel </w:t>
      </w:r>
      <w:r w:rsidRPr="00E02C3A">
        <w:rPr>
          <w:rFonts w:ascii="Verdana" w:hAnsi="Verdana"/>
          <w:lang w:val="en-US"/>
        </w:rPr>
        <w:t>Fichter. The monitors and front options can also be combined with an anti-glare safety glass or a touch sensor at any time.</w:t>
      </w:r>
    </w:p>
    <w:p w:rsidR="008C1EF4" w:rsidRPr="008C1EF4" w:rsidRDefault="008C1EF4" w:rsidP="008C1EF4">
      <w:pPr>
        <w:spacing w:line="360" w:lineRule="auto"/>
        <w:rPr>
          <w:rFonts w:ascii="Verdana" w:hAnsi="Verdana"/>
          <w:b/>
          <w:lang w:val="en-US"/>
        </w:rPr>
      </w:pPr>
    </w:p>
    <w:p w:rsidR="008C1EF4" w:rsidRPr="008C1EF4" w:rsidRDefault="00E02C3A" w:rsidP="008C1EF4">
      <w:pPr>
        <w:spacing w:line="360" w:lineRule="auto"/>
        <w:rPr>
          <w:rFonts w:ascii="Verdana" w:hAnsi="Verdana"/>
          <w:b/>
          <w:lang w:val="en-US"/>
        </w:rPr>
      </w:pPr>
      <w:proofErr w:type="gramStart"/>
      <w:r w:rsidRPr="008C1EF4">
        <w:rPr>
          <w:rFonts w:ascii="Verdana" w:hAnsi="Verdana"/>
          <w:b/>
          <w:lang w:val="en-US"/>
        </w:rPr>
        <w:t>10</w:t>
      </w:r>
      <w:proofErr w:type="gramEnd"/>
      <w:r w:rsidRPr="008C1EF4">
        <w:rPr>
          <w:rFonts w:ascii="Verdana" w:hAnsi="Verdana"/>
          <w:b/>
          <w:lang w:val="en-US"/>
        </w:rPr>
        <w:t xml:space="preserve"> fingers </w:t>
      </w:r>
      <w:r w:rsidR="008D64E6">
        <w:rPr>
          <w:rFonts w:ascii="Verdana" w:hAnsi="Verdana"/>
          <w:b/>
          <w:lang w:val="en-US"/>
        </w:rPr>
        <w:t>PCAP-Touch operation</w:t>
      </w:r>
    </w:p>
    <w:p w:rsidR="008C1EF4" w:rsidRPr="008C1EF4" w:rsidRDefault="008C1EF4" w:rsidP="008C1EF4">
      <w:pPr>
        <w:spacing w:line="360" w:lineRule="auto"/>
        <w:rPr>
          <w:rFonts w:ascii="Verdana" w:hAnsi="Verdana"/>
          <w:b/>
          <w:lang w:val="en-US"/>
        </w:rPr>
      </w:pPr>
    </w:p>
    <w:p w:rsidR="008C1EF4" w:rsidRPr="00E02C3A" w:rsidRDefault="008C1EF4" w:rsidP="008C1EF4">
      <w:pPr>
        <w:spacing w:line="360" w:lineRule="auto"/>
        <w:rPr>
          <w:rFonts w:ascii="Verdana" w:hAnsi="Verdana"/>
          <w:lang w:val="en-US"/>
        </w:rPr>
      </w:pPr>
      <w:r w:rsidRPr="00E02C3A">
        <w:rPr>
          <w:rFonts w:ascii="Verdana" w:hAnsi="Verdana"/>
          <w:lang w:val="en-US"/>
        </w:rPr>
        <w:t>For the POS line V2 series, Distec provides the latest PCAP touch technology, which detects 10 fingers at the same time. The high transparency of the touch sensors, in combination with the anti-reflective safety glass, leads to a first-class picture impression while offering a high degree of security.</w:t>
      </w:r>
    </w:p>
    <w:p w:rsidR="008C1EF4" w:rsidRPr="008C1EF4" w:rsidRDefault="008C1EF4" w:rsidP="008C1EF4">
      <w:pPr>
        <w:spacing w:line="360" w:lineRule="auto"/>
        <w:rPr>
          <w:rFonts w:ascii="Verdana" w:hAnsi="Verdana"/>
          <w:b/>
          <w:lang w:val="en-US"/>
        </w:rPr>
      </w:pPr>
    </w:p>
    <w:p w:rsidR="008C1EF4" w:rsidRPr="008C1EF4" w:rsidRDefault="008C1EF4" w:rsidP="008C1EF4">
      <w:pPr>
        <w:spacing w:line="360" w:lineRule="auto"/>
        <w:rPr>
          <w:rFonts w:ascii="Verdana" w:hAnsi="Verdana"/>
          <w:b/>
          <w:lang w:val="en-US"/>
        </w:rPr>
      </w:pPr>
      <w:r w:rsidRPr="008C1EF4">
        <w:rPr>
          <w:rFonts w:ascii="Verdana" w:hAnsi="Verdana"/>
          <w:b/>
          <w:lang w:val="en-US"/>
        </w:rPr>
        <w:t>Control with powerful controllers and long life cycles</w:t>
      </w:r>
    </w:p>
    <w:p w:rsidR="008C1EF4" w:rsidRPr="008C1EF4" w:rsidRDefault="008C1EF4" w:rsidP="008C1EF4">
      <w:pPr>
        <w:spacing w:line="360" w:lineRule="auto"/>
        <w:rPr>
          <w:rFonts w:ascii="Verdana" w:hAnsi="Verdana"/>
          <w:b/>
          <w:lang w:val="en-US"/>
        </w:rPr>
      </w:pPr>
    </w:p>
    <w:p w:rsidR="008C1EF4" w:rsidRPr="009604FE" w:rsidRDefault="008C1EF4" w:rsidP="008C1EF4">
      <w:pPr>
        <w:spacing w:line="360" w:lineRule="auto"/>
        <w:rPr>
          <w:rFonts w:ascii="Verdana" w:hAnsi="Verdana"/>
          <w:lang w:val="en-US"/>
        </w:rPr>
      </w:pPr>
      <w:r w:rsidRPr="009604FE">
        <w:rPr>
          <w:rFonts w:ascii="Verdana" w:hAnsi="Verdana"/>
          <w:lang w:val="en-US"/>
        </w:rPr>
        <w:t xml:space="preserve">For more than 20 years, Distec has developed its own TFT controllers and </w:t>
      </w:r>
      <w:r w:rsidR="009604FE">
        <w:rPr>
          <w:rFonts w:ascii="Verdana" w:hAnsi="Verdana"/>
          <w:lang w:val="en-US"/>
        </w:rPr>
        <w:t xml:space="preserve">thus became independent </w:t>
      </w:r>
      <w:r w:rsidRPr="009604FE">
        <w:rPr>
          <w:rFonts w:ascii="Verdana" w:hAnsi="Verdana"/>
          <w:lang w:val="en-US"/>
        </w:rPr>
        <w:t xml:space="preserve">from the often short life cycles of Asian controllers. With the </w:t>
      </w:r>
      <w:r w:rsidR="009604FE">
        <w:rPr>
          <w:rFonts w:ascii="Verdana" w:hAnsi="Verdana"/>
          <w:lang w:val="en-US"/>
        </w:rPr>
        <w:t xml:space="preserve">video board </w:t>
      </w:r>
      <w:proofErr w:type="spellStart"/>
      <w:r w:rsidRPr="009604FE">
        <w:rPr>
          <w:rFonts w:ascii="Verdana" w:hAnsi="Verdana"/>
          <w:lang w:val="en-US"/>
        </w:rPr>
        <w:t>PrismaMEDIA</w:t>
      </w:r>
      <w:proofErr w:type="spellEnd"/>
      <w:r w:rsidRPr="009604FE">
        <w:rPr>
          <w:rFonts w:ascii="Verdana" w:hAnsi="Verdana"/>
          <w:lang w:val="en-US"/>
        </w:rPr>
        <w:t xml:space="preserve">-ECO, Distec offers DisplayPort, HDMI or VGA </w:t>
      </w:r>
      <w:r w:rsidR="009604FE">
        <w:rPr>
          <w:rFonts w:ascii="Verdana" w:hAnsi="Verdana"/>
          <w:lang w:val="en-US"/>
        </w:rPr>
        <w:t>interfaces</w:t>
      </w:r>
      <w:r w:rsidRPr="009604FE">
        <w:rPr>
          <w:rFonts w:ascii="Verdana" w:hAnsi="Verdana"/>
          <w:lang w:val="en-US"/>
        </w:rPr>
        <w:t xml:space="preserve">. </w:t>
      </w:r>
      <w:r w:rsidR="009604FE">
        <w:rPr>
          <w:rFonts w:ascii="Verdana" w:hAnsi="Verdana"/>
          <w:lang w:val="en-US"/>
        </w:rPr>
        <w:t>The</w:t>
      </w:r>
      <w:r w:rsidRPr="009604FE">
        <w:rPr>
          <w:rFonts w:ascii="Verdana" w:hAnsi="Verdana"/>
          <w:lang w:val="en-US"/>
        </w:rPr>
        <w:t xml:space="preserve"> </w:t>
      </w:r>
      <w:proofErr w:type="spellStart"/>
      <w:r w:rsidRPr="009604FE">
        <w:rPr>
          <w:rFonts w:ascii="Verdana" w:hAnsi="Verdana"/>
          <w:lang w:val="en-US"/>
        </w:rPr>
        <w:t>Mediaplayer</w:t>
      </w:r>
      <w:proofErr w:type="spellEnd"/>
      <w:r w:rsidRPr="009604FE">
        <w:rPr>
          <w:rFonts w:ascii="Verdana" w:hAnsi="Verdana"/>
          <w:lang w:val="en-US"/>
        </w:rPr>
        <w:t xml:space="preserve"> </w:t>
      </w:r>
      <w:proofErr w:type="spellStart"/>
      <w:r w:rsidRPr="009604FE">
        <w:rPr>
          <w:rFonts w:ascii="Verdana" w:hAnsi="Verdana"/>
          <w:lang w:val="en-US"/>
        </w:rPr>
        <w:t>VideoPoster</w:t>
      </w:r>
      <w:proofErr w:type="spellEnd"/>
      <w:r w:rsidRPr="009604FE">
        <w:rPr>
          <w:rFonts w:ascii="Verdana" w:hAnsi="Verdana"/>
          <w:lang w:val="en-US"/>
        </w:rPr>
        <w:t>-III is an ideal solution for playing full HD videos or displaying images.</w:t>
      </w:r>
    </w:p>
    <w:p w:rsidR="008C1EF4" w:rsidRPr="009604FE" w:rsidRDefault="008C1EF4" w:rsidP="008C1EF4">
      <w:pPr>
        <w:spacing w:line="360" w:lineRule="auto"/>
        <w:rPr>
          <w:rFonts w:ascii="Verdana" w:hAnsi="Verdana"/>
          <w:lang w:val="en-US"/>
        </w:rPr>
      </w:pPr>
    </w:p>
    <w:p w:rsidR="00127044" w:rsidRPr="00585444" w:rsidRDefault="008C1EF4" w:rsidP="00D648DC">
      <w:pPr>
        <w:spacing w:line="360" w:lineRule="auto"/>
        <w:rPr>
          <w:rFonts w:ascii="Verdana" w:hAnsi="Verdana"/>
          <w:lang w:val="en-US"/>
        </w:rPr>
      </w:pPr>
      <w:r w:rsidRPr="009604FE">
        <w:rPr>
          <w:rFonts w:ascii="Verdana" w:hAnsi="Verdana"/>
          <w:lang w:val="en-US"/>
        </w:rPr>
        <w:t>Powerful PC platforms complete the range of controllers for the new P</w:t>
      </w:r>
      <w:r w:rsidR="009604FE">
        <w:rPr>
          <w:rFonts w:ascii="Verdana" w:hAnsi="Verdana"/>
          <w:lang w:val="en-US"/>
        </w:rPr>
        <w:t>OS-Line V2 series. In the lower</w:t>
      </w:r>
      <w:r w:rsidRPr="009604FE">
        <w:rPr>
          <w:rFonts w:ascii="Verdana" w:hAnsi="Verdana"/>
          <w:lang w:val="en-US"/>
        </w:rPr>
        <w:t xml:space="preserve"> range</w:t>
      </w:r>
      <w:r w:rsidR="009604FE">
        <w:rPr>
          <w:rFonts w:ascii="Verdana" w:hAnsi="Verdana"/>
          <w:lang w:val="en-US"/>
        </w:rPr>
        <w:t xml:space="preserve"> of performance</w:t>
      </w:r>
      <w:r w:rsidRPr="009604FE">
        <w:rPr>
          <w:rFonts w:ascii="Verdana" w:hAnsi="Verdana"/>
          <w:lang w:val="en-US"/>
        </w:rPr>
        <w:t>, Distec offers a modern and energy-saving Atom-</w:t>
      </w:r>
      <w:proofErr w:type="spellStart"/>
      <w:r w:rsidRPr="009604FE">
        <w:rPr>
          <w:rFonts w:ascii="Verdana" w:hAnsi="Verdana"/>
          <w:lang w:val="en-US"/>
        </w:rPr>
        <w:t>Baytrail</w:t>
      </w:r>
      <w:proofErr w:type="spellEnd"/>
      <w:r w:rsidRPr="009604FE">
        <w:rPr>
          <w:rFonts w:ascii="Verdana" w:hAnsi="Verdana"/>
          <w:lang w:val="en-US"/>
        </w:rPr>
        <w:t xml:space="preserve"> architecture with 4 CPU cores. Passive cooling, a wide </w:t>
      </w:r>
      <w:r w:rsidR="00D648DC" w:rsidRPr="009604FE">
        <w:rPr>
          <w:rFonts w:ascii="Verdana" w:hAnsi="Verdana"/>
          <w:lang w:val="en-US"/>
        </w:rPr>
        <w:t xml:space="preserve">operating voltage </w:t>
      </w:r>
      <w:r w:rsidRPr="009604FE">
        <w:rPr>
          <w:rFonts w:ascii="Verdana" w:hAnsi="Verdana"/>
          <w:lang w:val="en-US"/>
        </w:rPr>
        <w:t xml:space="preserve">range and two LAN interfaces are essential features of the monitor. The </w:t>
      </w:r>
      <w:r w:rsidR="00D648DC">
        <w:rPr>
          <w:rFonts w:ascii="Verdana" w:hAnsi="Verdana"/>
          <w:lang w:val="en-US"/>
        </w:rPr>
        <w:t>high</w:t>
      </w:r>
      <w:r w:rsidRPr="009604FE">
        <w:rPr>
          <w:rFonts w:ascii="Verdana" w:hAnsi="Verdana"/>
          <w:lang w:val="en-US"/>
        </w:rPr>
        <w:t xml:space="preserve"> performance range </w:t>
      </w:r>
      <w:r w:rsidR="00D648DC">
        <w:rPr>
          <w:rFonts w:ascii="Verdana" w:hAnsi="Verdana"/>
          <w:lang w:val="en-US"/>
        </w:rPr>
        <w:t>offers</w:t>
      </w:r>
      <w:r w:rsidRPr="009604FE">
        <w:rPr>
          <w:rFonts w:ascii="Verdana" w:hAnsi="Verdana"/>
          <w:lang w:val="en-US"/>
        </w:rPr>
        <w:t xml:space="preserve"> the latest Core i5 / i7 CPUs. On request, Distec installs a Windows operating system </w:t>
      </w:r>
      <w:r w:rsidR="00D648DC">
        <w:rPr>
          <w:rFonts w:ascii="Verdana" w:hAnsi="Verdana"/>
          <w:lang w:val="en-US"/>
        </w:rPr>
        <w:t>ex</w:t>
      </w:r>
      <w:r w:rsidR="00D648DC" w:rsidRPr="009604FE">
        <w:rPr>
          <w:rFonts w:ascii="Verdana" w:hAnsi="Verdana"/>
          <w:lang w:val="en-US"/>
        </w:rPr>
        <w:t>-factory</w:t>
      </w:r>
      <w:r w:rsidRPr="009604FE">
        <w:rPr>
          <w:rFonts w:ascii="Verdana" w:hAnsi="Verdana"/>
          <w:lang w:val="en-US"/>
        </w:rPr>
        <w:t xml:space="preserve">. All PC solutions have 4GB </w:t>
      </w:r>
      <w:r w:rsidR="00D648DC">
        <w:rPr>
          <w:rFonts w:ascii="Verdana" w:hAnsi="Verdana"/>
          <w:lang w:val="en-US"/>
        </w:rPr>
        <w:t xml:space="preserve">working </w:t>
      </w:r>
      <w:r w:rsidRPr="009604FE">
        <w:rPr>
          <w:rFonts w:ascii="Verdana" w:hAnsi="Verdana"/>
          <w:lang w:val="en-US"/>
        </w:rPr>
        <w:t xml:space="preserve">memory and offer </w:t>
      </w:r>
      <w:r w:rsidR="00D648DC" w:rsidRPr="009604FE">
        <w:rPr>
          <w:rFonts w:ascii="Verdana" w:hAnsi="Verdana"/>
          <w:lang w:val="en-US"/>
        </w:rPr>
        <w:t xml:space="preserve">a fast and large 128GB mSATA hard drive </w:t>
      </w:r>
      <w:r w:rsidRPr="009604FE">
        <w:rPr>
          <w:rFonts w:ascii="Verdana" w:hAnsi="Verdana"/>
          <w:lang w:val="en-US"/>
        </w:rPr>
        <w:t xml:space="preserve">memory space. </w:t>
      </w:r>
      <w:r w:rsidR="00D648DC">
        <w:rPr>
          <w:rFonts w:ascii="Verdana" w:hAnsi="Verdana"/>
          <w:lang w:val="en-US"/>
        </w:rPr>
        <w:t>A</w:t>
      </w:r>
      <w:r w:rsidRPr="009604FE">
        <w:rPr>
          <w:rFonts w:ascii="Verdana" w:hAnsi="Verdana"/>
          <w:lang w:val="en-US"/>
        </w:rPr>
        <w:t xml:space="preserve"> WLAN option </w:t>
      </w:r>
      <w:r w:rsidR="00D648DC">
        <w:rPr>
          <w:rFonts w:ascii="Verdana" w:hAnsi="Verdana"/>
          <w:lang w:val="en-US"/>
        </w:rPr>
        <w:t>enables</w:t>
      </w:r>
      <w:r w:rsidRPr="009604FE">
        <w:rPr>
          <w:rFonts w:ascii="Verdana" w:hAnsi="Verdana"/>
          <w:lang w:val="en-US"/>
        </w:rPr>
        <w:t xml:space="preserve"> wireless networking of </w:t>
      </w:r>
      <w:r w:rsidR="00D648DC">
        <w:rPr>
          <w:rFonts w:ascii="Verdana" w:hAnsi="Verdana"/>
          <w:lang w:val="en-US"/>
        </w:rPr>
        <w:t>the</w:t>
      </w:r>
      <w:r w:rsidRPr="009604FE">
        <w:rPr>
          <w:rFonts w:ascii="Verdana" w:hAnsi="Verdana"/>
          <w:lang w:val="en-US"/>
        </w:rPr>
        <w:t xml:space="preserve"> IQ solution.</w:t>
      </w:r>
      <w:r w:rsidR="00D648DC">
        <w:rPr>
          <w:rFonts w:ascii="Verdana" w:hAnsi="Verdana"/>
          <w:lang w:val="en-US"/>
        </w:rPr>
        <w:t xml:space="preserve"> </w:t>
      </w:r>
    </w:p>
    <w:p w:rsidR="00A14BC5" w:rsidRPr="00585444" w:rsidRDefault="00A14BC5" w:rsidP="00127044">
      <w:pPr>
        <w:spacing w:line="360" w:lineRule="auto"/>
        <w:rPr>
          <w:rFonts w:ascii="Verdana" w:hAnsi="Verdana"/>
          <w:lang w:val="en-US"/>
        </w:rPr>
      </w:pPr>
    </w:p>
    <w:p w:rsidR="000D3EAA" w:rsidRDefault="000D3EAA" w:rsidP="000D3EAA">
      <w:pPr>
        <w:spacing w:line="240" w:lineRule="auto"/>
        <w:rPr>
          <w:rFonts w:ascii="Verdana" w:hAnsi="Verdana"/>
          <w:lang w:val="en-US"/>
        </w:rPr>
      </w:pPr>
      <w:r w:rsidRPr="00D959F5">
        <w:rPr>
          <w:rFonts w:ascii="Verdana" w:hAnsi="Verdana"/>
          <w:lang w:val="en-US"/>
        </w:rPr>
        <w:t>The monitors of the new POS-Line V2 series will be available from October 2016 on.</w:t>
      </w:r>
    </w:p>
    <w:p w:rsidR="002D1DE7" w:rsidRPr="000D3EAA" w:rsidRDefault="002D1DE7" w:rsidP="00451B19">
      <w:pPr>
        <w:spacing w:line="240" w:lineRule="auto"/>
        <w:rPr>
          <w:rFonts w:ascii="Verdana" w:hAnsi="Verdana"/>
          <w:lang w:val="en-US"/>
        </w:rPr>
      </w:pPr>
    </w:p>
    <w:p w:rsidR="007E23E9" w:rsidRDefault="00585444" w:rsidP="00451B19">
      <w:pPr>
        <w:spacing w:line="240" w:lineRule="auto"/>
        <w:rPr>
          <w:rFonts w:ascii="Verdana" w:hAnsi="Verdana"/>
        </w:rPr>
      </w:pPr>
      <w:r>
        <w:rPr>
          <w:rFonts w:ascii="Verdana" w:hAnsi="Verdana"/>
        </w:rPr>
        <w:t>Words</w:t>
      </w:r>
      <w:r w:rsidR="00451B19" w:rsidRPr="00451B19">
        <w:rPr>
          <w:rFonts w:ascii="Verdana" w:hAnsi="Verdana"/>
        </w:rPr>
        <w:t xml:space="preserve">: </w:t>
      </w:r>
      <w:r w:rsidR="00185CB5">
        <w:rPr>
          <w:rFonts w:ascii="Verdana" w:hAnsi="Verdana"/>
        </w:rPr>
        <w:t>556</w:t>
      </w:r>
      <w:bookmarkStart w:id="0" w:name="_GoBack"/>
      <w:bookmarkEnd w:id="0"/>
    </w:p>
    <w:p w:rsidR="00FB7CE6" w:rsidRDefault="00FB7CE6">
      <w:pPr>
        <w:spacing w:line="240" w:lineRule="auto"/>
        <w:rPr>
          <w:rFonts w:ascii="Verdana" w:hAnsi="Verdana"/>
          <w:b/>
        </w:rPr>
      </w:pPr>
      <w:r>
        <w:rPr>
          <w:rFonts w:ascii="Verdana" w:hAnsi="Verdana"/>
          <w:b/>
        </w:rPr>
        <w:br w:type="page"/>
      </w:r>
    </w:p>
    <w:p w:rsidR="00FB7CE6" w:rsidRDefault="00FB7CE6" w:rsidP="00451B19">
      <w:pPr>
        <w:spacing w:line="240" w:lineRule="auto"/>
        <w:rPr>
          <w:rFonts w:ascii="Verdana" w:hAnsi="Verdana"/>
          <w:b/>
        </w:rPr>
        <w:sectPr w:rsidR="00FB7CE6" w:rsidSect="00FB7CE6">
          <w:headerReference w:type="default" r:id="rId8"/>
          <w:footerReference w:type="default" r:id="rId9"/>
          <w:headerReference w:type="first" r:id="rId10"/>
          <w:footerReference w:type="first" r:id="rId11"/>
          <w:pgSz w:w="11906" w:h="16838" w:code="9"/>
          <w:pgMar w:top="3062" w:right="2692" w:bottom="2268" w:left="1077" w:header="726" w:footer="147" w:gutter="0"/>
          <w:cols w:space="708"/>
          <w:docGrid w:linePitch="360"/>
        </w:sectPr>
      </w:pPr>
    </w:p>
    <w:p w:rsidR="00BF6F37" w:rsidRPr="00BF6F37" w:rsidRDefault="000D3EAA" w:rsidP="00451B19">
      <w:pPr>
        <w:spacing w:line="240" w:lineRule="auto"/>
        <w:rPr>
          <w:rFonts w:ascii="Verdana" w:hAnsi="Verdana"/>
          <w:b/>
        </w:rPr>
      </w:pPr>
      <w:r>
        <w:rPr>
          <w:rFonts w:ascii="Verdana" w:hAnsi="Verdana"/>
          <w:b/>
        </w:rPr>
        <w:lastRenderedPageBreak/>
        <w:t>Images</w:t>
      </w:r>
    </w:p>
    <w:p w:rsidR="00BF6F37" w:rsidRDefault="00BF6F37" w:rsidP="00451B19">
      <w:pPr>
        <w:spacing w:line="240" w:lineRule="auto"/>
        <w:rPr>
          <w:rFonts w:ascii="Verdana" w:hAnsi="Verdana"/>
        </w:rPr>
      </w:pPr>
    </w:p>
    <w:tbl>
      <w:tblPr>
        <w:tblStyle w:val="Tabellenraster"/>
        <w:tblW w:w="8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211"/>
      </w:tblGrid>
      <w:tr w:rsidR="00A1604B" w:rsidRPr="00185CB5" w:rsidTr="00B57719">
        <w:tc>
          <w:tcPr>
            <w:tcW w:w="2127" w:type="dxa"/>
            <w:shd w:val="clear" w:color="auto" w:fill="FFFFFF" w:themeFill="background1"/>
          </w:tcPr>
          <w:p w:rsidR="00A1604B" w:rsidRDefault="00481B19" w:rsidP="00451B19">
            <w:pPr>
              <w:spacing w:line="240" w:lineRule="auto"/>
              <w:jc w:val="center"/>
              <w:rPr>
                <w:rFonts w:ascii="Verdana" w:hAnsi="Verdana"/>
                <w:sz w:val="16"/>
                <w:szCs w:val="16"/>
              </w:rPr>
            </w:pPr>
            <w:r>
              <w:rPr>
                <w:rFonts w:ascii="Verdana" w:hAnsi="Verdana"/>
                <w:noProof/>
                <w:sz w:val="16"/>
                <w:szCs w:val="16"/>
                <w:lang w:eastAsia="de-DE"/>
              </w:rPr>
              <w:drawing>
                <wp:inline distT="0" distB="0" distL="0" distR="0" wp14:anchorId="133358C3" wp14:editId="33E0FC5E">
                  <wp:extent cx="1080000" cy="1080000"/>
                  <wp:effectExtent l="0" t="0" r="635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ec-POS-Line-scre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6211" w:type="dxa"/>
          </w:tcPr>
          <w:p w:rsidR="00E1563C" w:rsidRDefault="000D3EAA" w:rsidP="00451B19">
            <w:pPr>
              <w:spacing w:line="240" w:lineRule="auto"/>
              <w:rPr>
                <w:rFonts w:ascii="Verdana" w:hAnsi="Verdana"/>
                <w:sz w:val="16"/>
                <w:szCs w:val="16"/>
                <w:lang w:val="en-US"/>
              </w:rPr>
            </w:pPr>
            <w:r w:rsidRPr="000D3EAA">
              <w:rPr>
                <w:rFonts w:ascii="Verdana" w:hAnsi="Verdana"/>
                <w:sz w:val="16"/>
                <w:szCs w:val="16"/>
                <w:lang w:val="en-US"/>
              </w:rPr>
              <w:t xml:space="preserve">Image 1: </w:t>
            </w:r>
            <w:proofErr w:type="spellStart"/>
            <w:r w:rsidRPr="000D3EAA">
              <w:rPr>
                <w:rFonts w:ascii="Verdana" w:hAnsi="Verdana"/>
                <w:sz w:val="16"/>
                <w:szCs w:val="16"/>
                <w:lang w:val="en-US"/>
              </w:rPr>
              <w:t>Distec’s</w:t>
            </w:r>
            <w:proofErr w:type="spellEnd"/>
            <w:r w:rsidRPr="000D3EAA">
              <w:rPr>
                <w:rFonts w:ascii="Verdana" w:hAnsi="Verdana"/>
                <w:sz w:val="16"/>
                <w:szCs w:val="16"/>
                <w:lang w:val="en-US"/>
              </w:rPr>
              <w:t xml:space="preserve"> new industrial POS-Line V2 series monitors feature robustness, high flexibility and cover a wide range of applications</w:t>
            </w:r>
          </w:p>
          <w:p w:rsidR="000D3EAA" w:rsidRPr="000D3EAA" w:rsidRDefault="000D3EAA" w:rsidP="00451B19">
            <w:pPr>
              <w:spacing w:line="240" w:lineRule="auto"/>
              <w:rPr>
                <w:rFonts w:ascii="Verdana" w:hAnsi="Verdana"/>
                <w:sz w:val="16"/>
                <w:szCs w:val="16"/>
                <w:lang w:val="en-US"/>
              </w:rPr>
            </w:pPr>
          </w:p>
          <w:p w:rsidR="00451B19" w:rsidRPr="00FE25F2" w:rsidRDefault="00451B19" w:rsidP="00451B19">
            <w:pPr>
              <w:spacing w:line="240" w:lineRule="auto"/>
              <w:rPr>
                <w:rFonts w:ascii="Verdana" w:hAnsi="Verdana"/>
                <w:sz w:val="16"/>
                <w:szCs w:val="16"/>
                <w:lang w:val="en-US"/>
              </w:rPr>
            </w:pPr>
            <w:r w:rsidRPr="00FE25F2">
              <w:rPr>
                <w:rFonts w:ascii="Verdana" w:hAnsi="Verdana"/>
                <w:sz w:val="16"/>
                <w:szCs w:val="16"/>
                <w:lang w:val="en-US"/>
              </w:rPr>
              <w:t>Copyright: Distec GmbH</w:t>
            </w:r>
          </w:p>
          <w:p w:rsidR="00A1604B" w:rsidRPr="005A7EB3" w:rsidRDefault="00626C28" w:rsidP="0049776E">
            <w:pPr>
              <w:spacing w:line="240" w:lineRule="auto"/>
              <w:rPr>
                <w:rFonts w:ascii="Verdana" w:hAnsi="Verdana"/>
                <w:sz w:val="16"/>
                <w:szCs w:val="16"/>
                <w:lang w:val="en-US"/>
              </w:rPr>
            </w:pPr>
            <w:r w:rsidRPr="0049776E">
              <w:rPr>
                <w:rFonts w:ascii="Verdana" w:hAnsi="Verdana"/>
                <w:sz w:val="16"/>
                <w:szCs w:val="16"/>
                <w:lang w:val="en-US"/>
              </w:rPr>
              <w:t xml:space="preserve">Download: </w:t>
            </w:r>
            <w:r w:rsidR="005D7F3A" w:rsidRPr="0049776E">
              <w:rPr>
                <w:rFonts w:ascii="Verdana" w:hAnsi="Verdana"/>
                <w:sz w:val="16"/>
                <w:szCs w:val="16"/>
                <w:lang w:val="en-US"/>
              </w:rPr>
              <w:t>http://www.ahlendorf-news.com/media/news/images/</w:t>
            </w:r>
            <w:r w:rsidR="00481B19" w:rsidRPr="00481B19">
              <w:rPr>
                <w:rFonts w:ascii="Verdana" w:hAnsi="Verdana"/>
                <w:sz w:val="16"/>
                <w:szCs w:val="16"/>
                <w:lang w:val="en-US"/>
              </w:rPr>
              <w:t>Distec-POS-Line-H.jpg</w:t>
            </w:r>
          </w:p>
        </w:tc>
      </w:tr>
      <w:tr w:rsidR="0013743F" w:rsidRPr="00185CB5" w:rsidTr="00B577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tcPr>
          <w:p w:rsidR="0013743F" w:rsidRPr="005A7EB3" w:rsidRDefault="0013743F">
            <w:pPr>
              <w:spacing w:line="240" w:lineRule="auto"/>
              <w:jc w:val="center"/>
              <w:rPr>
                <w:rFonts w:ascii="Verdana" w:hAnsi="Verdana"/>
                <w:noProof/>
                <w:sz w:val="16"/>
                <w:szCs w:val="16"/>
                <w:lang w:val="en-US" w:eastAsia="de-DE"/>
              </w:rPr>
            </w:pPr>
          </w:p>
        </w:tc>
        <w:tc>
          <w:tcPr>
            <w:tcW w:w="6211" w:type="dxa"/>
            <w:tcBorders>
              <w:top w:val="nil"/>
              <w:left w:val="nil"/>
              <w:bottom w:val="nil"/>
              <w:right w:val="nil"/>
            </w:tcBorders>
          </w:tcPr>
          <w:p w:rsidR="0013743F" w:rsidRPr="005A7EB3" w:rsidRDefault="0013743F">
            <w:pPr>
              <w:spacing w:line="240" w:lineRule="auto"/>
              <w:rPr>
                <w:rFonts w:ascii="Verdana" w:hAnsi="Verdana"/>
                <w:sz w:val="16"/>
                <w:szCs w:val="16"/>
                <w:lang w:val="en-US"/>
              </w:rPr>
            </w:pPr>
          </w:p>
        </w:tc>
      </w:tr>
      <w:tr w:rsidR="0013743F" w:rsidRPr="00185CB5" w:rsidTr="00B577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1"/>
        </w:trPr>
        <w:tc>
          <w:tcPr>
            <w:tcW w:w="2127" w:type="dxa"/>
            <w:tcBorders>
              <w:top w:val="nil"/>
              <w:left w:val="nil"/>
              <w:bottom w:val="nil"/>
              <w:right w:val="nil"/>
            </w:tcBorders>
            <w:hideMark/>
          </w:tcPr>
          <w:p w:rsidR="0013743F" w:rsidRDefault="009017D1">
            <w:pPr>
              <w:spacing w:line="240" w:lineRule="auto"/>
              <w:jc w:val="center"/>
              <w:rPr>
                <w:rFonts w:ascii="Verdana" w:hAnsi="Verdana"/>
                <w:noProof/>
                <w:sz w:val="16"/>
                <w:szCs w:val="16"/>
                <w:lang w:val="en-US" w:eastAsia="de-DE"/>
              </w:rPr>
            </w:pPr>
            <w:r>
              <w:rPr>
                <w:rFonts w:ascii="Verdana" w:hAnsi="Verdana"/>
                <w:noProof/>
                <w:sz w:val="16"/>
                <w:szCs w:val="16"/>
                <w:lang w:eastAsia="de-DE"/>
              </w:rPr>
              <w:drawing>
                <wp:inline distT="0" distB="0" distL="0" distR="0">
                  <wp:extent cx="1080000" cy="1087200"/>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ec-Daniel-Fichter-screen.jpg"/>
                          <pic:cNvPicPr/>
                        </pic:nvPicPr>
                        <pic:blipFill rotWithShape="1">
                          <a:blip r:embed="rId13" cstate="print">
                            <a:extLst>
                              <a:ext uri="{28A0092B-C50C-407E-A947-70E740481C1C}">
                                <a14:useLocalDpi xmlns:a14="http://schemas.microsoft.com/office/drawing/2010/main" val="0"/>
                              </a:ext>
                            </a:extLst>
                          </a:blip>
                          <a:srcRect t="9417" b="10120"/>
                          <a:stretch/>
                        </pic:blipFill>
                        <pic:spPr bwMode="auto">
                          <a:xfrm>
                            <a:off x="0" y="0"/>
                            <a:ext cx="1080000" cy="1087200"/>
                          </a:xfrm>
                          <a:prstGeom prst="rect">
                            <a:avLst/>
                          </a:prstGeom>
                          <a:ln>
                            <a:noFill/>
                          </a:ln>
                          <a:extLst>
                            <a:ext uri="{53640926-AAD7-44D8-BBD7-CCE9431645EC}">
                              <a14:shadowObscured xmlns:a14="http://schemas.microsoft.com/office/drawing/2010/main"/>
                            </a:ext>
                          </a:extLst>
                        </pic:spPr>
                      </pic:pic>
                    </a:graphicData>
                  </a:graphic>
                </wp:inline>
              </w:drawing>
            </w:r>
          </w:p>
        </w:tc>
        <w:tc>
          <w:tcPr>
            <w:tcW w:w="6211" w:type="dxa"/>
            <w:tcBorders>
              <w:top w:val="nil"/>
              <w:left w:val="nil"/>
              <w:bottom w:val="nil"/>
              <w:right w:val="nil"/>
            </w:tcBorders>
          </w:tcPr>
          <w:p w:rsidR="0013743F" w:rsidRPr="00585444" w:rsidRDefault="000D3EAA">
            <w:pPr>
              <w:spacing w:line="240" w:lineRule="auto"/>
              <w:rPr>
                <w:rFonts w:ascii="Verdana" w:hAnsi="Verdana"/>
                <w:sz w:val="16"/>
                <w:szCs w:val="16"/>
                <w:lang w:val="en-US"/>
              </w:rPr>
            </w:pPr>
            <w:r w:rsidRPr="00585444">
              <w:rPr>
                <w:rFonts w:ascii="Verdana" w:hAnsi="Verdana"/>
                <w:sz w:val="16"/>
                <w:szCs w:val="16"/>
                <w:lang w:val="en-US"/>
              </w:rPr>
              <w:t xml:space="preserve">Image 2: Daniel </w:t>
            </w:r>
            <w:proofErr w:type="spellStart"/>
            <w:r w:rsidRPr="00585444">
              <w:rPr>
                <w:rFonts w:ascii="Verdana" w:hAnsi="Verdana"/>
                <w:sz w:val="16"/>
                <w:szCs w:val="16"/>
                <w:lang w:val="en-US"/>
              </w:rPr>
              <w:t>Fichter</w:t>
            </w:r>
            <w:proofErr w:type="spellEnd"/>
            <w:r w:rsidRPr="00585444">
              <w:rPr>
                <w:rFonts w:ascii="Verdana" w:hAnsi="Verdana"/>
                <w:sz w:val="16"/>
                <w:szCs w:val="16"/>
                <w:lang w:val="en-US"/>
              </w:rPr>
              <w:t xml:space="preserve"> is R&amp;D Project Manager at Distec GmbH</w:t>
            </w:r>
            <w:r w:rsidR="00B57719" w:rsidRPr="00585444">
              <w:rPr>
                <w:rFonts w:ascii="Verdana" w:hAnsi="Verdana"/>
                <w:sz w:val="16"/>
                <w:szCs w:val="16"/>
                <w:lang w:val="en-US"/>
              </w:rPr>
              <w:t xml:space="preserve"> </w:t>
            </w:r>
          </w:p>
          <w:p w:rsidR="00F0537E" w:rsidRPr="00585444" w:rsidRDefault="00F0537E">
            <w:pPr>
              <w:spacing w:line="240" w:lineRule="auto"/>
              <w:rPr>
                <w:rFonts w:ascii="Verdana" w:hAnsi="Verdana"/>
                <w:sz w:val="16"/>
                <w:szCs w:val="16"/>
                <w:lang w:val="en-US"/>
              </w:rPr>
            </w:pPr>
          </w:p>
          <w:p w:rsidR="0013743F" w:rsidRDefault="0013743F">
            <w:pPr>
              <w:spacing w:line="240" w:lineRule="auto"/>
              <w:rPr>
                <w:rFonts w:ascii="Verdana" w:hAnsi="Verdana"/>
                <w:sz w:val="16"/>
                <w:szCs w:val="16"/>
                <w:lang w:val="en-US"/>
              </w:rPr>
            </w:pPr>
            <w:r>
              <w:rPr>
                <w:rFonts w:ascii="Verdana" w:hAnsi="Verdana"/>
                <w:sz w:val="16"/>
                <w:szCs w:val="16"/>
                <w:lang w:val="en-US"/>
              </w:rPr>
              <w:t>Copyright: Distec GmbH</w:t>
            </w:r>
          </w:p>
          <w:p w:rsidR="0013743F" w:rsidRDefault="0013743F">
            <w:pPr>
              <w:spacing w:line="240" w:lineRule="auto"/>
              <w:rPr>
                <w:rFonts w:ascii="Verdana" w:hAnsi="Verdana"/>
                <w:sz w:val="16"/>
                <w:szCs w:val="16"/>
                <w:lang w:val="en-US"/>
              </w:rPr>
            </w:pPr>
            <w:r>
              <w:rPr>
                <w:rFonts w:ascii="Verdana" w:hAnsi="Verdana"/>
                <w:sz w:val="16"/>
                <w:szCs w:val="16"/>
                <w:lang w:val="en-US"/>
              </w:rPr>
              <w:t>Download: http://www.ahlendorf-news.com/media/news/images/Distec-</w:t>
            </w:r>
            <w:r w:rsidR="009017D1">
              <w:rPr>
                <w:rFonts w:ascii="Verdana" w:hAnsi="Verdana"/>
                <w:sz w:val="16"/>
                <w:szCs w:val="16"/>
                <w:lang w:val="en-US"/>
              </w:rPr>
              <w:t>Daniel-Fichter</w:t>
            </w:r>
            <w:r>
              <w:rPr>
                <w:rFonts w:ascii="Verdana" w:hAnsi="Verdana"/>
                <w:sz w:val="16"/>
                <w:szCs w:val="16"/>
                <w:lang w:val="en-US"/>
              </w:rPr>
              <w:t>-H.jpg</w:t>
            </w:r>
          </w:p>
          <w:p w:rsidR="0013743F" w:rsidRDefault="0013743F">
            <w:pPr>
              <w:spacing w:line="240" w:lineRule="auto"/>
              <w:rPr>
                <w:rFonts w:ascii="Verdana" w:hAnsi="Verdana"/>
                <w:sz w:val="16"/>
                <w:szCs w:val="16"/>
                <w:lang w:val="en-US"/>
              </w:rPr>
            </w:pPr>
          </w:p>
        </w:tc>
      </w:tr>
    </w:tbl>
    <w:p w:rsidR="00A1604B" w:rsidRPr="00C91E4A" w:rsidRDefault="00A1604B" w:rsidP="00A1604B">
      <w:pPr>
        <w:spacing w:line="240" w:lineRule="auto"/>
        <w:rPr>
          <w:rFonts w:ascii="Verdana" w:hAnsi="Verdana"/>
          <w:sz w:val="16"/>
          <w:szCs w:val="16"/>
          <w:lang w:val="en-US"/>
        </w:rPr>
      </w:pPr>
    </w:p>
    <w:p w:rsidR="00E55B60" w:rsidRPr="00626C28" w:rsidRDefault="00E55B60">
      <w:pPr>
        <w:spacing w:line="240" w:lineRule="auto"/>
        <w:rPr>
          <w:rFonts w:ascii="Verdana" w:hAnsi="Verdana"/>
          <w:b/>
          <w:sz w:val="16"/>
          <w:szCs w:val="16"/>
          <w:lang w:val="en-US"/>
        </w:rPr>
      </w:pPr>
    </w:p>
    <w:p w:rsidR="00FB7CE6" w:rsidRDefault="00FB7CE6" w:rsidP="00FB7CE6">
      <w:pPr>
        <w:pStyle w:val="Default"/>
        <w:rPr>
          <w:b/>
          <w:bCs/>
          <w:sz w:val="16"/>
          <w:szCs w:val="16"/>
          <w:lang w:val="en-US"/>
        </w:rPr>
      </w:pPr>
    </w:p>
    <w:p w:rsidR="00FB7CE6" w:rsidRDefault="00FB7CE6" w:rsidP="00FB7CE6">
      <w:pPr>
        <w:pStyle w:val="Default"/>
        <w:rPr>
          <w:b/>
          <w:bCs/>
          <w:sz w:val="16"/>
          <w:szCs w:val="16"/>
          <w:lang w:val="en-US"/>
        </w:rPr>
      </w:pPr>
      <w:r>
        <w:rPr>
          <w:b/>
          <w:bCs/>
          <w:sz w:val="16"/>
          <w:szCs w:val="16"/>
          <w:lang w:val="en-US"/>
        </w:rPr>
        <w:t xml:space="preserve">About Distec </w:t>
      </w:r>
    </w:p>
    <w:p w:rsidR="00FB7CE6" w:rsidRDefault="00FB7CE6" w:rsidP="00FB7CE6">
      <w:pPr>
        <w:pStyle w:val="Default"/>
        <w:rPr>
          <w:sz w:val="16"/>
          <w:szCs w:val="16"/>
          <w:lang w:val="en-US"/>
        </w:rPr>
      </w:pPr>
    </w:p>
    <w:p w:rsidR="00FB7CE6" w:rsidRDefault="00FB7CE6" w:rsidP="00FB7CE6">
      <w:pPr>
        <w:pStyle w:val="Default"/>
        <w:rPr>
          <w:sz w:val="16"/>
          <w:szCs w:val="16"/>
          <w:lang w:val="en-US"/>
        </w:rPr>
      </w:pPr>
      <w:r>
        <w:rPr>
          <w:sz w:val="16"/>
          <w:szCs w:val="16"/>
          <w:lang w:val="en-US"/>
        </w:rPr>
        <w:t xml:space="preserve">Distec is a company of the Data Display Group (www.datadisplay-group.com), the worldwide operating specialist for TFT flat screen and system solutions for industrial, multimedia and digital signage applications. Located in </w:t>
      </w:r>
      <w:proofErr w:type="spellStart"/>
      <w:r>
        <w:rPr>
          <w:sz w:val="16"/>
          <w:szCs w:val="16"/>
          <w:lang w:val="en-US"/>
        </w:rPr>
        <w:t>Germering</w:t>
      </w:r>
      <w:proofErr w:type="spellEnd"/>
      <w:r>
        <w:rPr>
          <w:sz w:val="16"/>
          <w:szCs w:val="16"/>
          <w:lang w:val="en-US"/>
        </w:rPr>
        <w:t xml:space="preserve"> near Munich in Germany, the company designs, produces and sells innovative solutions and a full range components, displays and services. Data Display Group supplies innovative Green IT solutions based on their hardware platforms and their own software to control the TFTs of partners Samsung, </w:t>
      </w:r>
      <w:proofErr w:type="spellStart"/>
      <w:r>
        <w:rPr>
          <w:sz w:val="16"/>
          <w:szCs w:val="16"/>
          <w:lang w:val="en-US"/>
        </w:rPr>
        <w:t>Innolux</w:t>
      </w:r>
      <w:proofErr w:type="spellEnd"/>
      <w:r>
        <w:rPr>
          <w:sz w:val="16"/>
          <w:szCs w:val="16"/>
          <w:lang w:val="en-US"/>
        </w:rPr>
        <w:t xml:space="preserve">, Kyocera, and Mitsubishi as well as selected panels from other manufacturers. These system solutions - from assemblies and kits up to finished OEM products - </w:t>
      </w:r>
      <w:proofErr w:type="gramStart"/>
      <w:r>
        <w:rPr>
          <w:sz w:val="16"/>
          <w:szCs w:val="16"/>
          <w:lang w:val="en-US"/>
        </w:rPr>
        <w:t>are developed</w:t>
      </w:r>
      <w:proofErr w:type="gramEnd"/>
      <w:r>
        <w:rPr>
          <w:sz w:val="16"/>
          <w:szCs w:val="16"/>
          <w:lang w:val="en-US"/>
        </w:rPr>
        <w:t xml:space="preserve"> in their own R&amp;D centers in </w:t>
      </w:r>
      <w:proofErr w:type="spellStart"/>
      <w:r>
        <w:rPr>
          <w:sz w:val="16"/>
          <w:szCs w:val="16"/>
          <w:lang w:val="en-US"/>
        </w:rPr>
        <w:t>Germering</w:t>
      </w:r>
      <w:proofErr w:type="spellEnd"/>
      <w:r>
        <w:rPr>
          <w:sz w:val="16"/>
          <w:szCs w:val="16"/>
          <w:lang w:val="en-US"/>
        </w:rPr>
        <w:t xml:space="preserve"> (Germany) and Ronkonkoma (NY/USA). The range of services includes customized developments and adaptations, product finishing and assembly of monitoring systems as well as the production of finished products and a complete after-sales service with RMA, repair and technical support.</w:t>
      </w:r>
      <w:r w:rsidRPr="009B4995">
        <w:rPr>
          <w:sz w:val="16"/>
          <w:szCs w:val="16"/>
          <w:lang w:val="en-US"/>
        </w:rPr>
        <w:t xml:space="preserve"> </w:t>
      </w:r>
      <w:r w:rsidRPr="009B4995">
        <w:rPr>
          <w:sz w:val="16"/>
          <w:szCs w:val="16"/>
          <w:lang w:val="en"/>
        </w:rPr>
        <w:t>Since 01/01/2016</w:t>
      </w:r>
      <w:r>
        <w:rPr>
          <w:sz w:val="16"/>
          <w:szCs w:val="16"/>
          <w:lang w:val="en"/>
        </w:rPr>
        <w:t>,</w:t>
      </w:r>
      <w:r w:rsidRPr="009B4995">
        <w:rPr>
          <w:sz w:val="16"/>
          <w:szCs w:val="16"/>
          <w:lang w:val="en"/>
        </w:rPr>
        <w:t xml:space="preserve"> Distec is a member of the </w:t>
      </w:r>
      <w:proofErr w:type="spellStart"/>
      <w:r w:rsidRPr="009B4995">
        <w:rPr>
          <w:sz w:val="16"/>
          <w:szCs w:val="16"/>
          <w:lang w:val="en"/>
        </w:rPr>
        <w:t>Fortec</w:t>
      </w:r>
      <w:proofErr w:type="spellEnd"/>
      <w:r w:rsidRPr="009B4995">
        <w:rPr>
          <w:sz w:val="16"/>
          <w:szCs w:val="16"/>
          <w:lang w:val="en"/>
        </w:rPr>
        <w:t xml:space="preserve"> Group with access to products, services</w:t>
      </w:r>
      <w:r>
        <w:rPr>
          <w:sz w:val="16"/>
          <w:szCs w:val="16"/>
          <w:lang w:val="en"/>
        </w:rPr>
        <w:t>,</w:t>
      </w:r>
      <w:r w:rsidRPr="009B4995">
        <w:rPr>
          <w:sz w:val="16"/>
          <w:szCs w:val="16"/>
          <w:lang w:val="en"/>
        </w:rPr>
        <w:t xml:space="preserve"> and expertise of a large high-tech company network</w:t>
      </w:r>
      <w:r>
        <w:rPr>
          <w:sz w:val="16"/>
          <w:szCs w:val="16"/>
          <w:lang w:val="en"/>
        </w:rPr>
        <w:t>,</w:t>
      </w:r>
      <w:r w:rsidRPr="009B4995">
        <w:rPr>
          <w:sz w:val="16"/>
          <w:szCs w:val="16"/>
          <w:lang w:val="en"/>
        </w:rPr>
        <w:t xml:space="preserve"> which makes a perfect complement to the product portfolio. </w:t>
      </w:r>
      <w:r w:rsidRPr="009B4995">
        <w:rPr>
          <w:sz w:val="16"/>
          <w:szCs w:val="16"/>
          <w:lang w:val="en-US"/>
        </w:rPr>
        <w:t>M</w:t>
      </w:r>
      <w:r>
        <w:rPr>
          <w:sz w:val="16"/>
          <w:szCs w:val="16"/>
          <w:lang w:val="en-US"/>
        </w:rPr>
        <w:t xml:space="preserve">ore information </w:t>
      </w:r>
      <w:proofErr w:type="gramStart"/>
      <w:r>
        <w:rPr>
          <w:sz w:val="16"/>
          <w:szCs w:val="16"/>
          <w:lang w:val="en-US"/>
        </w:rPr>
        <w:t>can be found</w:t>
      </w:r>
      <w:proofErr w:type="gramEnd"/>
      <w:r>
        <w:rPr>
          <w:sz w:val="16"/>
          <w:szCs w:val="16"/>
          <w:lang w:val="en-US"/>
        </w:rPr>
        <w:t xml:space="preserve"> on the homepage: http://www.distec.de </w:t>
      </w:r>
    </w:p>
    <w:p w:rsidR="00FB7CE6" w:rsidRDefault="00FB7CE6" w:rsidP="00FB7CE6">
      <w:pPr>
        <w:pStyle w:val="Default"/>
        <w:rPr>
          <w:sz w:val="16"/>
          <w:szCs w:val="16"/>
          <w:lang w:val="en-US"/>
        </w:rPr>
      </w:pPr>
    </w:p>
    <w:p w:rsidR="00FB7CE6" w:rsidRDefault="00FB7CE6" w:rsidP="00FB7CE6">
      <w:pPr>
        <w:pStyle w:val="Default"/>
        <w:rPr>
          <w:sz w:val="16"/>
          <w:szCs w:val="16"/>
          <w:lang w:val="en-US"/>
        </w:rPr>
      </w:pPr>
      <w:r>
        <w:rPr>
          <w:sz w:val="16"/>
          <w:szCs w:val="16"/>
          <w:lang w:val="en-US"/>
        </w:rPr>
        <w:t xml:space="preserve">Products from Data Display Group are available </w:t>
      </w:r>
      <w:proofErr w:type="gramStart"/>
      <w:r>
        <w:rPr>
          <w:sz w:val="16"/>
          <w:szCs w:val="16"/>
          <w:lang w:val="en-US"/>
        </w:rPr>
        <w:t>at</w:t>
      </w:r>
      <w:proofErr w:type="gramEnd"/>
      <w:r>
        <w:rPr>
          <w:sz w:val="16"/>
          <w:szCs w:val="16"/>
          <w:lang w:val="en-US"/>
        </w:rPr>
        <w:t xml:space="preserve">: </w:t>
      </w:r>
    </w:p>
    <w:p w:rsidR="00FB7CE6" w:rsidRDefault="00FB7CE6" w:rsidP="00FB7CE6">
      <w:pPr>
        <w:pStyle w:val="Default"/>
        <w:rPr>
          <w:sz w:val="16"/>
          <w:szCs w:val="16"/>
          <w:lang w:val="en-US"/>
        </w:rPr>
      </w:pPr>
      <w:r>
        <w:rPr>
          <w:sz w:val="16"/>
          <w:szCs w:val="16"/>
          <w:lang w:val="en-US"/>
        </w:rPr>
        <w:t xml:space="preserve">Europe: Distec GmbH, </w:t>
      </w:r>
      <w:proofErr w:type="spellStart"/>
      <w:r>
        <w:rPr>
          <w:sz w:val="16"/>
          <w:szCs w:val="16"/>
          <w:lang w:val="en-US"/>
        </w:rPr>
        <w:t>Germering</w:t>
      </w:r>
      <w:proofErr w:type="spellEnd"/>
      <w:r>
        <w:rPr>
          <w:sz w:val="16"/>
          <w:szCs w:val="16"/>
          <w:lang w:val="en-US"/>
        </w:rPr>
        <w:t xml:space="preserve">, http://www.distec.de </w:t>
      </w:r>
    </w:p>
    <w:p w:rsidR="00FB7CE6" w:rsidRDefault="00FB7CE6" w:rsidP="00FB7CE6">
      <w:pPr>
        <w:pStyle w:val="Default"/>
        <w:rPr>
          <w:sz w:val="16"/>
          <w:szCs w:val="16"/>
          <w:lang w:val="en-US"/>
        </w:rPr>
      </w:pPr>
      <w:r>
        <w:rPr>
          <w:sz w:val="16"/>
          <w:szCs w:val="16"/>
          <w:lang w:val="en-US"/>
        </w:rPr>
        <w:t xml:space="preserve">UK and Benelux: Display Technology, Rochester, http://www.displaytechnology.co.uk </w:t>
      </w:r>
    </w:p>
    <w:p w:rsidR="00FB7CE6" w:rsidRDefault="00FB7CE6" w:rsidP="00FB7CE6">
      <w:pPr>
        <w:spacing w:line="240" w:lineRule="auto"/>
        <w:ind w:right="-510"/>
        <w:rPr>
          <w:rFonts w:ascii="Verdana" w:hAnsi="Verdana"/>
          <w:sz w:val="16"/>
          <w:szCs w:val="16"/>
          <w:lang w:val="en-US"/>
        </w:rPr>
      </w:pPr>
      <w:r>
        <w:rPr>
          <w:rFonts w:ascii="Verdana" w:hAnsi="Verdana"/>
          <w:sz w:val="16"/>
          <w:szCs w:val="16"/>
          <w:lang w:val="en-US"/>
        </w:rPr>
        <w:t xml:space="preserve">Turkey and Middle East: DATA DISPLAY BİLİŞİM TEKNOLOJİLERİ LTD </w:t>
      </w:r>
      <w:proofErr w:type="spellStart"/>
      <w:proofErr w:type="gramStart"/>
      <w:r>
        <w:rPr>
          <w:rFonts w:ascii="Verdana" w:hAnsi="Verdana"/>
          <w:sz w:val="16"/>
          <w:szCs w:val="16"/>
          <w:lang w:val="en-US"/>
        </w:rPr>
        <w:t>ŞTi</w:t>
      </w:r>
      <w:proofErr w:type="spellEnd"/>
      <w:r>
        <w:rPr>
          <w:rFonts w:ascii="Verdana" w:hAnsi="Verdana"/>
          <w:sz w:val="16"/>
          <w:szCs w:val="16"/>
          <w:lang w:val="en-US"/>
        </w:rPr>
        <w:t>.,</w:t>
      </w:r>
      <w:proofErr w:type="gramEnd"/>
      <w:r>
        <w:rPr>
          <w:rFonts w:ascii="Verdana" w:hAnsi="Verdana"/>
          <w:sz w:val="16"/>
          <w:szCs w:val="16"/>
          <w:lang w:val="en-US"/>
        </w:rPr>
        <w:t xml:space="preserve"> Istanbul, http://www.data-display.com.tr</w:t>
      </w:r>
    </w:p>
    <w:p w:rsidR="00FB7CE6" w:rsidRDefault="00FB7CE6" w:rsidP="00FB7CE6">
      <w:pPr>
        <w:pStyle w:val="Default"/>
        <w:rPr>
          <w:sz w:val="16"/>
          <w:szCs w:val="16"/>
          <w:lang w:val="en-US"/>
        </w:rPr>
      </w:pPr>
      <w:r>
        <w:rPr>
          <w:sz w:val="16"/>
          <w:szCs w:val="16"/>
          <w:lang w:val="en-US"/>
        </w:rPr>
        <w:t xml:space="preserve">North America: Apollo Display Technologies, Ronkonkoma NY, http://www.apollodisplays.com/ </w:t>
      </w:r>
    </w:p>
    <w:p w:rsidR="00FB7CE6" w:rsidRDefault="00FB7CE6" w:rsidP="00FB7CE6">
      <w:pPr>
        <w:pStyle w:val="Default"/>
        <w:rPr>
          <w:sz w:val="16"/>
          <w:szCs w:val="16"/>
          <w:lang w:val="en-US"/>
        </w:rPr>
      </w:pPr>
    </w:p>
    <w:p w:rsidR="00FB7CE6" w:rsidRDefault="00FB7CE6" w:rsidP="00FB7CE6">
      <w:pPr>
        <w:pStyle w:val="Default"/>
        <w:rPr>
          <w:sz w:val="16"/>
          <w:szCs w:val="16"/>
        </w:rPr>
      </w:pPr>
      <w:r>
        <w:rPr>
          <w:sz w:val="16"/>
          <w:szCs w:val="16"/>
        </w:rPr>
        <w:t xml:space="preserve">Distec GmbH </w:t>
      </w:r>
    </w:p>
    <w:p w:rsidR="00FB7CE6" w:rsidRDefault="00FB7CE6" w:rsidP="00FB7CE6">
      <w:pPr>
        <w:pStyle w:val="Default"/>
        <w:rPr>
          <w:sz w:val="16"/>
          <w:szCs w:val="16"/>
        </w:rPr>
      </w:pPr>
      <w:r>
        <w:rPr>
          <w:sz w:val="16"/>
          <w:szCs w:val="16"/>
        </w:rPr>
        <w:t xml:space="preserve">Augsburger Straße 2b </w:t>
      </w:r>
    </w:p>
    <w:p w:rsidR="00FB7CE6" w:rsidRDefault="00FB7CE6" w:rsidP="00FB7CE6">
      <w:pPr>
        <w:pStyle w:val="Default"/>
        <w:rPr>
          <w:sz w:val="16"/>
          <w:szCs w:val="16"/>
        </w:rPr>
      </w:pPr>
      <w:r>
        <w:rPr>
          <w:sz w:val="16"/>
          <w:szCs w:val="16"/>
        </w:rPr>
        <w:t xml:space="preserve">82110 Germering </w:t>
      </w:r>
    </w:p>
    <w:p w:rsidR="00FB7CE6" w:rsidRDefault="00FB7CE6" w:rsidP="00FB7CE6">
      <w:pPr>
        <w:pStyle w:val="Default"/>
        <w:rPr>
          <w:sz w:val="16"/>
          <w:szCs w:val="16"/>
          <w:lang w:val="en-US"/>
        </w:rPr>
      </w:pPr>
      <w:r>
        <w:rPr>
          <w:sz w:val="16"/>
          <w:szCs w:val="16"/>
          <w:lang w:val="en-US"/>
        </w:rPr>
        <w:t xml:space="preserve">Germany </w:t>
      </w:r>
    </w:p>
    <w:p w:rsidR="00FB7CE6" w:rsidRDefault="00FB7CE6" w:rsidP="00FB7CE6">
      <w:pPr>
        <w:pStyle w:val="Default"/>
        <w:rPr>
          <w:sz w:val="16"/>
          <w:szCs w:val="16"/>
          <w:lang w:val="en-US"/>
        </w:rPr>
      </w:pPr>
      <w:r>
        <w:rPr>
          <w:sz w:val="16"/>
          <w:szCs w:val="16"/>
          <w:lang w:val="en-US"/>
        </w:rPr>
        <w:t xml:space="preserve">T +49 89 89 43 63 0 </w:t>
      </w:r>
    </w:p>
    <w:p w:rsidR="00FB7CE6" w:rsidRDefault="00FB7CE6" w:rsidP="00FB7CE6">
      <w:pPr>
        <w:pStyle w:val="Default"/>
        <w:rPr>
          <w:sz w:val="16"/>
          <w:szCs w:val="16"/>
          <w:lang w:val="en-US"/>
        </w:rPr>
      </w:pPr>
      <w:r>
        <w:rPr>
          <w:sz w:val="16"/>
          <w:szCs w:val="16"/>
          <w:lang w:val="en-US"/>
        </w:rPr>
        <w:t xml:space="preserve">F +49 89 89 43 63 131 </w:t>
      </w:r>
    </w:p>
    <w:p w:rsidR="00FB7CE6" w:rsidRDefault="00FB7CE6" w:rsidP="00FB7CE6">
      <w:pPr>
        <w:pStyle w:val="Default"/>
        <w:rPr>
          <w:sz w:val="16"/>
          <w:szCs w:val="16"/>
          <w:lang w:val="en-US"/>
        </w:rPr>
      </w:pPr>
      <w:r>
        <w:rPr>
          <w:sz w:val="16"/>
          <w:szCs w:val="16"/>
          <w:lang w:val="en-US"/>
        </w:rPr>
        <w:t xml:space="preserve">E distribution|at|distec.de </w:t>
      </w:r>
    </w:p>
    <w:p w:rsidR="00FB7CE6" w:rsidRDefault="00FB7CE6" w:rsidP="00FB7CE6">
      <w:pPr>
        <w:pStyle w:val="Default"/>
        <w:rPr>
          <w:sz w:val="16"/>
          <w:szCs w:val="16"/>
          <w:lang w:val="en-US"/>
        </w:rPr>
      </w:pPr>
      <w:r>
        <w:rPr>
          <w:sz w:val="16"/>
          <w:szCs w:val="16"/>
          <w:lang w:val="en-US"/>
        </w:rPr>
        <w:t xml:space="preserve">W www.distec.de </w:t>
      </w:r>
    </w:p>
    <w:p w:rsidR="00FB7CE6" w:rsidRDefault="00FB7CE6" w:rsidP="00FB7CE6">
      <w:pPr>
        <w:pStyle w:val="Default"/>
        <w:rPr>
          <w:sz w:val="16"/>
          <w:szCs w:val="16"/>
          <w:lang w:val="en-US"/>
        </w:rPr>
      </w:pPr>
    </w:p>
    <w:p w:rsidR="00FB7CE6" w:rsidRDefault="00FB7CE6" w:rsidP="00FB7CE6">
      <w:pPr>
        <w:pStyle w:val="Default"/>
        <w:rPr>
          <w:sz w:val="16"/>
          <w:szCs w:val="16"/>
          <w:lang w:val="en-US"/>
        </w:rPr>
      </w:pPr>
      <w:r>
        <w:rPr>
          <w:sz w:val="16"/>
          <w:szCs w:val="16"/>
          <w:lang w:val="en-US"/>
        </w:rPr>
        <w:t xml:space="preserve">A company of the Data Display Group: www.datadisplay-group.com. </w:t>
      </w:r>
    </w:p>
    <w:p w:rsidR="00FB7CE6" w:rsidRDefault="00FB7CE6" w:rsidP="00FB7CE6">
      <w:pPr>
        <w:pStyle w:val="Default"/>
        <w:rPr>
          <w:b/>
          <w:bCs/>
          <w:sz w:val="16"/>
          <w:szCs w:val="16"/>
          <w:lang w:val="en-US"/>
        </w:rPr>
      </w:pPr>
    </w:p>
    <w:p w:rsidR="00FB7CE6" w:rsidRDefault="00FB7CE6" w:rsidP="00FB7CE6">
      <w:pPr>
        <w:pStyle w:val="Default"/>
        <w:rPr>
          <w:b/>
          <w:bCs/>
          <w:sz w:val="16"/>
          <w:szCs w:val="16"/>
          <w:lang w:val="en-US"/>
        </w:rPr>
      </w:pPr>
      <w:r>
        <w:rPr>
          <w:b/>
          <w:bCs/>
          <w:sz w:val="16"/>
          <w:szCs w:val="16"/>
          <w:lang w:val="en-US"/>
        </w:rPr>
        <w:t xml:space="preserve">Media Contact: </w:t>
      </w:r>
    </w:p>
    <w:p w:rsidR="00FB7CE6" w:rsidRDefault="00FB7CE6" w:rsidP="00FB7CE6">
      <w:pPr>
        <w:pStyle w:val="Default"/>
        <w:rPr>
          <w:sz w:val="16"/>
          <w:szCs w:val="16"/>
          <w:lang w:val="en-US"/>
        </w:rPr>
      </w:pPr>
    </w:p>
    <w:p w:rsidR="00FB7CE6" w:rsidRDefault="00FB7CE6" w:rsidP="00FB7CE6">
      <w:pPr>
        <w:pStyle w:val="Default"/>
        <w:rPr>
          <w:sz w:val="16"/>
          <w:szCs w:val="16"/>
          <w:lang w:val="en-US"/>
        </w:rPr>
      </w:pPr>
      <w:r>
        <w:rPr>
          <w:sz w:val="16"/>
          <w:szCs w:val="16"/>
          <w:lang w:val="en-US"/>
        </w:rPr>
        <w:t xml:space="preserve">Mandy Ahlendorf </w:t>
      </w:r>
    </w:p>
    <w:p w:rsidR="00FB7CE6" w:rsidRDefault="00FB7CE6" w:rsidP="00FB7CE6">
      <w:pPr>
        <w:pStyle w:val="Default"/>
        <w:rPr>
          <w:sz w:val="16"/>
          <w:szCs w:val="16"/>
          <w:lang w:val="en-US"/>
        </w:rPr>
      </w:pPr>
      <w:r>
        <w:rPr>
          <w:sz w:val="16"/>
          <w:szCs w:val="16"/>
          <w:lang w:val="en-US"/>
        </w:rPr>
        <w:t>T +49 8151 9739098</w:t>
      </w:r>
    </w:p>
    <w:p w:rsidR="00295699" w:rsidRPr="00A1604B" w:rsidRDefault="00FB7CE6" w:rsidP="00FB7CE6">
      <w:pPr>
        <w:spacing w:line="240" w:lineRule="auto"/>
        <w:rPr>
          <w:rFonts w:ascii="Verdana" w:hAnsi="Verdana"/>
          <w:sz w:val="16"/>
          <w:szCs w:val="16"/>
        </w:rPr>
      </w:pPr>
      <w:r>
        <w:rPr>
          <w:rFonts w:ascii="Verdana" w:hAnsi="Verdana"/>
          <w:sz w:val="16"/>
          <w:szCs w:val="16"/>
        </w:rPr>
        <w:t>E ma@ahlendorf-communication.com</w:t>
      </w:r>
    </w:p>
    <w:sectPr w:rsidR="00295699" w:rsidRPr="00A1604B" w:rsidSect="00FB7CE6">
      <w:pgSz w:w="11906" w:h="16838" w:code="9"/>
      <w:pgMar w:top="3062" w:right="2693" w:bottom="1134" w:left="1077" w:header="726"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187" w:rsidRDefault="00B72187">
      <w:r>
        <w:separator/>
      </w:r>
    </w:p>
  </w:endnote>
  <w:endnote w:type="continuationSeparator" w:id="0">
    <w:p w:rsidR="00B72187" w:rsidRDefault="00B7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yriad Pro">
    <w:altName w:val="Source Sans Pro"/>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Look w:val="01E0" w:firstRow="1" w:lastRow="1" w:firstColumn="1" w:lastColumn="1" w:noHBand="0" w:noVBand="0"/>
    </w:tblPr>
    <w:tblGrid>
      <w:gridCol w:w="10584"/>
    </w:tblGrid>
    <w:tr w:rsidR="00DE73CF"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rsidTr="00013631">
                  <w:tc>
                    <w:tcPr>
                      <w:tcW w:w="2514" w:type="dxa"/>
                    </w:tcPr>
                    <w:p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410" w:type="dxa"/>
                    </w:tcPr>
                    <w:p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rsidR="00013631" w:rsidRPr="004A79D4" w:rsidRDefault="00013631" w:rsidP="00013631">
                      <w:pPr>
                        <w:pStyle w:val="Fuzeile"/>
                        <w:spacing w:line="240" w:lineRule="auto"/>
                        <w:ind w:left="46"/>
                        <w:rPr>
                          <w:rFonts w:ascii="Arial" w:hAnsi="Arial" w:cs="Arial"/>
                          <w:sz w:val="13"/>
                          <w:szCs w:val="13"/>
                        </w:rPr>
                      </w:pPr>
                      <w:r w:rsidRPr="004A79D4">
                        <w:rPr>
                          <w:rFonts w:ascii="Arial" w:hAnsi="Arial" w:cs="Arial"/>
                          <w:sz w:val="13"/>
                          <w:szCs w:val="13"/>
                        </w:rPr>
                        <w:t>E-Mail: info@d</w:t>
                      </w:r>
                      <w:r>
                        <w:rPr>
                          <w:rFonts w:ascii="Arial" w:hAnsi="Arial" w:cs="Arial"/>
                          <w:sz w:val="13"/>
                          <w:szCs w:val="13"/>
                        </w:rPr>
                        <w:t>atadisplay-group.de</w:t>
                      </w:r>
                      <w:r w:rsidRPr="004A79D4">
                        <w:rPr>
                          <w:rFonts w:ascii="Arial" w:hAnsi="Arial" w:cs="Arial"/>
                          <w:sz w:val="13"/>
                          <w:szCs w:val="13"/>
                        </w:rPr>
                        <w:br/>
                        <w:t>http://www.datadisplay-group.de</w:t>
                      </w:r>
                    </w:p>
                  </w:tc>
                  <w:tc>
                    <w:tcPr>
                      <w:tcW w:w="3197" w:type="dxa"/>
                    </w:tcPr>
                    <w:p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rsidR="00013631" w:rsidRPr="004A79D4" w:rsidRDefault="00013631" w:rsidP="00013631">
                      <w:pPr>
                        <w:spacing w:line="240" w:lineRule="auto"/>
                        <w:ind w:left="57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tc>
                </w:tr>
              </w:tbl>
              <w:p w:rsidR="00DE73CF" w:rsidRDefault="00DE73CF" w:rsidP="00FB2AD8"/>
            </w:tc>
          </w:tr>
        </w:tbl>
        <w:p w:rsidR="00DE73CF" w:rsidRDefault="00DE73CF" w:rsidP="00FB2AD8"/>
      </w:tc>
    </w:tr>
  </w:tbl>
  <w:p w:rsidR="00DE73CF" w:rsidRDefault="00DE73CF" w:rsidP="00A30EE4">
    <w:pPr>
      <w:pStyle w:val="Fuzeile"/>
    </w:pPr>
    <w:r>
      <w:softHyphen/>
    </w:r>
    <w:r>
      <w:softHyphen/>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rsidTr="004A79D4">
                  <w:tc>
                    <w:tcPr>
                      <w:tcW w:w="2160" w:type="dxa"/>
                    </w:tcPr>
                    <w:p w:rsidR="00DE73CF" w:rsidRPr="004A79D4" w:rsidRDefault="00DE73CF"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rsidR="00DE73CF" w:rsidRPr="004A79D4" w:rsidRDefault="00DE73CF" w:rsidP="004A79D4">
                      <w:pPr>
                        <w:spacing w:line="240" w:lineRule="auto"/>
                        <w:ind w:left="5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rsidR="00DE73CF" w:rsidRDefault="00DE73CF" w:rsidP="00FB2AD8"/>
            </w:tc>
          </w:tr>
        </w:tbl>
        <w:p w:rsidR="00DE73CF" w:rsidRDefault="00DE73CF"/>
      </w:tc>
    </w:tr>
  </w:tbl>
  <w:p w:rsidR="00DE73CF" w:rsidRDefault="00DE73CF" w:rsidP="00AF571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187" w:rsidRDefault="00B72187">
      <w:r>
        <w:separator/>
      </w:r>
    </w:p>
  </w:footnote>
  <w:footnote w:type="continuationSeparator" w:id="0">
    <w:p w:rsidR="00B72187" w:rsidRDefault="00B72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3CF" w:rsidRDefault="00085AEA" w:rsidP="001E2E69">
    <w:pPr>
      <w:pStyle w:val="Kopfzeile"/>
      <w:jc w:val="right"/>
    </w:pPr>
    <w:r>
      <w:rPr>
        <w:rFonts w:ascii="Arial" w:hAnsi="Arial" w:cs="Arial"/>
        <w:noProof/>
        <w:lang w:eastAsia="de-DE"/>
      </w:rPr>
      <w:drawing>
        <wp:inline distT="0" distB="0" distL="0" distR="0">
          <wp:extent cx="1476059" cy="1114425"/>
          <wp:effectExtent l="0" t="0" r="0" b="0"/>
          <wp:docPr id="290" name="Grafi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ec-Data-Display-Group-Forte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3327" cy="1142562"/>
                  </a:xfrm>
                  <a:prstGeom prst="rect">
                    <a:avLst/>
                  </a:prstGeom>
                </pic:spPr>
              </pic:pic>
            </a:graphicData>
          </a:graphic>
        </wp:inline>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75BBFEF0" wp14:editId="48304256">
              <wp:simplePos x="0" y="0"/>
              <wp:positionH relativeFrom="column">
                <wp:posOffset>-61595</wp:posOffset>
              </wp:positionH>
              <wp:positionV relativeFrom="page">
                <wp:posOffset>613410</wp:posOffset>
              </wp:positionV>
              <wp:extent cx="2374265" cy="1403985"/>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E73CF" w:rsidRPr="00386110" w:rsidRDefault="00DE73CF" w:rsidP="00D54333">
                          <w:pPr>
                            <w:rPr>
                              <w:rFonts w:ascii="Verdana" w:hAnsi="Verdana"/>
                              <w:b/>
                              <w:lang w:val="es-ES"/>
                            </w:rPr>
                          </w:pPr>
                          <w:r w:rsidRPr="00386110">
                            <w:rPr>
                              <w:rFonts w:ascii="Verdana" w:hAnsi="Verdana"/>
                              <w:b/>
                              <w:lang w:val="es-ES"/>
                            </w:rPr>
                            <w:t>COMUNICADO DE PRENSA</w:t>
                          </w:r>
                        </w:p>
                        <w:p w:rsidR="00DE73CF" w:rsidRPr="00386110" w:rsidRDefault="00DE73CF" w:rsidP="00D54333">
                          <w:pPr>
                            <w:rPr>
                              <w:rFonts w:ascii="Verdana" w:hAnsi="Verdana"/>
                              <w:b/>
                              <w:lang w:val="es-ES"/>
                            </w:rPr>
                          </w:pPr>
                          <w:r w:rsidRPr="00386110">
                            <w:rPr>
                              <w:rFonts w:ascii="Verdana" w:hAnsi="Verdana"/>
                              <w:b/>
                              <w:lang w:val="es-ES"/>
                            </w:rPr>
                            <w:t>COMUNICATO STAMPA</w:t>
                          </w:r>
                        </w:p>
                        <w:p w:rsidR="00DE73CF" w:rsidRPr="00386110" w:rsidRDefault="00DE73CF" w:rsidP="00D54333">
                          <w:pPr>
                            <w:rPr>
                              <w:rFonts w:ascii="Verdana" w:hAnsi="Verdana"/>
                              <w:b/>
                              <w:lang w:val="es-ES"/>
                            </w:rPr>
                          </w:pPr>
                          <w:r w:rsidRPr="00386110">
                            <w:rPr>
                              <w:rFonts w:ascii="Verdana" w:hAnsi="Verdana"/>
                              <w:b/>
                              <w:lang w:val="es-ES"/>
                            </w:rPr>
                            <w:t>PRESS RELEASE</w:t>
                          </w:r>
                        </w:p>
                        <w:p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5BBFEF0" id="_x0000_t202" coordsize="21600,21600" o:spt="202" path="m,l,21600r21600,l21600,xe">
              <v:stroke joinstyle="miter"/>
              <v:path gradientshapeok="t" o:connecttype="rect"/>
            </v:shapetype>
            <v:shape id="Textfeld 2" o:spid="_x0000_s1026" type="#_x0000_t202" style="position:absolute;left:0;text-align:left;margin-left:-4.85pt;margin-top:48.3pt;width:186.95pt;height:110.5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8//IwIAAB0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" stroked="f">
              <v:textbox style="mso-fit-shape-to-text:t">
                <w:txbxContent>
                  <w:p w:rsidR="00DE73CF" w:rsidRPr="00386110" w:rsidRDefault="00DE73CF" w:rsidP="00D54333">
                    <w:pPr>
                      <w:rPr>
                        <w:rFonts w:ascii="Verdana" w:hAnsi="Verdana"/>
                        <w:b/>
                        <w:lang w:val="es-ES"/>
                      </w:rPr>
                    </w:pPr>
                    <w:r w:rsidRPr="00386110">
                      <w:rPr>
                        <w:rFonts w:ascii="Verdana" w:hAnsi="Verdana"/>
                        <w:b/>
                        <w:lang w:val="es-ES"/>
                      </w:rPr>
                      <w:t>COMUNICADO DE PRENSA</w:t>
                    </w:r>
                  </w:p>
                  <w:p w:rsidR="00DE73CF" w:rsidRPr="00386110" w:rsidRDefault="00DE73CF" w:rsidP="00D54333">
                    <w:pPr>
                      <w:rPr>
                        <w:rFonts w:ascii="Verdana" w:hAnsi="Verdana"/>
                        <w:b/>
                        <w:lang w:val="es-ES"/>
                      </w:rPr>
                    </w:pPr>
                    <w:r w:rsidRPr="00386110">
                      <w:rPr>
                        <w:rFonts w:ascii="Verdana" w:hAnsi="Verdana"/>
                        <w:b/>
                        <w:lang w:val="es-ES"/>
                      </w:rPr>
                      <w:t>COMUNICATO STAMPA</w:t>
                    </w:r>
                  </w:p>
                  <w:p w:rsidR="00DE73CF" w:rsidRPr="00386110" w:rsidRDefault="00DE73CF" w:rsidP="00D54333">
                    <w:pPr>
                      <w:rPr>
                        <w:rFonts w:ascii="Verdana" w:hAnsi="Verdana"/>
                        <w:b/>
                        <w:lang w:val="es-ES"/>
                      </w:rPr>
                    </w:pPr>
                    <w:r w:rsidRPr="00386110">
                      <w:rPr>
                        <w:rFonts w:ascii="Verdana" w:hAnsi="Verdana"/>
                        <w:b/>
                        <w:lang w:val="es-ES"/>
                      </w:rPr>
                      <w:t>PRESS RELEASE</w:t>
                    </w:r>
                  </w:p>
                  <w:p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0073A5D5" wp14:editId="6FAD7FE4">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571CB"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UqAEQIAACc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6E1051C7" wp14:editId="031E1F94">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BFE22"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YV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"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35AE33FA" wp14:editId="770CD509">
              <wp:simplePos x="0" y="0"/>
              <wp:positionH relativeFrom="column">
                <wp:posOffset>-98425</wp:posOffset>
              </wp:positionH>
              <wp:positionV relativeFrom="page">
                <wp:posOffset>461010</wp:posOffset>
              </wp:positionV>
              <wp:extent cx="2374265" cy="1403985"/>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E73CF" w:rsidRPr="00386110" w:rsidRDefault="00DE73CF" w:rsidP="00E412B7">
                          <w:pPr>
                            <w:rPr>
                              <w:rFonts w:ascii="Verdana" w:hAnsi="Verdana"/>
                              <w:b/>
                              <w:lang w:val="es-ES"/>
                            </w:rPr>
                          </w:pPr>
                          <w:r w:rsidRPr="00386110">
                            <w:rPr>
                              <w:rFonts w:ascii="Verdana" w:hAnsi="Verdana"/>
                              <w:b/>
                              <w:lang w:val="es-ES"/>
                            </w:rPr>
                            <w:t>COMUNICADO DE PRENSA</w:t>
                          </w:r>
                        </w:p>
                        <w:p w:rsidR="00DE73CF" w:rsidRPr="00386110" w:rsidRDefault="00DE73CF" w:rsidP="00E412B7">
                          <w:pPr>
                            <w:rPr>
                              <w:rFonts w:ascii="Verdana" w:hAnsi="Verdana"/>
                              <w:b/>
                              <w:lang w:val="es-ES"/>
                            </w:rPr>
                          </w:pPr>
                          <w:r w:rsidRPr="00386110">
                            <w:rPr>
                              <w:rFonts w:ascii="Verdana" w:hAnsi="Verdana"/>
                              <w:b/>
                              <w:lang w:val="es-ES"/>
                            </w:rPr>
                            <w:t>COMUNICATO STAMPA</w:t>
                          </w:r>
                        </w:p>
                        <w:p w:rsidR="00DE73CF" w:rsidRPr="00386110" w:rsidRDefault="00DE73CF" w:rsidP="00E412B7">
                          <w:pPr>
                            <w:rPr>
                              <w:rFonts w:ascii="Verdana" w:hAnsi="Verdana"/>
                              <w:b/>
                              <w:lang w:val="es-ES"/>
                            </w:rPr>
                          </w:pPr>
                          <w:r w:rsidRPr="00386110">
                            <w:rPr>
                              <w:rFonts w:ascii="Verdana" w:hAnsi="Verdana"/>
                              <w:b/>
                              <w:lang w:val="es-ES"/>
                            </w:rPr>
                            <w:t>PRESS RELEASE</w:t>
                          </w:r>
                        </w:p>
                        <w:p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5AE33FA" id="_x0000_t202" coordsize="21600,21600" o:spt="202" path="m,l,21600r21600,l21600,xe">
              <v:stroke joinstyle="miter"/>
              <v:path gradientshapeok="t" o:connecttype="rect"/>
            </v:shapetype>
            <v:shape id="_x0000_s1027" type="#_x0000_t202" style="position:absolute;margin-left:-7.75pt;margin-top:36.3pt;width:186.95pt;height:110.5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" stroked="f">
              <v:textbox style="mso-fit-shape-to-text:t">
                <w:txbxContent>
                  <w:p w:rsidR="00DE73CF" w:rsidRPr="00386110" w:rsidRDefault="00DE73CF" w:rsidP="00E412B7">
                    <w:pPr>
                      <w:rPr>
                        <w:rFonts w:ascii="Verdana" w:hAnsi="Verdana"/>
                        <w:b/>
                        <w:lang w:val="es-ES"/>
                      </w:rPr>
                    </w:pPr>
                    <w:r w:rsidRPr="00386110">
                      <w:rPr>
                        <w:rFonts w:ascii="Verdana" w:hAnsi="Verdana"/>
                        <w:b/>
                        <w:lang w:val="es-ES"/>
                      </w:rPr>
                      <w:t>COMUNICADO DE PRENSA</w:t>
                    </w:r>
                  </w:p>
                  <w:p w:rsidR="00DE73CF" w:rsidRPr="00386110" w:rsidRDefault="00DE73CF" w:rsidP="00E412B7">
                    <w:pPr>
                      <w:rPr>
                        <w:rFonts w:ascii="Verdana" w:hAnsi="Verdana"/>
                        <w:b/>
                        <w:lang w:val="es-ES"/>
                      </w:rPr>
                    </w:pPr>
                    <w:r w:rsidRPr="00386110">
                      <w:rPr>
                        <w:rFonts w:ascii="Verdana" w:hAnsi="Verdana"/>
                        <w:b/>
                        <w:lang w:val="es-ES"/>
                      </w:rPr>
                      <w:t>COMUNICATO STAMPA</w:t>
                    </w:r>
                  </w:p>
                  <w:p w:rsidR="00DE73CF" w:rsidRPr="00386110" w:rsidRDefault="00DE73CF" w:rsidP="00E412B7">
                    <w:pPr>
                      <w:rPr>
                        <w:rFonts w:ascii="Verdana" w:hAnsi="Verdana"/>
                        <w:b/>
                        <w:lang w:val="es-ES"/>
                      </w:rPr>
                    </w:pPr>
                    <w:r w:rsidRPr="00386110">
                      <w:rPr>
                        <w:rFonts w:ascii="Verdana" w:hAnsi="Verdana"/>
                        <w:b/>
                        <w:lang w:val="es-ES"/>
                      </w:rPr>
                      <w:t>PRESS RELEASE</w:t>
                    </w:r>
                  </w:p>
                  <w:p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4255BB99" wp14:editId="6E0AA3B0">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rsidR="00DE73CF" w:rsidRPr="00585444" w:rsidRDefault="00DE73CF" w:rsidP="00AF571F">
                          <w:pPr>
                            <w:pStyle w:val="Kopfzeile"/>
                            <w:spacing w:line="180" w:lineRule="atLeast"/>
                            <w:rPr>
                              <w:rFonts w:ascii="Arial" w:hAnsi="Arial" w:cs="Arial"/>
                              <w:sz w:val="15"/>
                              <w:szCs w:val="15"/>
                            </w:rPr>
                          </w:pPr>
                          <w:r w:rsidRPr="00585444">
                            <w:rPr>
                              <w:rFonts w:ascii="Arial" w:hAnsi="Arial" w:cs="Arial"/>
                              <w:sz w:val="15"/>
                              <w:szCs w:val="15"/>
                            </w:rPr>
                            <w:t>Tel. +49 (0)89 / 89 43 63 -0</w:t>
                          </w:r>
                        </w:p>
                        <w:p w:rsidR="00DE73CF" w:rsidRPr="00585444" w:rsidRDefault="00DE73CF" w:rsidP="00AF571F">
                          <w:pPr>
                            <w:pStyle w:val="Kopfzeile"/>
                            <w:spacing w:line="180" w:lineRule="atLeast"/>
                            <w:rPr>
                              <w:rFonts w:ascii="Arial" w:hAnsi="Arial" w:cs="Arial"/>
                              <w:sz w:val="15"/>
                              <w:szCs w:val="15"/>
                            </w:rPr>
                          </w:pPr>
                          <w:r w:rsidRPr="00585444">
                            <w:rPr>
                              <w:rFonts w:ascii="Arial" w:hAnsi="Arial" w:cs="Arial"/>
                              <w:sz w:val="15"/>
                              <w:szCs w:val="15"/>
                            </w:rPr>
                            <w:t>Fax +49 (0)89 / 89 43 63 -131</w:t>
                          </w:r>
                        </w:p>
                        <w:p w:rsidR="00DE73CF" w:rsidRPr="00585444" w:rsidRDefault="00DE73CF" w:rsidP="00AF571F">
                          <w:pPr>
                            <w:pStyle w:val="Kopfzeile"/>
                            <w:spacing w:line="180" w:lineRule="atLeast"/>
                            <w:rPr>
                              <w:rFonts w:ascii="Arial" w:hAnsi="Arial" w:cs="Arial"/>
                              <w:sz w:val="15"/>
                              <w:szCs w:val="15"/>
                            </w:rPr>
                          </w:pPr>
                          <w:r w:rsidRPr="00585444">
                            <w:rPr>
                              <w:rFonts w:ascii="Arial" w:hAnsi="Arial" w:cs="Arial"/>
                              <w:sz w:val="15"/>
                              <w:szCs w:val="15"/>
                            </w:rPr>
                            <w:t>info@distec.de</w:t>
                          </w:r>
                        </w:p>
                        <w:p w:rsidR="00DE73CF" w:rsidRPr="00585444" w:rsidRDefault="00DE73CF" w:rsidP="00AF571F">
                          <w:pPr>
                            <w:pStyle w:val="Kopfzeile"/>
                            <w:spacing w:line="180" w:lineRule="atLeast"/>
                            <w:rPr>
                              <w:rFonts w:ascii="Arial" w:hAnsi="Arial" w:cs="Arial"/>
                              <w:sz w:val="15"/>
                              <w:szCs w:val="15"/>
                            </w:rPr>
                          </w:pPr>
                          <w:r w:rsidRPr="00585444">
                            <w:rPr>
                              <w:rFonts w:ascii="Arial" w:hAnsi="Arial" w:cs="Arial"/>
                              <w:sz w:val="15"/>
                              <w:szCs w:val="15"/>
                            </w:rPr>
                            <w:t>www.distec.de</w:t>
                          </w:r>
                        </w:p>
                        <w:p w:rsidR="00DE73CF" w:rsidRPr="00585444" w:rsidRDefault="00DE73CF" w:rsidP="00AF571F">
                          <w:pPr>
                            <w:pStyle w:val="Kopfzeile"/>
                            <w:spacing w:line="180" w:lineRule="atLeast"/>
                            <w:rPr>
                              <w:rFonts w:ascii="Arial" w:hAnsi="Arial" w:cs="Arial"/>
                              <w:sz w:val="15"/>
                              <w:szCs w:val="15"/>
                            </w:rPr>
                          </w:pPr>
                        </w:p>
                        <w:p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rsidR="00DE73CF" w:rsidRPr="00585444" w:rsidRDefault="00DE73CF" w:rsidP="00AF571F">
                          <w:pPr>
                            <w:pStyle w:val="Kopfzeile"/>
                            <w:spacing w:line="180" w:lineRule="atLeast"/>
                            <w:rPr>
                              <w:rFonts w:ascii="Arial" w:hAnsi="Arial" w:cs="Arial"/>
                              <w:sz w:val="15"/>
                              <w:szCs w:val="15"/>
                              <w:lang w:val="en-US"/>
                            </w:rPr>
                          </w:pPr>
                          <w:r w:rsidRPr="00585444">
                            <w:rPr>
                              <w:rFonts w:ascii="Arial" w:hAnsi="Arial" w:cs="Arial"/>
                              <w:sz w:val="15"/>
                              <w:szCs w:val="15"/>
                              <w:lang w:val="en-US"/>
                            </w:rPr>
                            <w:t>Data Display Group</w:t>
                          </w:r>
                        </w:p>
                        <w:p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5BB99"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" stroked="f">
              <v:textbox inset="0,0,0,0">
                <w:txbxContent>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rsidR="00DE73CF" w:rsidRPr="00585444" w:rsidRDefault="00DE73CF" w:rsidP="00AF571F">
                    <w:pPr>
                      <w:pStyle w:val="Kopfzeile"/>
                      <w:spacing w:line="180" w:lineRule="atLeast"/>
                      <w:rPr>
                        <w:rFonts w:ascii="Arial" w:hAnsi="Arial" w:cs="Arial"/>
                        <w:sz w:val="15"/>
                        <w:szCs w:val="15"/>
                      </w:rPr>
                    </w:pPr>
                    <w:r w:rsidRPr="00585444">
                      <w:rPr>
                        <w:rFonts w:ascii="Arial" w:hAnsi="Arial" w:cs="Arial"/>
                        <w:sz w:val="15"/>
                        <w:szCs w:val="15"/>
                      </w:rPr>
                      <w:t>Tel. +49 (0)89 / 89 43 63 -0</w:t>
                    </w:r>
                  </w:p>
                  <w:p w:rsidR="00DE73CF" w:rsidRPr="00585444" w:rsidRDefault="00DE73CF" w:rsidP="00AF571F">
                    <w:pPr>
                      <w:pStyle w:val="Kopfzeile"/>
                      <w:spacing w:line="180" w:lineRule="atLeast"/>
                      <w:rPr>
                        <w:rFonts w:ascii="Arial" w:hAnsi="Arial" w:cs="Arial"/>
                        <w:sz w:val="15"/>
                        <w:szCs w:val="15"/>
                      </w:rPr>
                    </w:pPr>
                    <w:r w:rsidRPr="00585444">
                      <w:rPr>
                        <w:rFonts w:ascii="Arial" w:hAnsi="Arial" w:cs="Arial"/>
                        <w:sz w:val="15"/>
                        <w:szCs w:val="15"/>
                      </w:rPr>
                      <w:t>Fax +49 (0)89 / 89 43 63 -131</w:t>
                    </w:r>
                  </w:p>
                  <w:p w:rsidR="00DE73CF" w:rsidRPr="00585444" w:rsidRDefault="00DE73CF" w:rsidP="00AF571F">
                    <w:pPr>
                      <w:pStyle w:val="Kopfzeile"/>
                      <w:spacing w:line="180" w:lineRule="atLeast"/>
                      <w:rPr>
                        <w:rFonts w:ascii="Arial" w:hAnsi="Arial" w:cs="Arial"/>
                        <w:sz w:val="15"/>
                        <w:szCs w:val="15"/>
                      </w:rPr>
                    </w:pPr>
                    <w:r w:rsidRPr="00585444">
                      <w:rPr>
                        <w:rFonts w:ascii="Arial" w:hAnsi="Arial" w:cs="Arial"/>
                        <w:sz w:val="15"/>
                        <w:szCs w:val="15"/>
                      </w:rPr>
                      <w:t>info@distec.de</w:t>
                    </w:r>
                  </w:p>
                  <w:p w:rsidR="00DE73CF" w:rsidRPr="00585444" w:rsidRDefault="00DE73CF" w:rsidP="00AF571F">
                    <w:pPr>
                      <w:pStyle w:val="Kopfzeile"/>
                      <w:spacing w:line="180" w:lineRule="atLeast"/>
                      <w:rPr>
                        <w:rFonts w:ascii="Arial" w:hAnsi="Arial" w:cs="Arial"/>
                        <w:sz w:val="15"/>
                        <w:szCs w:val="15"/>
                      </w:rPr>
                    </w:pPr>
                    <w:r w:rsidRPr="00585444">
                      <w:rPr>
                        <w:rFonts w:ascii="Arial" w:hAnsi="Arial" w:cs="Arial"/>
                        <w:sz w:val="15"/>
                        <w:szCs w:val="15"/>
                      </w:rPr>
                      <w:t>www.distec.de</w:t>
                    </w:r>
                  </w:p>
                  <w:p w:rsidR="00DE73CF" w:rsidRPr="00585444" w:rsidRDefault="00DE73CF" w:rsidP="00AF571F">
                    <w:pPr>
                      <w:pStyle w:val="Kopfzeile"/>
                      <w:spacing w:line="180" w:lineRule="atLeast"/>
                      <w:rPr>
                        <w:rFonts w:ascii="Arial" w:hAnsi="Arial" w:cs="Arial"/>
                        <w:sz w:val="15"/>
                        <w:szCs w:val="15"/>
                      </w:rPr>
                    </w:pPr>
                  </w:p>
                  <w:p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rsidR="00DE73CF" w:rsidRPr="00585444" w:rsidRDefault="00DE73CF" w:rsidP="00AF571F">
                    <w:pPr>
                      <w:pStyle w:val="Kopfzeile"/>
                      <w:spacing w:line="180" w:lineRule="atLeast"/>
                      <w:rPr>
                        <w:rFonts w:ascii="Arial" w:hAnsi="Arial" w:cs="Arial"/>
                        <w:sz w:val="15"/>
                        <w:szCs w:val="15"/>
                        <w:lang w:val="en-US"/>
                      </w:rPr>
                    </w:pPr>
                    <w:r w:rsidRPr="00585444">
                      <w:rPr>
                        <w:rFonts w:ascii="Arial" w:hAnsi="Arial" w:cs="Arial"/>
                        <w:sz w:val="15"/>
                        <w:szCs w:val="15"/>
                        <w:lang w:val="en-US"/>
                      </w:rPr>
                      <w:t>Data Display Group</w:t>
                    </w:r>
                  </w:p>
                  <w:p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29367F3D" wp14:editId="2ABC1B02">
              <wp:simplePos x="0" y="0"/>
              <wp:positionH relativeFrom="column">
                <wp:posOffset>5316855</wp:posOffset>
              </wp:positionH>
              <wp:positionV relativeFrom="paragraph">
                <wp:posOffset>-116840</wp:posOffset>
              </wp:positionV>
              <wp:extent cx="1286510" cy="1080135"/>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1080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3CF" w:rsidRDefault="00DE73CF" w:rsidP="00AF571F">
                          <w:r>
                            <w:rPr>
                              <w:noProof/>
                              <w:lang w:eastAsia="de-DE"/>
                            </w:rPr>
                            <w:drawing>
                              <wp:inline distT="0" distB="0" distL="0" distR="0" wp14:anchorId="702F9A66" wp14:editId="6D433F73">
                                <wp:extent cx="1288415" cy="1081405"/>
                                <wp:effectExtent l="0" t="0" r="6985" b="4445"/>
                                <wp:docPr id="29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367F3D" id="Text Box 15" o:spid="_x0000_s1029" type="#_x0000_t202" style="position:absolute;margin-left:418.65pt;margin-top:-9.2pt;width:101.3pt;height:85.0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" stroked="f">
              <v:textbox style="mso-fit-shape-to-text:t" inset="0,0,0,0">
                <w:txbxContent>
                  <w:p w:rsidR="00DE73CF" w:rsidRDefault="00DE73CF" w:rsidP="00AF571F">
                    <w:r>
                      <w:rPr>
                        <w:noProof/>
                        <w:lang w:eastAsia="de-DE"/>
                      </w:rPr>
                      <w:drawing>
                        <wp:inline distT="0" distB="0" distL="0" distR="0" wp14:anchorId="702F9A66" wp14:editId="6D433F73">
                          <wp:extent cx="1288415" cy="1081405"/>
                          <wp:effectExtent l="0" t="0" r="6985" b="4445"/>
                          <wp:docPr id="29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5C"/>
    <w:rsid w:val="0000065D"/>
    <w:rsid w:val="00003A2E"/>
    <w:rsid w:val="0000442D"/>
    <w:rsid w:val="00006D28"/>
    <w:rsid w:val="00006F51"/>
    <w:rsid w:val="000078F4"/>
    <w:rsid w:val="00011F3C"/>
    <w:rsid w:val="00012049"/>
    <w:rsid w:val="00012891"/>
    <w:rsid w:val="00013631"/>
    <w:rsid w:val="000140C9"/>
    <w:rsid w:val="00015436"/>
    <w:rsid w:val="00015F3F"/>
    <w:rsid w:val="00016C03"/>
    <w:rsid w:val="00016DB1"/>
    <w:rsid w:val="000204EE"/>
    <w:rsid w:val="00023BB9"/>
    <w:rsid w:val="000311C9"/>
    <w:rsid w:val="000354F8"/>
    <w:rsid w:val="000357DE"/>
    <w:rsid w:val="00037921"/>
    <w:rsid w:val="000434B8"/>
    <w:rsid w:val="0004429A"/>
    <w:rsid w:val="00044418"/>
    <w:rsid w:val="000449DA"/>
    <w:rsid w:val="0004525C"/>
    <w:rsid w:val="00047618"/>
    <w:rsid w:val="000513A9"/>
    <w:rsid w:val="0005484D"/>
    <w:rsid w:val="000552BD"/>
    <w:rsid w:val="00056A75"/>
    <w:rsid w:val="00060AA4"/>
    <w:rsid w:val="00060AF1"/>
    <w:rsid w:val="000627B1"/>
    <w:rsid w:val="00066925"/>
    <w:rsid w:val="00067E29"/>
    <w:rsid w:val="00072FCE"/>
    <w:rsid w:val="00073C00"/>
    <w:rsid w:val="00075BD7"/>
    <w:rsid w:val="00081EEE"/>
    <w:rsid w:val="00085AEA"/>
    <w:rsid w:val="00090735"/>
    <w:rsid w:val="00090BF2"/>
    <w:rsid w:val="00095435"/>
    <w:rsid w:val="00095D3A"/>
    <w:rsid w:val="000968EA"/>
    <w:rsid w:val="00096DA2"/>
    <w:rsid w:val="000976B0"/>
    <w:rsid w:val="00097CC1"/>
    <w:rsid w:val="000A123B"/>
    <w:rsid w:val="000A3DB0"/>
    <w:rsid w:val="000A5F61"/>
    <w:rsid w:val="000B01B5"/>
    <w:rsid w:val="000B1608"/>
    <w:rsid w:val="000B2D33"/>
    <w:rsid w:val="000B79A5"/>
    <w:rsid w:val="000C0D6A"/>
    <w:rsid w:val="000C10D0"/>
    <w:rsid w:val="000C1310"/>
    <w:rsid w:val="000C3EAD"/>
    <w:rsid w:val="000C477C"/>
    <w:rsid w:val="000C6554"/>
    <w:rsid w:val="000D16C4"/>
    <w:rsid w:val="000D2E6C"/>
    <w:rsid w:val="000D3623"/>
    <w:rsid w:val="000D3EAA"/>
    <w:rsid w:val="000D7E16"/>
    <w:rsid w:val="000E07A7"/>
    <w:rsid w:val="000E0BDE"/>
    <w:rsid w:val="000E2340"/>
    <w:rsid w:val="000E7B59"/>
    <w:rsid w:val="000F063D"/>
    <w:rsid w:val="000F653D"/>
    <w:rsid w:val="0010191F"/>
    <w:rsid w:val="0010274E"/>
    <w:rsid w:val="00103314"/>
    <w:rsid w:val="001036F6"/>
    <w:rsid w:val="0010499F"/>
    <w:rsid w:val="00104FAD"/>
    <w:rsid w:val="00110890"/>
    <w:rsid w:val="00111616"/>
    <w:rsid w:val="00111BAC"/>
    <w:rsid w:val="00111F29"/>
    <w:rsid w:val="001145EC"/>
    <w:rsid w:val="00114745"/>
    <w:rsid w:val="00114862"/>
    <w:rsid w:val="00117BA4"/>
    <w:rsid w:val="001208EB"/>
    <w:rsid w:val="00120C51"/>
    <w:rsid w:val="00120E3A"/>
    <w:rsid w:val="0012101D"/>
    <w:rsid w:val="00124067"/>
    <w:rsid w:val="00125774"/>
    <w:rsid w:val="00125EC3"/>
    <w:rsid w:val="00126AFE"/>
    <w:rsid w:val="00127044"/>
    <w:rsid w:val="00130590"/>
    <w:rsid w:val="0013646B"/>
    <w:rsid w:val="00136952"/>
    <w:rsid w:val="0013743F"/>
    <w:rsid w:val="00137D1A"/>
    <w:rsid w:val="001425D5"/>
    <w:rsid w:val="00142678"/>
    <w:rsid w:val="001438FF"/>
    <w:rsid w:val="001443BE"/>
    <w:rsid w:val="0015243B"/>
    <w:rsid w:val="00152A32"/>
    <w:rsid w:val="001566A4"/>
    <w:rsid w:val="00157B7F"/>
    <w:rsid w:val="001642C2"/>
    <w:rsid w:val="0016557B"/>
    <w:rsid w:val="00167438"/>
    <w:rsid w:val="00170415"/>
    <w:rsid w:val="00175AB2"/>
    <w:rsid w:val="00176CF6"/>
    <w:rsid w:val="00177391"/>
    <w:rsid w:val="001801A8"/>
    <w:rsid w:val="00185CB5"/>
    <w:rsid w:val="00195F0D"/>
    <w:rsid w:val="001A1E1A"/>
    <w:rsid w:val="001A30E5"/>
    <w:rsid w:val="001A6466"/>
    <w:rsid w:val="001A752D"/>
    <w:rsid w:val="001A7753"/>
    <w:rsid w:val="001B1665"/>
    <w:rsid w:val="001B1B30"/>
    <w:rsid w:val="001B4070"/>
    <w:rsid w:val="001B5076"/>
    <w:rsid w:val="001B5434"/>
    <w:rsid w:val="001B57E7"/>
    <w:rsid w:val="001C00B5"/>
    <w:rsid w:val="001C2888"/>
    <w:rsid w:val="001C361F"/>
    <w:rsid w:val="001C3CCB"/>
    <w:rsid w:val="001C4D73"/>
    <w:rsid w:val="001C4FAD"/>
    <w:rsid w:val="001C6D61"/>
    <w:rsid w:val="001C7B15"/>
    <w:rsid w:val="001D0058"/>
    <w:rsid w:val="001D6EC9"/>
    <w:rsid w:val="001D7E3C"/>
    <w:rsid w:val="001E1D3B"/>
    <w:rsid w:val="001E2E69"/>
    <w:rsid w:val="001E3946"/>
    <w:rsid w:val="001E506D"/>
    <w:rsid w:val="001E5683"/>
    <w:rsid w:val="001E5D6B"/>
    <w:rsid w:val="001E695B"/>
    <w:rsid w:val="001E71AE"/>
    <w:rsid w:val="001F0758"/>
    <w:rsid w:val="001F6664"/>
    <w:rsid w:val="001F7695"/>
    <w:rsid w:val="00202866"/>
    <w:rsid w:val="00203F45"/>
    <w:rsid w:val="002106E3"/>
    <w:rsid w:val="00210EFB"/>
    <w:rsid w:val="002110F6"/>
    <w:rsid w:val="00212592"/>
    <w:rsid w:val="0021369A"/>
    <w:rsid w:val="002142DC"/>
    <w:rsid w:val="00215913"/>
    <w:rsid w:val="002208C2"/>
    <w:rsid w:val="002219C0"/>
    <w:rsid w:val="00221EBC"/>
    <w:rsid w:val="0022290E"/>
    <w:rsid w:val="00222C7F"/>
    <w:rsid w:val="00224CBD"/>
    <w:rsid w:val="00231B07"/>
    <w:rsid w:val="00244609"/>
    <w:rsid w:val="00244AD3"/>
    <w:rsid w:val="0024644B"/>
    <w:rsid w:val="00246DB7"/>
    <w:rsid w:val="00247028"/>
    <w:rsid w:val="002508D9"/>
    <w:rsid w:val="00251F70"/>
    <w:rsid w:val="0025226D"/>
    <w:rsid w:val="00253D94"/>
    <w:rsid w:val="00267B30"/>
    <w:rsid w:val="00272B3A"/>
    <w:rsid w:val="00277D63"/>
    <w:rsid w:val="0028181B"/>
    <w:rsid w:val="00281B4E"/>
    <w:rsid w:val="002842A7"/>
    <w:rsid w:val="002872C3"/>
    <w:rsid w:val="00287BF8"/>
    <w:rsid w:val="00290549"/>
    <w:rsid w:val="0029193D"/>
    <w:rsid w:val="0029458F"/>
    <w:rsid w:val="002946D3"/>
    <w:rsid w:val="00295699"/>
    <w:rsid w:val="00296014"/>
    <w:rsid w:val="00297910"/>
    <w:rsid w:val="002A0315"/>
    <w:rsid w:val="002A05D5"/>
    <w:rsid w:val="002A0D2B"/>
    <w:rsid w:val="002A3F65"/>
    <w:rsid w:val="002A6821"/>
    <w:rsid w:val="002A7575"/>
    <w:rsid w:val="002B0BF5"/>
    <w:rsid w:val="002B238D"/>
    <w:rsid w:val="002B70E1"/>
    <w:rsid w:val="002B720D"/>
    <w:rsid w:val="002C0346"/>
    <w:rsid w:val="002C33B2"/>
    <w:rsid w:val="002C46C9"/>
    <w:rsid w:val="002C654D"/>
    <w:rsid w:val="002D0AFB"/>
    <w:rsid w:val="002D1B52"/>
    <w:rsid w:val="002D1DE7"/>
    <w:rsid w:val="002D3920"/>
    <w:rsid w:val="002D497A"/>
    <w:rsid w:val="002D66D9"/>
    <w:rsid w:val="002E45E9"/>
    <w:rsid w:val="002E5FD2"/>
    <w:rsid w:val="002E7077"/>
    <w:rsid w:val="002F2B3C"/>
    <w:rsid w:val="002F32A0"/>
    <w:rsid w:val="002F3B2E"/>
    <w:rsid w:val="002F415F"/>
    <w:rsid w:val="002F416E"/>
    <w:rsid w:val="002F7E5D"/>
    <w:rsid w:val="00301221"/>
    <w:rsid w:val="00303AAF"/>
    <w:rsid w:val="00303D0B"/>
    <w:rsid w:val="00307366"/>
    <w:rsid w:val="00313A14"/>
    <w:rsid w:val="00314B9B"/>
    <w:rsid w:val="00314FED"/>
    <w:rsid w:val="00321ABD"/>
    <w:rsid w:val="00321F92"/>
    <w:rsid w:val="00322F16"/>
    <w:rsid w:val="003249AC"/>
    <w:rsid w:val="0032548B"/>
    <w:rsid w:val="00331417"/>
    <w:rsid w:val="00336398"/>
    <w:rsid w:val="003407F4"/>
    <w:rsid w:val="00343BD7"/>
    <w:rsid w:val="00345939"/>
    <w:rsid w:val="00347B10"/>
    <w:rsid w:val="00351B10"/>
    <w:rsid w:val="00353B2F"/>
    <w:rsid w:val="00355618"/>
    <w:rsid w:val="00361CFC"/>
    <w:rsid w:val="00362922"/>
    <w:rsid w:val="003631EC"/>
    <w:rsid w:val="003647DB"/>
    <w:rsid w:val="003650A2"/>
    <w:rsid w:val="00366255"/>
    <w:rsid w:val="003700E8"/>
    <w:rsid w:val="003737BF"/>
    <w:rsid w:val="00373B2E"/>
    <w:rsid w:val="00373F61"/>
    <w:rsid w:val="00375481"/>
    <w:rsid w:val="00375736"/>
    <w:rsid w:val="00375A28"/>
    <w:rsid w:val="00375C4F"/>
    <w:rsid w:val="0038067C"/>
    <w:rsid w:val="00382B3E"/>
    <w:rsid w:val="00386110"/>
    <w:rsid w:val="003870F4"/>
    <w:rsid w:val="0039181A"/>
    <w:rsid w:val="00391CB3"/>
    <w:rsid w:val="00393022"/>
    <w:rsid w:val="00393585"/>
    <w:rsid w:val="003A05C4"/>
    <w:rsid w:val="003A1137"/>
    <w:rsid w:val="003B096B"/>
    <w:rsid w:val="003B35AC"/>
    <w:rsid w:val="003B6123"/>
    <w:rsid w:val="003B660D"/>
    <w:rsid w:val="003C087E"/>
    <w:rsid w:val="003C2ED5"/>
    <w:rsid w:val="003C34D7"/>
    <w:rsid w:val="003C4FA7"/>
    <w:rsid w:val="003C5929"/>
    <w:rsid w:val="003D2215"/>
    <w:rsid w:val="003D2514"/>
    <w:rsid w:val="003D28A2"/>
    <w:rsid w:val="003D2A1A"/>
    <w:rsid w:val="003D319F"/>
    <w:rsid w:val="003D677B"/>
    <w:rsid w:val="003E2BC1"/>
    <w:rsid w:val="003E2C96"/>
    <w:rsid w:val="003E3AAE"/>
    <w:rsid w:val="003E4D97"/>
    <w:rsid w:val="003E6638"/>
    <w:rsid w:val="003E7D4F"/>
    <w:rsid w:val="003F0A98"/>
    <w:rsid w:val="003F1718"/>
    <w:rsid w:val="003F495E"/>
    <w:rsid w:val="003F50BA"/>
    <w:rsid w:val="0040400F"/>
    <w:rsid w:val="004059BF"/>
    <w:rsid w:val="00406D8F"/>
    <w:rsid w:val="0040735E"/>
    <w:rsid w:val="00411872"/>
    <w:rsid w:val="0041667C"/>
    <w:rsid w:val="00416A4E"/>
    <w:rsid w:val="00417C60"/>
    <w:rsid w:val="00421EE1"/>
    <w:rsid w:val="00422DE3"/>
    <w:rsid w:val="00427ACB"/>
    <w:rsid w:val="00435084"/>
    <w:rsid w:val="004377AD"/>
    <w:rsid w:val="004379DF"/>
    <w:rsid w:val="00440661"/>
    <w:rsid w:val="004409D0"/>
    <w:rsid w:val="00440D86"/>
    <w:rsid w:val="004413B5"/>
    <w:rsid w:val="00441B98"/>
    <w:rsid w:val="00447230"/>
    <w:rsid w:val="0044738C"/>
    <w:rsid w:val="00451B19"/>
    <w:rsid w:val="00453920"/>
    <w:rsid w:val="00456396"/>
    <w:rsid w:val="0046322B"/>
    <w:rsid w:val="004645EE"/>
    <w:rsid w:val="004656A6"/>
    <w:rsid w:val="0046772D"/>
    <w:rsid w:val="004713D0"/>
    <w:rsid w:val="004716C9"/>
    <w:rsid w:val="00471AFC"/>
    <w:rsid w:val="00471DF7"/>
    <w:rsid w:val="00475061"/>
    <w:rsid w:val="00475079"/>
    <w:rsid w:val="004777FE"/>
    <w:rsid w:val="00477C68"/>
    <w:rsid w:val="00481B19"/>
    <w:rsid w:val="00484630"/>
    <w:rsid w:val="0049002F"/>
    <w:rsid w:val="004904D0"/>
    <w:rsid w:val="00490C80"/>
    <w:rsid w:val="00492585"/>
    <w:rsid w:val="004933CA"/>
    <w:rsid w:val="00493946"/>
    <w:rsid w:val="00493F41"/>
    <w:rsid w:val="00497188"/>
    <w:rsid w:val="0049776E"/>
    <w:rsid w:val="004A119F"/>
    <w:rsid w:val="004A40DD"/>
    <w:rsid w:val="004A48EF"/>
    <w:rsid w:val="004A4E78"/>
    <w:rsid w:val="004A50B7"/>
    <w:rsid w:val="004A64BB"/>
    <w:rsid w:val="004A6511"/>
    <w:rsid w:val="004A6C27"/>
    <w:rsid w:val="004A79D4"/>
    <w:rsid w:val="004B235C"/>
    <w:rsid w:val="004B28F0"/>
    <w:rsid w:val="004B2C77"/>
    <w:rsid w:val="004B4851"/>
    <w:rsid w:val="004B4FB8"/>
    <w:rsid w:val="004B7EF8"/>
    <w:rsid w:val="004C00B2"/>
    <w:rsid w:val="004C0F6D"/>
    <w:rsid w:val="004C2401"/>
    <w:rsid w:val="004C6145"/>
    <w:rsid w:val="004C73A1"/>
    <w:rsid w:val="004D1572"/>
    <w:rsid w:val="004D1AED"/>
    <w:rsid w:val="004D36F5"/>
    <w:rsid w:val="004D48EF"/>
    <w:rsid w:val="004D4B44"/>
    <w:rsid w:val="004D4EC0"/>
    <w:rsid w:val="004D7334"/>
    <w:rsid w:val="004E1770"/>
    <w:rsid w:val="004E5803"/>
    <w:rsid w:val="004F5B2B"/>
    <w:rsid w:val="004F6AEA"/>
    <w:rsid w:val="004F6DCE"/>
    <w:rsid w:val="005033A6"/>
    <w:rsid w:val="00506E1E"/>
    <w:rsid w:val="00512F89"/>
    <w:rsid w:val="00514179"/>
    <w:rsid w:val="005210CA"/>
    <w:rsid w:val="005214CB"/>
    <w:rsid w:val="005304C9"/>
    <w:rsid w:val="005338EC"/>
    <w:rsid w:val="00534A09"/>
    <w:rsid w:val="00534C67"/>
    <w:rsid w:val="00535095"/>
    <w:rsid w:val="00540877"/>
    <w:rsid w:val="005417A5"/>
    <w:rsid w:val="00543562"/>
    <w:rsid w:val="005437CD"/>
    <w:rsid w:val="00552319"/>
    <w:rsid w:val="005537E0"/>
    <w:rsid w:val="00553E09"/>
    <w:rsid w:val="00554260"/>
    <w:rsid w:val="00556E77"/>
    <w:rsid w:val="005615AD"/>
    <w:rsid w:val="005633E4"/>
    <w:rsid w:val="00564F5B"/>
    <w:rsid w:val="00566376"/>
    <w:rsid w:val="00566A9A"/>
    <w:rsid w:val="00571A32"/>
    <w:rsid w:val="00572452"/>
    <w:rsid w:val="00572EFC"/>
    <w:rsid w:val="0058261D"/>
    <w:rsid w:val="00585444"/>
    <w:rsid w:val="005858E8"/>
    <w:rsid w:val="005912D2"/>
    <w:rsid w:val="00593B69"/>
    <w:rsid w:val="005945B4"/>
    <w:rsid w:val="00596728"/>
    <w:rsid w:val="005976E7"/>
    <w:rsid w:val="00597FD0"/>
    <w:rsid w:val="005A1332"/>
    <w:rsid w:val="005A397D"/>
    <w:rsid w:val="005A5230"/>
    <w:rsid w:val="005A5487"/>
    <w:rsid w:val="005A7C19"/>
    <w:rsid w:val="005A7EB3"/>
    <w:rsid w:val="005B1904"/>
    <w:rsid w:val="005B4BF2"/>
    <w:rsid w:val="005C270B"/>
    <w:rsid w:val="005C437E"/>
    <w:rsid w:val="005C61E2"/>
    <w:rsid w:val="005C6941"/>
    <w:rsid w:val="005C75CC"/>
    <w:rsid w:val="005C7CBD"/>
    <w:rsid w:val="005D62D7"/>
    <w:rsid w:val="005D78FE"/>
    <w:rsid w:val="005D7F3A"/>
    <w:rsid w:val="005E0DCB"/>
    <w:rsid w:val="005F34EA"/>
    <w:rsid w:val="005F3DC4"/>
    <w:rsid w:val="005F494E"/>
    <w:rsid w:val="005F4A37"/>
    <w:rsid w:val="005F669B"/>
    <w:rsid w:val="005F7CE7"/>
    <w:rsid w:val="006016EB"/>
    <w:rsid w:val="0060180D"/>
    <w:rsid w:val="0060211B"/>
    <w:rsid w:val="00602C83"/>
    <w:rsid w:val="00610C4B"/>
    <w:rsid w:val="00610D53"/>
    <w:rsid w:val="00613D9F"/>
    <w:rsid w:val="0061547F"/>
    <w:rsid w:val="00620A3A"/>
    <w:rsid w:val="006213E0"/>
    <w:rsid w:val="00623D95"/>
    <w:rsid w:val="006242EE"/>
    <w:rsid w:val="00626C28"/>
    <w:rsid w:val="006306C6"/>
    <w:rsid w:val="006330B4"/>
    <w:rsid w:val="006359B8"/>
    <w:rsid w:val="0063652F"/>
    <w:rsid w:val="00641A6A"/>
    <w:rsid w:val="00647398"/>
    <w:rsid w:val="006579B4"/>
    <w:rsid w:val="00660512"/>
    <w:rsid w:val="00661D1A"/>
    <w:rsid w:val="00664616"/>
    <w:rsid w:val="00664FA2"/>
    <w:rsid w:val="00672957"/>
    <w:rsid w:val="006730FD"/>
    <w:rsid w:val="00674CF5"/>
    <w:rsid w:val="00675F71"/>
    <w:rsid w:val="0067620A"/>
    <w:rsid w:val="00681561"/>
    <w:rsid w:val="00682094"/>
    <w:rsid w:val="006836A5"/>
    <w:rsid w:val="006839DE"/>
    <w:rsid w:val="00684281"/>
    <w:rsid w:val="00684D1D"/>
    <w:rsid w:val="00691A10"/>
    <w:rsid w:val="006949EF"/>
    <w:rsid w:val="00696770"/>
    <w:rsid w:val="00696801"/>
    <w:rsid w:val="006975D0"/>
    <w:rsid w:val="006A0210"/>
    <w:rsid w:val="006A7106"/>
    <w:rsid w:val="006B263F"/>
    <w:rsid w:val="006B7350"/>
    <w:rsid w:val="006C25EC"/>
    <w:rsid w:val="006C38D2"/>
    <w:rsid w:val="006C40A5"/>
    <w:rsid w:val="006C4928"/>
    <w:rsid w:val="006C4F8E"/>
    <w:rsid w:val="006C53B3"/>
    <w:rsid w:val="006C5509"/>
    <w:rsid w:val="006C73E2"/>
    <w:rsid w:val="006C7CD1"/>
    <w:rsid w:val="006D5860"/>
    <w:rsid w:val="006D646F"/>
    <w:rsid w:val="006E12AD"/>
    <w:rsid w:val="006E2D0A"/>
    <w:rsid w:val="006F24AC"/>
    <w:rsid w:val="006F3E24"/>
    <w:rsid w:val="006F433F"/>
    <w:rsid w:val="006F48CB"/>
    <w:rsid w:val="00703BF8"/>
    <w:rsid w:val="007052E4"/>
    <w:rsid w:val="00706B20"/>
    <w:rsid w:val="0070764B"/>
    <w:rsid w:val="007150F6"/>
    <w:rsid w:val="007167FB"/>
    <w:rsid w:val="00720ABB"/>
    <w:rsid w:val="007231DD"/>
    <w:rsid w:val="007314DF"/>
    <w:rsid w:val="007337C8"/>
    <w:rsid w:val="00733ED9"/>
    <w:rsid w:val="0073632B"/>
    <w:rsid w:val="00736392"/>
    <w:rsid w:val="00740616"/>
    <w:rsid w:val="0074307A"/>
    <w:rsid w:val="00743137"/>
    <w:rsid w:val="00746938"/>
    <w:rsid w:val="007501A8"/>
    <w:rsid w:val="00751624"/>
    <w:rsid w:val="007523A7"/>
    <w:rsid w:val="0075461E"/>
    <w:rsid w:val="00754839"/>
    <w:rsid w:val="007555FD"/>
    <w:rsid w:val="00756DC4"/>
    <w:rsid w:val="00761BEF"/>
    <w:rsid w:val="00762674"/>
    <w:rsid w:val="00762E0E"/>
    <w:rsid w:val="00762FA1"/>
    <w:rsid w:val="00764869"/>
    <w:rsid w:val="007667FA"/>
    <w:rsid w:val="00766BE0"/>
    <w:rsid w:val="00771816"/>
    <w:rsid w:val="00772D61"/>
    <w:rsid w:val="00773F6D"/>
    <w:rsid w:val="0077539B"/>
    <w:rsid w:val="00776AFC"/>
    <w:rsid w:val="00777720"/>
    <w:rsid w:val="00783316"/>
    <w:rsid w:val="007847D2"/>
    <w:rsid w:val="007853DD"/>
    <w:rsid w:val="0078704F"/>
    <w:rsid w:val="00790E1D"/>
    <w:rsid w:val="007916C9"/>
    <w:rsid w:val="00794D30"/>
    <w:rsid w:val="007A07D0"/>
    <w:rsid w:val="007A1A12"/>
    <w:rsid w:val="007A2FA6"/>
    <w:rsid w:val="007A4610"/>
    <w:rsid w:val="007A49E1"/>
    <w:rsid w:val="007A5F4C"/>
    <w:rsid w:val="007B0BCC"/>
    <w:rsid w:val="007B69A6"/>
    <w:rsid w:val="007B6BA8"/>
    <w:rsid w:val="007B7577"/>
    <w:rsid w:val="007C6AD1"/>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5C2C"/>
    <w:rsid w:val="007E740A"/>
    <w:rsid w:val="007F4323"/>
    <w:rsid w:val="007F75C1"/>
    <w:rsid w:val="007F79CD"/>
    <w:rsid w:val="00806C62"/>
    <w:rsid w:val="00806C6F"/>
    <w:rsid w:val="00807E6A"/>
    <w:rsid w:val="00811CCE"/>
    <w:rsid w:val="0081293A"/>
    <w:rsid w:val="00814373"/>
    <w:rsid w:val="00814A12"/>
    <w:rsid w:val="00814F6D"/>
    <w:rsid w:val="00815A64"/>
    <w:rsid w:val="00817155"/>
    <w:rsid w:val="008177F5"/>
    <w:rsid w:val="00817893"/>
    <w:rsid w:val="00820F8F"/>
    <w:rsid w:val="00821CDE"/>
    <w:rsid w:val="00823EFB"/>
    <w:rsid w:val="0082494F"/>
    <w:rsid w:val="00824D6C"/>
    <w:rsid w:val="00827DA4"/>
    <w:rsid w:val="0083027D"/>
    <w:rsid w:val="00831A1B"/>
    <w:rsid w:val="00831B27"/>
    <w:rsid w:val="00833223"/>
    <w:rsid w:val="0083416A"/>
    <w:rsid w:val="0083566C"/>
    <w:rsid w:val="00841756"/>
    <w:rsid w:val="00844825"/>
    <w:rsid w:val="00850E54"/>
    <w:rsid w:val="00850F55"/>
    <w:rsid w:val="008527C6"/>
    <w:rsid w:val="00856007"/>
    <w:rsid w:val="00861012"/>
    <w:rsid w:val="008656AC"/>
    <w:rsid w:val="00865D82"/>
    <w:rsid w:val="00867EA6"/>
    <w:rsid w:val="008706CA"/>
    <w:rsid w:val="00873960"/>
    <w:rsid w:val="0087476D"/>
    <w:rsid w:val="008754DB"/>
    <w:rsid w:val="008760E6"/>
    <w:rsid w:val="008773D9"/>
    <w:rsid w:val="00877CF3"/>
    <w:rsid w:val="008822BA"/>
    <w:rsid w:val="008856CC"/>
    <w:rsid w:val="00886221"/>
    <w:rsid w:val="008937FD"/>
    <w:rsid w:val="00895BF3"/>
    <w:rsid w:val="00897A3C"/>
    <w:rsid w:val="008A3258"/>
    <w:rsid w:val="008A35F9"/>
    <w:rsid w:val="008A6D0C"/>
    <w:rsid w:val="008A70C9"/>
    <w:rsid w:val="008A7ED1"/>
    <w:rsid w:val="008B1128"/>
    <w:rsid w:val="008B1511"/>
    <w:rsid w:val="008B2E3C"/>
    <w:rsid w:val="008B404A"/>
    <w:rsid w:val="008B7B43"/>
    <w:rsid w:val="008C0E2F"/>
    <w:rsid w:val="008C1EF4"/>
    <w:rsid w:val="008D009B"/>
    <w:rsid w:val="008D2058"/>
    <w:rsid w:val="008D64E6"/>
    <w:rsid w:val="008D6530"/>
    <w:rsid w:val="008E26D3"/>
    <w:rsid w:val="008E38AA"/>
    <w:rsid w:val="008F7D76"/>
    <w:rsid w:val="0090019E"/>
    <w:rsid w:val="00900ABD"/>
    <w:rsid w:val="009017D1"/>
    <w:rsid w:val="00902E28"/>
    <w:rsid w:val="00906CEE"/>
    <w:rsid w:val="00913483"/>
    <w:rsid w:val="00913749"/>
    <w:rsid w:val="009143AE"/>
    <w:rsid w:val="009149CD"/>
    <w:rsid w:val="009150F3"/>
    <w:rsid w:val="009157F6"/>
    <w:rsid w:val="00915A19"/>
    <w:rsid w:val="00917485"/>
    <w:rsid w:val="00917DB6"/>
    <w:rsid w:val="0092144E"/>
    <w:rsid w:val="00922D96"/>
    <w:rsid w:val="00923B8D"/>
    <w:rsid w:val="009240EF"/>
    <w:rsid w:val="009270FE"/>
    <w:rsid w:val="00927B5E"/>
    <w:rsid w:val="00930FFC"/>
    <w:rsid w:val="0093466F"/>
    <w:rsid w:val="00940342"/>
    <w:rsid w:val="00942713"/>
    <w:rsid w:val="00946FC7"/>
    <w:rsid w:val="00947D93"/>
    <w:rsid w:val="00950167"/>
    <w:rsid w:val="00950620"/>
    <w:rsid w:val="00951E84"/>
    <w:rsid w:val="00952138"/>
    <w:rsid w:val="00955EA2"/>
    <w:rsid w:val="00957DC3"/>
    <w:rsid w:val="009604FE"/>
    <w:rsid w:val="00960793"/>
    <w:rsid w:val="009641E5"/>
    <w:rsid w:val="00965E87"/>
    <w:rsid w:val="009674F3"/>
    <w:rsid w:val="00974AE8"/>
    <w:rsid w:val="00974AEC"/>
    <w:rsid w:val="00977DD6"/>
    <w:rsid w:val="00984084"/>
    <w:rsid w:val="00986D3D"/>
    <w:rsid w:val="00987FDE"/>
    <w:rsid w:val="009915DC"/>
    <w:rsid w:val="009A00EC"/>
    <w:rsid w:val="009A1D2A"/>
    <w:rsid w:val="009A32FB"/>
    <w:rsid w:val="009A4A7D"/>
    <w:rsid w:val="009A4F02"/>
    <w:rsid w:val="009A61EC"/>
    <w:rsid w:val="009B6590"/>
    <w:rsid w:val="009C11A1"/>
    <w:rsid w:val="009C262C"/>
    <w:rsid w:val="009C557D"/>
    <w:rsid w:val="009C58A6"/>
    <w:rsid w:val="009D392E"/>
    <w:rsid w:val="009D3B61"/>
    <w:rsid w:val="009D4995"/>
    <w:rsid w:val="009E001C"/>
    <w:rsid w:val="009E1B32"/>
    <w:rsid w:val="009E22DD"/>
    <w:rsid w:val="009E3290"/>
    <w:rsid w:val="009E37C1"/>
    <w:rsid w:val="009E60D8"/>
    <w:rsid w:val="009E71F7"/>
    <w:rsid w:val="009F0882"/>
    <w:rsid w:val="009F2D40"/>
    <w:rsid w:val="009F571D"/>
    <w:rsid w:val="00A1140E"/>
    <w:rsid w:val="00A11DB6"/>
    <w:rsid w:val="00A14BC5"/>
    <w:rsid w:val="00A1604B"/>
    <w:rsid w:val="00A2015C"/>
    <w:rsid w:val="00A20E5D"/>
    <w:rsid w:val="00A25352"/>
    <w:rsid w:val="00A256F8"/>
    <w:rsid w:val="00A26036"/>
    <w:rsid w:val="00A30EE4"/>
    <w:rsid w:val="00A3241F"/>
    <w:rsid w:val="00A34583"/>
    <w:rsid w:val="00A3701A"/>
    <w:rsid w:val="00A40681"/>
    <w:rsid w:val="00A40BD7"/>
    <w:rsid w:val="00A453CA"/>
    <w:rsid w:val="00A46F07"/>
    <w:rsid w:val="00A50E33"/>
    <w:rsid w:val="00A5226A"/>
    <w:rsid w:val="00A52711"/>
    <w:rsid w:val="00A56BF3"/>
    <w:rsid w:val="00A573AC"/>
    <w:rsid w:val="00A62B12"/>
    <w:rsid w:val="00A6343D"/>
    <w:rsid w:val="00A6466B"/>
    <w:rsid w:val="00A67F84"/>
    <w:rsid w:val="00A708C7"/>
    <w:rsid w:val="00A80559"/>
    <w:rsid w:val="00A822F2"/>
    <w:rsid w:val="00A8500C"/>
    <w:rsid w:val="00A85D42"/>
    <w:rsid w:val="00A930E6"/>
    <w:rsid w:val="00A9470A"/>
    <w:rsid w:val="00A9480F"/>
    <w:rsid w:val="00A9627F"/>
    <w:rsid w:val="00AA1297"/>
    <w:rsid w:val="00AA6382"/>
    <w:rsid w:val="00AB04FF"/>
    <w:rsid w:val="00AB3877"/>
    <w:rsid w:val="00AB504D"/>
    <w:rsid w:val="00AB5153"/>
    <w:rsid w:val="00AB5FCC"/>
    <w:rsid w:val="00AB76FC"/>
    <w:rsid w:val="00AB794B"/>
    <w:rsid w:val="00AC1582"/>
    <w:rsid w:val="00AC60B9"/>
    <w:rsid w:val="00AC7860"/>
    <w:rsid w:val="00AD2828"/>
    <w:rsid w:val="00AD3E95"/>
    <w:rsid w:val="00AD5753"/>
    <w:rsid w:val="00AE0F79"/>
    <w:rsid w:val="00AE1699"/>
    <w:rsid w:val="00AE17B4"/>
    <w:rsid w:val="00AF1572"/>
    <w:rsid w:val="00AF1686"/>
    <w:rsid w:val="00AF1809"/>
    <w:rsid w:val="00AF3E27"/>
    <w:rsid w:val="00AF4572"/>
    <w:rsid w:val="00AF571F"/>
    <w:rsid w:val="00AF610F"/>
    <w:rsid w:val="00AF6F0B"/>
    <w:rsid w:val="00B014B4"/>
    <w:rsid w:val="00B01F95"/>
    <w:rsid w:val="00B0332A"/>
    <w:rsid w:val="00B04FE6"/>
    <w:rsid w:val="00B13197"/>
    <w:rsid w:val="00B14E53"/>
    <w:rsid w:val="00B20BC9"/>
    <w:rsid w:val="00B25116"/>
    <w:rsid w:val="00B30767"/>
    <w:rsid w:val="00B30B84"/>
    <w:rsid w:val="00B35F94"/>
    <w:rsid w:val="00B3653D"/>
    <w:rsid w:val="00B37B79"/>
    <w:rsid w:val="00B470FB"/>
    <w:rsid w:val="00B516C1"/>
    <w:rsid w:val="00B52DF1"/>
    <w:rsid w:val="00B553AA"/>
    <w:rsid w:val="00B557BA"/>
    <w:rsid w:val="00B57719"/>
    <w:rsid w:val="00B602D0"/>
    <w:rsid w:val="00B60A22"/>
    <w:rsid w:val="00B62D56"/>
    <w:rsid w:val="00B64186"/>
    <w:rsid w:val="00B66667"/>
    <w:rsid w:val="00B67DAE"/>
    <w:rsid w:val="00B70AFB"/>
    <w:rsid w:val="00B72187"/>
    <w:rsid w:val="00B74786"/>
    <w:rsid w:val="00B76B35"/>
    <w:rsid w:val="00B86674"/>
    <w:rsid w:val="00B874AF"/>
    <w:rsid w:val="00B87EE4"/>
    <w:rsid w:val="00B91737"/>
    <w:rsid w:val="00B918BE"/>
    <w:rsid w:val="00B94D89"/>
    <w:rsid w:val="00B95252"/>
    <w:rsid w:val="00B96090"/>
    <w:rsid w:val="00B96A08"/>
    <w:rsid w:val="00B9749F"/>
    <w:rsid w:val="00BA43C0"/>
    <w:rsid w:val="00BB0C88"/>
    <w:rsid w:val="00BB0F7D"/>
    <w:rsid w:val="00BB1D18"/>
    <w:rsid w:val="00BC1836"/>
    <w:rsid w:val="00BC5CAE"/>
    <w:rsid w:val="00BC74E4"/>
    <w:rsid w:val="00BC773D"/>
    <w:rsid w:val="00BD2DEF"/>
    <w:rsid w:val="00BD40F0"/>
    <w:rsid w:val="00BD4D7A"/>
    <w:rsid w:val="00BD7872"/>
    <w:rsid w:val="00BE2EF6"/>
    <w:rsid w:val="00BE3497"/>
    <w:rsid w:val="00BE6FCE"/>
    <w:rsid w:val="00BE7744"/>
    <w:rsid w:val="00BF2612"/>
    <w:rsid w:val="00BF2866"/>
    <w:rsid w:val="00BF65C9"/>
    <w:rsid w:val="00BF6F37"/>
    <w:rsid w:val="00C0080F"/>
    <w:rsid w:val="00C049A8"/>
    <w:rsid w:val="00C07964"/>
    <w:rsid w:val="00C10CE1"/>
    <w:rsid w:val="00C14641"/>
    <w:rsid w:val="00C15176"/>
    <w:rsid w:val="00C15BF8"/>
    <w:rsid w:val="00C2053D"/>
    <w:rsid w:val="00C2299B"/>
    <w:rsid w:val="00C243D1"/>
    <w:rsid w:val="00C26748"/>
    <w:rsid w:val="00C269B9"/>
    <w:rsid w:val="00C31041"/>
    <w:rsid w:val="00C310A4"/>
    <w:rsid w:val="00C3348A"/>
    <w:rsid w:val="00C3423A"/>
    <w:rsid w:val="00C360E7"/>
    <w:rsid w:val="00C40A6B"/>
    <w:rsid w:val="00C464F2"/>
    <w:rsid w:val="00C51643"/>
    <w:rsid w:val="00C5632A"/>
    <w:rsid w:val="00C56DC3"/>
    <w:rsid w:val="00C57146"/>
    <w:rsid w:val="00C63520"/>
    <w:rsid w:val="00C6576C"/>
    <w:rsid w:val="00C6709C"/>
    <w:rsid w:val="00C677A5"/>
    <w:rsid w:val="00C74845"/>
    <w:rsid w:val="00C7535B"/>
    <w:rsid w:val="00C80EF3"/>
    <w:rsid w:val="00C81B6C"/>
    <w:rsid w:val="00C86770"/>
    <w:rsid w:val="00C8735C"/>
    <w:rsid w:val="00C91E4A"/>
    <w:rsid w:val="00C92605"/>
    <w:rsid w:val="00C92817"/>
    <w:rsid w:val="00C95E56"/>
    <w:rsid w:val="00C96743"/>
    <w:rsid w:val="00C96A50"/>
    <w:rsid w:val="00CA0E7E"/>
    <w:rsid w:val="00CA3DDC"/>
    <w:rsid w:val="00CA5D29"/>
    <w:rsid w:val="00CA5E2E"/>
    <w:rsid w:val="00CB0CDD"/>
    <w:rsid w:val="00CB1E06"/>
    <w:rsid w:val="00CB21C6"/>
    <w:rsid w:val="00CB3880"/>
    <w:rsid w:val="00CB3981"/>
    <w:rsid w:val="00CB4BFB"/>
    <w:rsid w:val="00CB5657"/>
    <w:rsid w:val="00CB574E"/>
    <w:rsid w:val="00CB5B83"/>
    <w:rsid w:val="00CB6B55"/>
    <w:rsid w:val="00CC0AB7"/>
    <w:rsid w:val="00CC5130"/>
    <w:rsid w:val="00CC6249"/>
    <w:rsid w:val="00CC6286"/>
    <w:rsid w:val="00CC678E"/>
    <w:rsid w:val="00CD05A3"/>
    <w:rsid w:val="00CD5380"/>
    <w:rsid w:val="00CD6E5A"/>
    <w:rsid w:val="00CE0C35"/>
    <w:rsid w:val="00CE0D37"/>
    <w:rsid w:val="00CE1A95"/>
    <w:rsid w:val="00CE466C"/>
    <w:rsid w:val="00CE5F31"/>
    <w:rsid w:val="00CE6C4F"/>
    <w:rsid w:val="00CF01B4"/>
    <w:rsid w:val="00CF3E9A"/>
    <w:rsid w:val="00CF4B13"/>
    <w:rsid w:val="00CF7B97"/>
    <w:rsid w:val="00D01C5D"/>
    <w:rsid w:val="00D02B82"/>
    <w:rsid w:val="00D0512E"/>
    <w:rsid w:val="00D05616"/>
    <w:rsid w:val="00D056A6"/>
    <w:rsid w:val="00D0719A"/>
    <w:rsid w:val="00D1079F"/>
    <w:rsid w:val="00D16576"/>
    <w:rsid w:val="00D17BFC"/>
    <w:rsid w:val="00D20290"/>
    <w:rsid w:val="00D30DF8"/>
    <w:rsid w:val="00D32029"/>
    <w:rsid w:val="00D32075"/>
    <w:rsid w:val="00D32351"/>
    <w:rsid w:val="00D34265"/>
    <w:rsid w:val="00D42239"/>
    <w:rsid w:val="00D44DCE"/>
    <w:rsid w:val="00D47D0B"/>
    <w:rsid w:val="00D51358"/>
    <w:rsid w:val="00D519F0"/>
    <w:rsid w:val="00D539E5"/>
    <w:rsid w:val="00D54333"/>
    <w:rsid w:val="00D5766A"/>
    <w:rsid w:val="00D603BF"/>
    <w:rsid w:val="00D631F1"/>
    <w:rsid w:val="00D648DC"/>
    <w:rsid w:val="00D65241"/>
    <w:rsid w:val="00D65337"/>
    <w:rsid w:val="00D6554D"/>
    <w:rsid w:val="00D659A8"/>
    <w:rsid w:val="00D65ADC"/>
    <w:rsid w:val="00D664BA"/>
    <w:rsid w:val="00D71222"/>
    <w:rsid w:val="00D719AF"/>
    <w:rsid w:val="00D73D3A"/>
    <w:rsid w:val="00D74C3B"/>
    <w:rsid w:val="00D74FC2"/>
    <w:rsid w:val="00D77AE4"/>
    <w:rsid w:val="00D829B5"/>
    <w:rsid w:val="00D918FC"/>
    <w:rsid w:val="00D924E3"/>
    <w:rsid w:val="00D9496A"/>
    <w:rsid w:val="00DA1A82"/>
    <w:rsid w:val="00DA56A4"/>
    <w:rsid w:val="00DA5BEA"/>
    <w:rsid w:val="00DA5E76"/>
    <w:rsid w:val="00DA5EB7"/>
    <w:rsid w:val="00DA61FE"/>
    <w:rsid w:val="00DB0166"/>
    <w:rsid w:val="00DB0F19"/>
    <w:rsid w:val="00DB29B3"/>
    <w:rsid w:val="00DB2F50"/>
    <w:rsid w:val="00DB51B8"/>
    <w:rsid w:val="00DB6639"/>
    <w:rsid w:val="00DC0EC2"/>
    <w:rsid w:val="00DC537A"/>
    <w:rsid w:val="00DC692C"/>
    <w:rsid w:val="00DC6BD0"/>
    <w:rsid w:val="00DD03F6"/>
    <w:rsid w:val="00DD165C"/>
    <w:rsid w:val="00DD370C"/>
    <w:rsid w:val="00DD4DBA"/>
    <w:rsid w:val="00DD57ED"/>
    <w:rsid w:val="00DD76ED"/>
    <w:rsid w:val="00DE01B8"/>
    <w:rsid w:val="00DE2356"/>
    <w:rsid w:val="00DE73CF"/>
    <w:rsid w:val="00DF1273"/>
    <w:rsid w:val="00DF2035"/>
    <w:rsid w:val="00DF3D0D"/>
    <w:rsid w:val="00DF6499"/>
    <w:rsid w:val="00E02C3A"/>
    <w:rsid w:val="00E12536"/>
    <w:rsid w:val="00E126BB"/>
    <w:rsid w:val="00E12AFC"/>
    <w:rsid w:val="00E1563C"/>
    <w:rsid w:val="00E17552"/>
    <w:rsid w:val="00E2021A"/>
    <w:rsid w:val="00E20E00"/>
    <w:rsid w:val="00E24965"/>
    <w:rsid w:val="00E25120"/>
    <w:rsid w:val="00E25294"/>
    <w:rsid w:val="00E25EDC"/>
    <w:rsid w:val="00E277FB"/>
    <w:rsid w:val="00E33518"/>
    <w:rsid w:val="00E40497"/>
    <w:rsid w:val="00E412B7"/>
    <w:rsid w:val="00E41B0A"/>
    <w:rsid w:val="00E432F2"/>
    <w:rsid w:val="00E43F0F"/>
    <w:rsid w:val="00E5161F"/>
    <w:rsid w:val="00E51908"/>
    <w:rsid w:val="00E555E5"/>
    <w:rsid w:val="00E55B60"/>
    <w:rsid w:val="00E56F13"/>
    <w:rsid w:val="00E64005"/>
    <w:rsid w:val="00E676FE"/>
    <w:rsid w:val="00E730D6"/>
    <w:rsid w:val="00E7346C"/>
    <w:rsid w:val="00E74009"/>
    <w:rsid w:val="00E74AF1"/>
    <w:rsid w:val="00E75C33"/>
    <w:rsid w:val="00E764D4"/>
    <w:rsid w:val="00E83F4E"/>
    <w:rsid w:val="00E84069"/>
    <w:rsid w:val="00E84DFD"/>
    <w:rsid w:val="00E85729"/>
    <w:rsid w:val="00E85AA6"/>
    <w:rsid w:val="00E87F6B"/>
    <w:rsid w:val="00E9093B"/>
    <w:rsid w:val="00E91402"/>
    <w:rsid w:val="00E91A9F"/>
    <w:rsid w:val="00E94790"/>
    <w:rsid w:val="00E96302"/>
    <w:rsid w:val="00E9642C"/>
    <w:rsid w:val="00E97378"/>
    <w:rsid w:val="00EA0EE3"/>
    <w:rsid w:val="00EA32A7"/>
    <w:rsid w:val="00EA3E91"/>
    <w:rsid w:val="00EA4DDA"/>
    <w:rsid w:val="00EA5C06"/>
    <w:rsid w:val="00EB0B72"/>
    <w:rsid w:val="00EB11A0"/>
    <w:rsid w:val="00EC055D"/>
    <w:rsid w:val="00EC3283"/>
    <w:rsid w:val="00EC4388"/>
    <w:rsid w:val="00EC57F4"/>
    <w:rsid w:val="00EC7AD3"/>
    <w:rsid w:val="00ED11E5"/>
    <w:rsid w:val="00ED33D3"/>
    <w:rsid w:val="00ED345C"/>
    <w:rsid w:val="00ED3523"/>
    <w:rsid w:val="00ED6363"/>
    <w:rsid w:val="00ED75B4"/>
    <w:rsid w:val="00ED7E6C"/>
    <w:rsid w:val="00EE05CA"/>
    <w:rsid w:val="00EE1AEE"/>
    <w:rsid w:val="00EE1F4F"/>
    <w:rsid w:val="00EE5B29"/>
    <w:rsid w:val="00EE732B"/>
    <w:rsid w:val="00EE7A60"/>
    <w:rsid w:val="00EF2B37"/>
    <w:rsid w:val="00F01617"/>
    <w:rsid w:val="00F03D2F"/>
    <w:rsid w:val="00F04CA8"/>
    <w:rsid w:val="00F0537E"/>
    <w:rsid w:val="00F14A6B"/>
    <w:rsid w:val="00F154C6"/>
    <w:rsid w:val="00F15E39"/>
    <w:rsid w:val="00F2239A"/>
    <w:rsid w:val="00F306CC"/>
    <w:rsid w:val="00F32AC6"/>
    <w:rsid w:val="00F34027"/>
    <w:rsid w:val="00F401F1"/>
    <w:rsid w:val="00F40AC2"/>
    <w:rsid w:val="00F414D7"/>
    <w:rsid w:val="00F442E0"/>
    <w:rsid w:val="00F4499B"/>
    <w:rsid w:val="00F45A96"/>
    <w:rsid w:val="00F479E4"/>
    <w:rsid w:val="00F47A8E"/>
    <w:rsid w:val="00F47ACA"/>
    <w:rsid w:val="00F50F79"/>
    <w:rsid w:val="00F5262B"/>
    <w:rsid w:val="00F52AEC"/>
    <w:rsid w:val="00F5461A"/>
    <w:rsid w:val="00F6167D"/>
    <w:rsid w:val="00F61AC4"/>
    <w:rsid w:val="00F66B73"/>
    <w:rsid w:val="00F70F3C"/>
    <w:rsid w:val="00F73064"/>
    <w:rsid w:val="00F7419E"/>
    <w:rsid w:val="00F756C9"/>
    <w:rsid w:val="00F75948"/>
    <w:rsid w:val="00F80411"/>
    <w:rsid w:val="00F827E8"/>
    <w:rsid w:val="00F87CAE"/>
    <w:rsid w:val="00F90866"/>
    <w:rsid w:val="00F91BC6"/>
    <w:rsid w:val="00F93795"/>
    <w:rsid w:val="00F938C6"/>
    <w:rsid w:val="00F95094"/>
    <w:rsid w:val="00F954E8"/>
    <w:rsid w:val="00FA05C5"/>
    <w:rsid w:val="00FA3AEF"/>
    <w:rsid w:val="00FA514B"/>
    <w:rsid w:val="00FA576C"/>
    <w:rsid w:val="00FA597A"/>
    <w:rsid w:val="00FB2A89"/>
    <w:rsid w:val="00FB2AD8"/>
    <w:rsid w:val="00FB4D09"/>
    <w:rsid w:val="00FB7CE6"/>
    <w:rsid w:val="00FC0215"/>
    <w:rsid w:val="00FC0563"/>
    <w:rsid w:val="00FC147B"/>
    <w:rsid w:val="00FD0127"/>
    <w:rsid w:val="00FD278B"/>
    <w:rsid w:val="00FD5553"/>
    <w:rsid w:val="00FD6FB6"/>
    <w:rsid w:val="00FD7858"/>
    <w:rsid w:val="00FE1E69"/>
    <w:rsid w:val="00FE25F2"/>
    <w:rsid w:val="00FE3252"/>
    <w:rsid w:val="00FE66EA"/>
    <w:rsid w:val="00FF1E50"/>
    <w:rsid w:val="00FF3B92"/>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5A1671-1E93-4DBB-87EB-95817EFD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Default">
    <w:name w:val="Default"/>
    <w:rsid w:val="00FB7CE6"/>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1C506-E99E-47E7-9C44-13EB29A2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5231</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Firma XY</vt:lpstr>
      <vt:lpstr>Firma XY</vt:lpstr>
    </vt:vector>
  </TitlesOfParts>
  <Company>Data Display AG</Company>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7</cp:revision>
  <cp:lastPrinted>2016-08-26T09:14:00Z</cp:lastPrinted>
  <dcterms:created xsi:type="dcterms:W3CDTF">2016-10-07T09:23:00Z</dcterms:created>
  <dcterms:modified xsi:type="dcterms:W3CDTF">2016-10-10T10:23:00Z</dcterms:modified>
</cp:coreProperties>
</file>