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547" w:rsidRDefault="00784444" w:rsidP="004E6DAA">
      <w:pPr>
        <w:spacing w:after="0"/>
        <w:rPr>
          <w:rFonts w:cs="Arial"/>
          <w:b/>
          <w:color w:val="000000" w:themeColor="text1"/>
        </w:rPr>
      </w:pPr>
      <w:r w:rsidRPr="00784444">
        <w:rPr>
          <w:rFonts w:cs="Arial"/>
          <w:b/>
          <w:color w:val="000000" w:themeColor="text1"/>
        </w:rPr>
        <w:t>Mitnahme von E-</w:t>
      </w:r>
      <w:proofErr w:type="spellStart"/>
      <w:r w:rsidRPr="00784444">
        <w:rPr>
          <w:rFonts w:cs="Arial"/>
          <w:b/>
          <w:color w:val="000000" w:themeColor="text1"/>
        </w:rPr>
        <w:t>Scootern</w:t>
      </w:r>
      <w:proofErr w:type="spellEnd"/>
      <w:r w:rsidRPr="00784444">
        <w:rPr>
          <w:rFonts w:cs="Arial"/>
          <w:b/>
          <w:color w:val="000000" w:themeColor="text1"/>
        </w:rPr>
        <w:t xml:space="preserve"> in Linienbussen</w:t>
      </w:r>
    </w:p>
    <w:p w:rsidR="00784444" w:rsidRDefault="00784444" w:rsidP="004E6DAA">
      <w:pPr>
        <w:spacing w:after="0"/>
        <w:rPr>
          <w:rFonts w:cs="Arial"/>
          <w:b/>
          <w:color w:val="000000" w:themeColor="text1"/>
        </w:rPr>
      </w:pPr>
    </w:p>
    <w:p w:rsidR="00E93547" w:rsidRDefault="00E93547" w:rsidP="004E6DAA">
      <w:pPr>
        <w:spacing w:after="0"/>
        <w:rPr>
          <w:rFonts w:cs="Arial"/>
          <w:b/>
          <w:color w:val="000000" w:themeColor="text1"/>
        </w:rPr>
      </w:pPr>
      <w:r>
        <w:rPr>
          <w:rFonts w:cs="Arial"/>
          <w:b/>
          <w:color w:val="000000" w:themeColor="text1"/>
        </w:rPr>
        <w:t>Dittmeier informiert</w:t>
      </w:r>
      <w:r w:rsidR="00784444" w:rsidRPr="00784444">
        <w:t xml:space="preserve"> </w:t>
      </w:r>
      <w:r w:rsidR="00784444">
        <w:rPr>
          <w:rFonts w:cs="Arial"/>
          <w:b/>
          <w:color w:val="000000" w:themeColor="text1"/>
        </w:rPr>
        <w:t>zu</w:t>
      </w:r>
      <w:r w:rsidR="00C61C2D">
        <w:rPr>
          <w:rFonts w:cs="Arial"/>
          <w:b/>
          <w:color w:val="000000" w:themeColor="text1"/>
        </w:rPr>
        <w:t>m</w:t>
      </w:r>
      <w:r w:rsidR="00784444">
        <w:rPr>
          <w:rFonts w:cs="Arial"/>
          <w:b/>
          <w:color w:val="000000" w:themeColor="text1"/>
        </w:rPr>
        <w:t xml:space="preserve"> </w:t>
      </w:r>
      <w:r w:rsidR="00784444" w:rsidRPr="00784444">
        <w:rPr>
          <w:rFonts w:cs="Arial"/>
          <w:b/>
          <w:color w:val="000000" w:themeColor="text1"/>
        </w:rPr>
        <w:t>U</w:t>
      </w:r>
      <w:r w:rsidR="00784444">
        <w:rPr>
          <w:rFonts w:cs="Arial"/>
          <w:b/>
          <w:color w:val="000000" w:themeColor="text1"/>
        </w:rPr>
        <w:t>rteil vom Landgericht</w:t>
      </w:r>
      <w:r w:rsidR="00784444" w:rsidRPr="00784444">
        <w:rPr>
          <w:rFonts w:cs="Arial"/>
          <w:b/>
          <w:color w:val="000000" w:themeColor="text1"/>
        </w:rPr>
        <w:t xml:space="preserve"> Kiel </w:t>
      </w:r>
    </w:p>
    <w:p w:rsidR="00FA5434" w:rsidRPr="00FA5434" w:rsidRDefault="00FA5434" w:rsidP="004E6DAA">
      <w:pPr>
        <w:spacing w:after="0"/>
        <w:rPr>
          <w:rFonts w:cs="Arial"/>
          <w:color w:val="000000" w:themeColor="text1"/>
        </w:rPr>
      </w:pPr>
    </w:p>
    <w:p w:rsidR="00223968" w:rsidRPr="00223968" w:rsidRDefault="00E96E5C" w:rsidP="00223968">
      <w:pPr>
        <w:spacing w:after="0"/>
        <w:rPr>
          <w:rFonts w:cs="Arial"/>
          <w:color w:val="000000" w:themeColor="text1"/>
        </w:rPr>
      </w:pPr>
      <w:r w:rsidRPr="007110DD">
        <w:rPr>
          <w:rFonts w:cs="Arial"/>
          <w:color w:val="000000" w:themeColor="text1"/>
        </w:rPr>
        <w:t xml:space="preserve">Würzburg, </w:t>
      </w:r>
      <w:r w:rsidR="00332DF2">
        <w:rPr>
          <w:rFonts w:cs="Arial"/>
          <w:color w:val="000000" w:themeColor="text1"/>
        </w:rPr>
        <w:t>25</w:t>
      </w:r>
      <w:r w:rsidRPr="007110DD">
        <w:rPr>
          <w:rFonts w:cs="Arial"/>
          <w:color w:val="000000" w:themeColor="text1"/>
        </w:rPr>
        <w:t xml:space="preserve">. </w:t>
      </w:r>
      <w:r w:rsidR="004E6DAA">
        <w:rPr>
          <w:rFonts w:cs="Arial"/>
          <w:color w:val="000000" w:themeColor="text1"/>
        </w:rPr>
        <w:t>Oktober</w:t>
      </w:r>
      <w:r w:rsidR="00090D7C">
        <w:rPr>
          <w:rFonts w:cs="Arial"/>
          <w:color w:val="000000" w:themeColor="text1"/>
        </w:rPr>
        <w:t xml:space="preserve"> 2016 -</w:t>
      </w:r>
      <w:r w:rsidRPr="007110DD">
        <w:rPr>
          <w:rFonts w:cs="Arial"/>
          <w:color w:val="000000" w:themeColor="text1"/>
        </w:rPr>
        <w:t xml:space="preserve"> Die Dittmeier Versicherungsmakler GmbH - Spezial-Versicherung</w:t>
      </w:r>
      <w:r w:rsidR="00090D7C">
        <w:rPr>
          <w:rFonts w:cs="Arial"/>
          <w:color w:val="000000" w:themeColor="text1"/>
        </w:rPr>
        <w:t>smakler für Omnibusunternehmen -</w:t>
      </w:r>
      <w:r w:rsidRPr="007110DD">
        <w:rPr>
          <w:rFonts w:cs="Arial"/>
          <w:color w:val="000000" w:themeColor="text1"/>
        </w:rPr>
        <w:t xml:space="preserve"> </w:t>
      </w:r>
      <w:r w:rsidR="00784444">
        <w:rPr>
          <w:rFonts w:cs="Arial"/>
          <w:color w:val="000000" w:themeColor="text1"/>
        </w:rPr>
        <w:t xml:space="preserve">informiert, dass das </w:t>
      </w:r>
      <w:r w:rsidR="00784444" w:rsidRPr="00784444">
        <w:rPr>
          <w:rFonts w:cs="Arial"/>
          <w:color w:val="000000" w:themeColor="text1"/>
        </w:rPr>
        <w:t>L</w:t>
      </w:r>
      <w:r w:rsidR="00784444">
        <w:rPr>
          <w:rFonts w:cs="Arial"/>
          <w:color w:val="000000" w:themeColor="text1"/>
        </w:rPr>
        <w:t>andgericht</w:t>
      </w:r>
      <w:r w:rsidR="00784444" w:rsidRPr="00784444">
        <w:rPr>
          <w:rFonts w:cs="Arial"/>
          <w:color w:val="000000" w:themeColor="text1"/>
        </w:rPr>
        <w:t xml:space="preserve"> Kiel zugunsten des dortigen Busunternehmens entsch</w:t>
      </w:r>
      <w:r w:rsidR="00784444">
        <w:rPr>
          <w:rFonts w:cs="Arial"/>
          <w:color w:val="000000" w:themeColor="text1"/>
        </w:rPr>
        <w:t>ieden hat,</w:t>
      </w:r>
      <w:r w:rsidR="00784444" w:rsidRPr="00784444">
        <w:rPr>
          <w:rFonts w:cs="Arial"/>
          <w:color w:val="000000" w:themeColor="text1"/>
        </w:rPr>
        <w:t xml:space="preserve"> auch künftig keine E-</w:t>
      </w:r>
      <w:proofErr w:type="spellStart"/>
      <w:r w:rsidR="00784444" w:rsidRPr="00784444">
        <w:rPr>
          <w:rFonts w:cs="Arial"/>
          <w:color w:val="000000" w:themeColor="text1"/>
        </w:rPr>
        <w:t>Scooter</w:t>
      </w:r>
      <w:proofErr w:type="spellEnd"/>
      <w:r w:rsidR="00784444" w:rsidRPr="00784444">
        <w:rPr>
          <w:rFonts w:cs="Arial"/>
          <w:color w:val="000000" w:themeColor="text1"/>
        </w:rPr>
        <w:t xml:space="preserve"> mitnehmen zu müssen.</w:t>
      </w:r>
      <w:r w:rsidR="00784444">
        <w:rPr>
          <w:rFonts w:cs="Arial"/>
          <w:color w:val="000000" w:themeColor="text1"/>
        </w:rPr>
        <w:t xml:space="preserve"> Dazu zitiert Dittmeier aus der Urteilsbegründung vom 28.05.2016: </w:t>
      </w:r>
      <w:r w:rsidR="00223968" w:rsidRPr="00223968">
        <w:rPr>
          <w:rFonts w:cs="Arial"/>
          <w:color w:val="000000" w:themeColor="text1"/>
        </w:rPr>
        <w:t>Zwar sei eine barrierefreie Mobilität für Behinderte grundsätzlich notwendig, jedoch hat das LG Kiel in der Ablehnung des auf Erlass einer einstweiligen Verfügung gerichteten Antrags die Unfallgefahr mit dem Transport eines E-</w:t>
      </w:r>
      <w:proofErr w:type="spellStart"/>
      <w:r w:rsidR="00223968" w:rsidRPr="00223968">
        <w:rPr>
          <w:rFonts w:cs="Arial"/>
          <w:color w:val="000000" w:themeColor="text1"/>
        </w:rPr>
        <w:t>Scooters</w:t>
      </w:r>
      <w:proofErr w:type="spellEnd"/>
      <w:r w:rsidR="00223968" w:rsidRPr="00223968">
        <w:rPr>
          <w:rFonts w:cs="Arial"/>
          <w:color w:val="000000" w:themeColor="text1"/>
        </w:rPr>
        <w:t xml:space="preserve"> in den Vordergrund gestellt. Das Verkehrsunternehmen hat alternativ eine Mitnahme angeboten, wenn die Mitnah</w:t>
      </w:r>
      <w:r w:rsidR="00784444">
        <w:rPr>
          <w:rFonts w:cs="Arial"/>
          <w:color w:val="000000" w:themeColor="text1"/>
        </w:rPr>
        <w:t>me beantragt und genehmigt wird;</w:t>
      </w:r>
      <w:r w:rsidR="00223968" w:rsidRPr="00223968">
        <w:rPr>
          <w:rFonts w:cs="Arial"/>
          <w:color w:val="000000" w:themeColor="text1"/>
        </w:rPr>
        <w:t xml:space="preserve"> wenn der E-</w:t>
      </w:r>
      <w:proofErr w:type="spellStart"/>
      <w:r w:rsidR="00223968" w:rsidRPr="00223968">
        <w:rPr>
          <w:rFonts w:cs="Arial"/>
          <w:color w:val="000000" w:themeColor="text1"/>
        </w:rPr>
        <w:t>Scooter</w:t>
      </w:r>
      <w:proofErr w:type="spellEnd"/>
      <w:r w:rsidR="00223968" w:rsidRPr="00223968">
        <w:rPr>
          <w:rFonts w:cs="Arial"/>
          <w:color w:val="000000" w:themeColor="text1"/>
        </w:rPr>
        <w:t xml:space="preserve"> n</w:t>
      </w:r>
      <w:r w:rsidR="00784444">
        <w:rPr>
          <w:rFonts w:cs="Arial"/>
          <w:color w:val="000000" w:themeColor="text1"/>
        </w:rPr>
        <w:t>icht versicherungspflichtig ist; wenn</w:t>
      </w:r>
      <w:r w:rsidR="00223968" w:rsidRPr="00223968">
        <w:rPr>
          <w:rFonts w:cs="Arial"/>
          <w:color w:val="000000" w:themeColor="text1"/>
        </w:rPr>
        <w:t xml:space="preserve"> Hersteller/Vertriebspartner bescheinigen, dass der entsprechende Typ bauartbedingt hinsichtlich der Standstabilität einem E-Rollstuhl herkömmlicher</w:t>
      </w:r>
      <w:r w:rsidR="00784444">
        <w:rPr>
          <w:rFonts w:cs="Arial"/>
          <w:color w:val="000000" w:themeColor="text1"/>
        </w:rPr>
        <w:t xml:space="preserve"> Bauweise gleichkommt; wenn </w:t>
      </w:r>
      <w:r w:rsidR="00223968" w:rsidRPr="00223968">
        <w:rPr>
          <w:rFonts w:cs="Arial"/>
          <w:color w:val="000000" w:themeColor="text1"/>
        </w:rPr>
        <w:t>ein Arzt die Notwendigkeit der Benutzung eines E-</w:t>
      </w:r>
      <w:proofErr w:type="spellStart"/>
      <w:r w:rsidR="00223968" w:rsidRPr="00223968">
        <w:rPr>
          <w:rFonts w:cs="Arial"/>
          <w:color w:val="000000" w:themeColor="text1"/>
        </w:rPr>
        <w:t>Scooters</w:t>
      </w:r>
      <w:proofErr w:type="spellEnd"/>
      <w:r w:rsidR="00223968" w:rsidRPr="00223968">
        <w:rPr>
          <w:rFonts w:cs="Arial"/>
          <w:color w:val="000000" w:themeColor="text1"/>
        </w:rPr>
        <w:t xml:space="preserve"> bescheinigt und er eine Gesamtlänge von 1,20 Meter nicht überschreitet. Zudem wurde eine Taxibeförderung ersatzweise angeboten. Der Kläger war der Meinung, dass die Weigerung der Beklagten, E-</w:t>
      </w:r>
      <w:proofErr w:type="spellStart"/>
      <w:r w:rsidR="00223968" w:rsidRPr="00223968">
        <w:rPr>
          <w:rFonts w:cs="Arial"/>
          <w:color w:val="000000" w:themeColor="text1"/>
        </w:rPr>
        <w:t>Scooter</w:t>
      </w:r>
      <w:proofErr w:type="spellEnd"/>
      <w:r w:rsidR="00223968" w:rsidRPr="00223968">
        <w:rPr>
          <w:rFonts w:cs="Arial"/>
          <w:color w:val="000000" w:themeColor="text1"/>
        </w:rPr>
        <w:t xml:space="preserve"> in den Bussen allgemein zu transportieren, Fahrgästen mit E-</w:t>
      </w:r>
      <w:proofErr w:type="spellStart"/>
      <w:r w:rsidR="00223968" w:rsidRPr="00223968">
        <w:rPr>
          <w:rFonts w:cs="Arial"/>
          <w:color w:val="000000" w:themeColor="text1"/>
        </w:rPr>
        <w:t>Scootern</w:t>
      </w:r>
      <w:proofErr w:type="spellEnd"/>
      <w:r w:rsidR="00223968" w:rsidRPr="00223968">
        <w:rPr>
          <w:rFonts w:cs="Arial"/>
          <w:color w:val="000000" w:themeColor="text1"/>
        </w:rPr>
        <w:t xml:space="preserve"> gegenüber anderen Fahrgästen benachteilige. Das Gericht wo</w:t>
      </w:r>
      <w:r w:rsidR="00C61C2D">
        <w:rPr>
          <w:rFonts w:cs="Arial"/>
          <w:color w:val="000000" w:themeColor="text1"/>
        </w:rPr>
        <w:t>llte dem nicht folgen. Es wurde</w:t>
      </w:r>
      <w:r w:rsidR="00223968" w:rsidRPr="00223968">
        <w:rPr>
          <w:rFonts w:cs="Arial"/>
          <w:color w:val="000000" w:themeColor="text1"/>
        </w:rPr>
        <w:t xml:space="preserve"> auf die vielfältigen Gefahren der Mitnahme von E-</w:t>
      </w:r>
      <w:proofErr w:type="spellStart"/>
      <w:r w:rsidR="00223968" w:rsidRPr="00223968">
        <w:rPr>
          <w:rFonts w:cs="Arial"/>
          <w:color w:val="000000" w:themeColor="text1"/>
        </w:rPr>
        <w:t>Scootern</w:t>
      </w:r>
      <w:proofErr w:type="spellEnd"/>
      <w:r w:rsidR="00223968" w:rsidRPr="00223968">
        <w:rPr>
          <w:rFonts w:cs="Arial"/>
          <w:color w:val="000000" w:themeColor="text1"/>
        </w:rPr>
        <w:t xml:space="preserve"> wie Stand- und Kippsicherheit ausführlich eingegangen, sodass sich nach Ansicht des Gerichts eine erhebliche Gefährdung der Fahrgäste gegeben ist. </w:t>
      </w:r>
    </w:p>
    <w:p w:rsidR="00784444" w:rsidRDefault="00784444" w:rsidP="00223968">
      <w:pPr>
        <w:spacing w:after="0"/>
        <w:rPr>
          <w:rFonts w:cs="Arial"/>
          <w:color w:val="000000" w:themeColor="text1"/>
        </w:rPr>
      </w:pPr>
    </w:p>
    <w:p w:rsidR="00090D7C" w:rsidRDefault="00934862" w:rsidP="005D401D">
      <w:pPr>
        <w:spacing w:after="0"/>
        <w:rPr>
          <w:rFonts w:cs="Arial"/>
          <w:color w:val="000000" w:themeColor="text1"/>
        </w:rPr>
      </w:pPr>
      <w:r w:rsidRPr="00934862">
        <w:rPr>
          <w:rFonts w:cs="Arial"/>
          <w:color w:val="000000" w:themeColor="text1"/>
        </w:rPr>
        <w:t>Gegen dieses Urteil haben die Kläger beim OLG Schleswig inzwischen Berufung eingelegt. Das letzte Wort ist noch also noch nicht gesprochen.</w:t>
      </w:r>
    </w:p>
    <w:p w:rsidR="00934862" w:rsidRPr="009732DE" w:rsidRDefault="00934862" w:rsidP="005D401D">
      <w:pPr>
        <w:spacing w:after="0"/>
        <w:rPr>
          <w:rFonts w:cs="Arial"/>
          <w:color w:val="000000" w:themeColor="text1"/>
        </w:rPr>
      </w:pPr>
    </w:p>
    <w:p w:rsidR="0059167B" w:rsidRDefault="00ED15CA" w:rsidP="005D401D">
      <w:pPr>
        <w:spacing w:after="0"/>
        <w:rPr>
          <w:rFonts w:cs="Arial"/>
          <w:color w:val="000000" w:themeColor="text1"/>
        </w:rPr>
      </w:pPr>
      <w:r>
        <w:rPr>
          <w:rFonts w:cs="Arial"/>
          <w:color w:val="000000" w:themeColor="text1"/>
        </w:rPr>
        <w:t xml:space="preserve">Zeichen: </w:t>
      </w:r>
      <w:r w:rsidR="00934862">
        <w:rPr>
          <w:rFonts w:cs="Arial"/>
          <w:color w:val="000000" w:themeColor="text1"/>
        </w:rPr>
        <w:t>1.794</w:t>
      </w:r>
    </w:p>
    <w:p w:rsidR="009A68F8" w:rsidRDefault="009A68F8" w:rsidP="009A68F8">
      <w:pPr>
        <w:pStyle w:val="EinfacherAbsatz"/>
        <w:spacing w:line="276" w:lineRule="auto"/>
        <w:rPr>
          <w:rFonts w:asciiTheme="minorHAnsi" w:hAnsiTheme="minorHAnsi" w:cs="Arial"/>
          <w:b/>
          <w:color w:val="000000" w:themeColor="text1"/>
          <w:sz w:val="22"/>
          <w:szCs w:val="22"/>
        </w:rPr>
      </w:pPr>
    </w:p>
    <w:p w:rsidR="009A68F8" w:rsidRDefault="009A68F8" w:rsidP="009A68F8">
      <w:pPr>
        <w:pStyle w:val="EinfacherAbsatz"/>
        <w:spacing w:line="276" w:lineRule="auto"/>
        <w:rPr>
          <w:rFonts w:asciiTheme="minorHAnsi" w:hAnsiTheme="minorHAnsi" w:cs="Arial"/>
          <w:b/>
          <w:color w:val="000000" w:themeColor="text1"/>
          <w:sz w:val="22"/>
          <w:szCs w:val="22"/>
        </w:rPr>
      </w:pPr>
    </w:p>
    <w:p w:rsidR="009A68F8" w:rsidRDefault="009A68F8" w:rsidP="009A68F8">
      <w:pPr>
        <w:pStyle w:val="EinfacherAbsatz"/>
        <w:spacing w:line="276"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t>Bild</w:t>
      </w:r>
      <w:r w:rsidRPr="003B40D4">
        <w:rPr>
          <w:rFonts w:asciiTheme="minorHAnsi" w:hAnsiTheme="minorHAnsi" w:cs="Arial"/>
          <w:b/>
          <w:color w:val="000000" w:themeColor="text1"/>
          <w:sz w:val="22"/>
          <w:szCs w:val="22"/>
        </w:rPr>
        <w:t>:</w:t>
      </w:r>
    </w:p>
    <w:p w:rsidR="009A68F8" w:rsidRPr="009F718F" w:rsidRDefault="002F2E79" w:rsidP="009A68F8">
      <w:pPr>
        <w:pStyle w:val="Pressemitteilung"/>
        <w:spacing w:line="276" w:lineRule="auto"/>
        <w:ind w:right="459"/>
        <w:rPr>
          <w:rFonts w:asciiTheme="minorHAnsi" w:hAnsiTheme="minorHAnsi" w:cs="Arial"/>
          <w:b/>
          <w:color w:val="000000" w:themeColor="text1"/>
          <w:szCs w:val="22"/>
        </w:rPr>
      </w:pPr>
      <w:bookmarkStart w:id="0" w:name="_GoBack"/>
      <w:r>
        <w:rPr>
          <w:rFonts w:asciiTheme="minorHAnsi" w:hAnsiTheme="minorHAnsi" w:cs="Arial"/>
          <w:b/>
          <w:noProof/>
          <w:color w:val="000000" w:themeColor="text1"/>
          <w:szCs w:val="22"/>
        </w:rPr>
        <w:drawing>
          <wp:anchor distT="0" distB="0" distL="114300" distR="114300" simplePos="0" relativeHeight="251659264" behindDoc="1" locked="0" layoutInCell="1" allowOverlap="1" wp14:anchorId="3A24D53C" wp14:editId="321531F8">
            <wp:simplePos x="0" y="0"/>
            <wp:positionH relativeFrom="margin">
              <wp:align>left</wp:align>
            </wp:positionH>
            <wp:positionV relativeFrom="page">
              <wp:posOffset>7265670</wp:posOffset>
            </wp:positionV>
            <wp:extent cx="1263015" cy="1259840"/>
            <wp:effectExtent l="0" t="0" r="0" b="0"/>
            <wp:wrapTight wrapText="bothSides">
              <wp:wrapPolygon edited="0">
                <wp:start x="0" y="0"/>
                <wp:lineTo x="0" y="21230"/>
                <wp:lineTo x="21176" y="21230"/>
                <wp:lineTo x="21176"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ttmeier-Thom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015" cy="1259840"/>
                    </a:xfrm>
                    <a:prstGeom prst="rect">
                      <a:avLst/>
                    </a:prstGeom>
                  </pic:spPr>
                </pic:pic>
              </a:graphicData>
            </a:graphic>
            <wp14:sizeRelH relativeFrom="page">
              <wp14:pctWidth>0</wp14:pctWidth>
            </wp14:sizeRelH>
            <wp14:sizeRelV relativeFrom="page">
              <wp14:pctHeight>0</wp14:pctHeight>
            </wp14:sizeRelV>
          </wp:anchor>
        </w:drawing>
      </w:r>
      <w:bookmarkEnd w:id="0"/>
      <w:r w:rsidR="009A68F8">
        <w:rPr>
          <w:rFonts w:asciiTheme="minorHAnsi" w:hAnsiTheme="minorHAnsi" w:cs="Arial"/>
          <w:color w:val="000000" w:themeColor="text1"/>
          <w:szCs w:val="22"/>
        </w:rPr>
        <w:t>Thomas Dittmeier ist Geschäftsführer der</w:t>
      </w:r>
      <w:r w:rsidR="009A68F8" w:rsidRPr="003B40D4">
        <w:rPr>
          <w:rFonts w:asciiTheme="minorHAnsi" w:hAnsiTheme="minorHAnsi" w:cs="Arial"/>
          <w:color w:val="000000" w:themeColor="text1"/>
          <w:szCs w:val="22"/>
        </w:rPr>
        <w:t xml:space="preserve"> Dittmeier Versicherungsmakler </w:t>
      </w:r>
      <w:r w:rsidR="009A68F8">
        <w:rPr>
          <w:rFonts w:asciiTheme="minorHAnsi" w:hAnsiTheme="minorHAnsi" w:cs="Arial"/>
          <w:color w:val="000000" w:themeColor="text1"/>
          <w:szCs w:val="22"/>
        </w:rPr>
        <w:t xml:space="preserve">GmbH </w:t>
      </w:r>
      <w:r w:rsidR="009A68F8" w:rsidRPr="003B40D4">
        <w:rPr>
          <w:rFonts w:asciiTheme="minorHAnsi" w:hAnsiTheme="minorHAnsi" w:cs="Arial"/>
          <w:color w:val="000000" w:themeColor="text1"/>
          <w:szCs w:val="22"/>
        </w:rPr>
        <w:t>für Omnibusunternehmen</w:t>
      </w:r>
    </w:p>
    <w:p w:rsidR="009A68F8" w:rsidRDefault="009A68F8" w:rsidP="009A68F8">
      <w:pPr>
        <w:pStyle w:val="EinfacherAbsatz"/>
        <w:spacing w:line="276" w:lineRule="auto"/>
        <w:rPr>
          <w:rFonts w:asciiTheme="minorHAnsi" w:hAnsiTheme="minorHAnsi" w:cs="Arial"/>
          <w:color w:val="000000" w:themeColor="text1"/>
          <w:sz w:val="22"/>
          <w:szCs w:val="22"/>
        </w:rPr>
      </w:pPr>
    </w:p>
    <w:p w:rsidR="009A68F8" w:rsidRPr="003B40D4" w:rsidRDefault="009A68F8" w:rsidP="009A68F8">
      <w:pPr>
        <w:pStyle w:val="EinfacherAbsatz"/>
        <w:spacing w:line="276" w:lineRule="auto"/>
        <w:rPr>
          <w:rFonts w:asciiTheme="minorHAnsi" w:hAnsiTheme="minorHAnsi" w:cs="Arial"/>
          <w:color w:val="000000" w:themeColor="text1"/>
          <w:sz w:val="22"/>
          <w:szCs w:val="22"/>
        </w:rPr>
      </w:pPr>
      <w:r w:rsidRPr="003B40D4">
        <w:rPr>
          <w:rFonts w:asciiTheme="minorHAnsi" w:hAnsiTheme="minorHAnsi" w:cs="Arial"/>
          <w:color w:val="000000" w:themeColor="text1"/>
          <w:sz w:val="22"/>
          <w:szCs w:val="22"/>
        </w:rPr>
        <w:t>Bildquelle: Dittmeier Versicherungsmakler</w:t>
      </w:r>
    </w:p>
    <w:p w:rsidR="009A68F8" w:rsidRPr="00D814AB" w:rsidRDefault="009A68F8" w:rsidP="009A68F8">
      <w:pPr>
        <w:pStyle w:val="EinfacherAbsatz"/>
        <w:spacing w:line="276" w:lineRule="auto"/>
        <w:rPr>
          <w:rFonts w:asciiTheme="minorHAnsi" w:hAnsiTheme="minorHAnsi" w:cs="Arial"/>
          <w:color w:val="000000" w:themeColor="text1"/>
          <w:sz w:val="22"/>
          <w:szCs w:val="22"/>
        </w:rPr>
      </w:pPr>
      <w:r w:rsidRPr="00D814AB">
        <w:rPr>
          <w:rFonts w:asciiTheme="minorHAnsi" w:hAnsiTheme="minorHAnsi" w:cs="Arial"/>
          <w:color w:val="000000" w:themeColor="text1"/>
          <w:sz w:val="22"/>
          <w:szCs w:val="22"/>
        </w:rPr>
        <w:t>Download: http://www.ahlendorf-news.com/media/news/images/Dittmeier-Thomas.jpg</w:t>
      </w:r>
    </w:p>
    <w:p w:rsidR="009C6BCC" w:rsidRPr="007110DD" w:rsidRDefault="009C6BCC" w:rsidP="005D401D">
      <w:pPr>
        <w:pStyle w:val="EinfacherAbsatz"/>
        <w:spacing w:line="276" w:lineRule="auto"/>
        <w:rPr>
          <w:rFonts w:asciiTheme="minorHAnsi" w:hAnsiTheme="minorHAnsi" w:cs="Arial"/>
          <w:color w:val="000000" w:themeColor="text1"/>
          <w:sz w:val="22"/>
          <w:szCs w:val="22"/>
        </w:rPr>
      </w:pPr>
    </w:p>
    <w:p w:rsidR="00136940" w:rsidRDefault="00136940" w:rsidP="005D401D">
      <w:pPr>
        <w:pStyle w:val="EinfacherAbsatz"/>
        <w:spacing w:line="276" w:lineRule="auto"/>
        <w:rPr>
          <w:rFonts w:asciiTheme="minorHAnsi" w:hAnsiTheme="minorHAnsi" w:cs="Arial"/>
          <w:color w:val="000000" w:themeColor="text1"/>
          <w:sz w:val="22"/>
          <w:szCs w:val="22"/>
        </w:rPr>
      </w:pPr>
    </w:p>
    <w:p w:rsidR="00784444" w:rsidRDefault="00784444">
      <w:pPr>
        <w:rPr>
          <w:rFonts w:cs="Arial"/>
          <w:b/>
          <w:color w:val="000000" w:themeColor="text1"/>
          <w:sz w:val="18"/>
          <w:szCs w:val="18"/>
        </w:rPr>
      </w:pPr>
      <w:r>
        <w:rPr>
          <w:rFonts w:cs="Arial"/>
          <w:b/>
          <w:color w:val="000000" w:themeColor="text1"/>
          <w:sz w:val="18"/>
          <w:szCs w:val="18"/>
        </w:rPr>
        <w:br w:type="page"/>
      </w:r>
    </w:p>
    <w:p w:rsidR="009C6BCC" w:rsidRPr="003B40D4" w:rsidRDefault="009C6BCC" w:rsidP="005D401D">
      <w:pPr>
        <w:pStyle w:val="EinfacherAbsatz"/>
        <w:spacing w:line="276" w:lineRule="auto"/>
        <w:rPr>
          <w:rFonts w:asciiTheme="minorHAnsi" w:hAnsiTheme="minorHAnsi" w:cs="Arial"/>
          <w:b/>
          <w:color w:val="000000" w:themeColor="text1"/>
          <w:sz w:val="18"/>
          <w:szCs w:val="18"/>
        </w:rPr>
      </w:pPr>
      <w:r w:rsidRPr="003B40D4">
        <w:rPr>
          <w:rFonts w:asciiTheme="minorHAnsi" w:hAnsiTheme="minorHAnsi" w:cs="Arial"/>
          <w:b/>
          <w:color w:val="000000" w:themeColor="text1"/>
          <w:sz w:val="18"/>
          <w:szCs w:val="18"/>
        </w:rPr>
        <w:lastRenderedPageBreak/>
        <w:t>Über die Dittmeier Versicherungsmakler GmbH</w:t>
      </w:r>
    </w:p>
    <w:p w:rsidR="009C6BCC" w:rsidRPr="003B40D4" w:rsidRDefault="009C6BCC" w:rsidP="005D401D">
      <w:pPr>
        <w:pStyle w:val="EinfacherAbsatz"/>
        <w:spacing w:line="276" w:lineRule="auto"/>
        <w:rPr>
          <w:rFonts w:asciiTheme="minorHAnsi" w:hAnsiTheme="minorHAnsi" w:cs="Arial"/>
          <w:color w:val="000000" w:themeColor="text1"/>
          <w:sz w:val="18"/>
          <w:szCs w:val="18"/>
        </w:rPr>
      </w:pPr>
    </w:p>
    <w:p w:rsidR="003B40D4" w:rsidRPr="003B40D4" w:rsidRDefault="003B40D4"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 xml:space="preserve">Der Spezial-Versicherungsmakler für Omnibusunternehmen mit Sitz in Würzburg ist seit 1989 als unabhängiger Versicherungsexperte für die Busbranche tätig. </w:t>
      </w:r>
      <w:r w:rsidR="0013157E">
        <w:rPr>
          <w:rFonts w:asciiTheme="minorHAnsi" w:hAnsiTheme="minorHAnsi" w:cs="Arial"/>
          <w:color w:val="000000" w:themeColor="text1"/>
          <w:sz w:val="18"/>
          <w:szCs w:val="18"/>
        </w:rPr>
        <w:t>41</w:t>
      </w:r>
      <w:r w:rsidRPr="003B40D4">
        <w:rPr>
          <w:rFonts w:asciiTheme="minorHAnsi" w:hAnsiTheme="minorHAnsi" w:cs="Arial"/>
          <w:color w:val="000000" w:themeColor="text1"/>
          <w:sz w:val="18"/>
          <w:szCs w:val="18"/>
        </w:rPr>
        <w:t xml:space="preserve"> Mi</w:t>
      </w:r>
      <w:r w:rsidR="0080577C">
        <w:rPr>
          <w:rFonts w:asciiTheme="minorHAnsi" w:hAnsiTheme="minorHAnsi" w:cs="Arial"/>
          <w:color w:val="000000" w:themeColor="text1"/>
          <w:sz w:val="18"/>
          <w:szCs w:val="18"/>
        </w:rPr>
        <w:t xml:space="preserve">tarbeiter/-innen betreuen </w:t>
      </w:r>
      <w:r w:rsidR="0013157E">
        <w:rPr>
          <w:rFonts w:asciiTheme="minorHAnsi" w:hAnsiTheme="minorHAnsi" w:cs="Arial"/>
          <w:color w:val="000000" w:themeColor="text1"/>
          <w:sz w:val="18"/>
          <w:szCs w:val="18"/>
        </w:rPr>
        <w:t>über</w:t>
      </w:r>
      <w:r w:rsidR="0080577C">
        <w:rPr>
          <w:rFonts w:asciiTheme="minorHAnsi" w:hAnsiTheme="minorHAnsi" w:cs="Arial"/>
          <w:color w:val="000000" w:themeColor="text1"/>
          <w:sz w:val="18"/>
          <w:szCs w:val="18"/>
        </w:rPr>
        <w:t xml:space="preserve"> 8</w:t>
      </w:r>
      <w:r w:rsidRPr="003B40D4">
        <w:rPr>
          <w:rFonts w:asciiTheme="minorHAnsi" w:hAnsiTheme="minorHAnsi" w:cs="Arial"/>
          <w:color w:val="000000" w:themeColor="text1"/>
          <w:sz w:val="18"/>
          <w:szCs w:val="18"/>
        </w:rPr>
        <w:t xml:space="preserve">00 Busunternehmen mit </w:t>
      </w:r>
      <w:r w:rsidR="009A68F8">
        <w:rPr>
          <w:rFonts w:asciiTheme="minorHAnsi" w:hAnsiTheme="minorHAnsi" w:cs="Arial"/>
          <w:color w:val="000000" w:themeColor="text1"/>
          <w:sz w:val="18"/>
          <w:szCs w:val="18"/>
        </w:rPr>
        <w:t>rund 10</w:t>
      </w:r>
      <w:r w:rsidRPr="003B40D4">
        <w:rPr>
          <w:rFonts w:asciiTheme="minorHAnsi" w:hAnsiTheme="minorHAnsi" w:cs="Arial"/>
          <w:color w:val="000000" w:themeColor="text1"/>
          <w:sz w:val="18"/>
          <w:szCs w:val="18"/>
        </w:rPr>
        <w:t>.000 Bussen.</w:t>
      </w:r>
    </w:p>
    <w:p w:rsidR="003B40D4" w:rsidRPr="003B40D4" w:rsidRDefault="003B40D4" w:rsidP="005D401D">
      <w:pPr>
        <w:pStyle w:val="EinfacherAbsatz"/>
        <w:spacing w:line="276" w:lineRule="auto"/>
        <w:rPr>
          <w:rFonts w:asciiTheme="minorHAnsi" w:hAnsiTheme="minorHAnsi" w:cs="Arial"/>
          <w:color w:val="000000" w:themeColor="text1"/>
          <w:sz w:val="18"/>
          <w:szCs w:val="18"/>
        </w:rPr>
      </w:pPr>
    </w:p>
    <w:p w:rsidR="003B40D4" w:rsidRPr="003B40D4" w:rsidRDefault="003B40D4"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bietet dank seiner Marktposition und Durchsetzungskraft gegenüber den großen deutschen Versicherern dauerhaft günstige Prämien, außerdem Schadensmanagement, Unfall-Analysen, unabhängige Beratung, umfangreiche Zusatzleistungen und die branchenweit einmalige Omnibusbetrieb-Komplett-Versicherung.</w:t>
      </w:r>
    </w:p>
    <w:p w:rsidR="003B40D4" w:rsidRPr="003B40D4" w:rsidRDefault="003B40D4" w:rsidP="005D401D">
      <w:pPr>
        <w:pStyle w:val="EinfacherAbsatz"/>
        <w:spacing w:line="276" w:lineRule="auto"/>
        <w:rPr>
          <w:rFonts w:asciiTheme="minorHAnsi" w:hAnsiTheme="minorHAnsi" w:cs="Arial"/>
          <w:color w:val="000000" w:themeColor="text1"/>
          <w:sz w:val="18"/>
          <w:szCs w:val="18"/>
        </w:rPr>
      </w:pPr>
    </w:p>
    <w:p w:rsidR="009C6BCC" w:rsidRPr="003B40D4" w:rsidRDefault="003B40D4"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wird von vielen Landesverbänden des Bundesverbands Deutscher Omnibusunternehmer e.V. (</w:t>
      </w:r>
      <w:proofErr w:type="spellStart"/>
      <w:r w:rsidRPr="003B40D4">
        <w:rPr>
          <w:rFonts w:asciiTheme="minorHAnsi" w:hAnsiTheme="minorHAnsi" w:cs="Arial"/>
          <w:color w:val="000000" w:themeColor="text1"/>
          <w:sz w:val="18"/>
          <w:szCs w:val="18"/>
        </w:rPr>
        <w:t>bdo</w:t>
      </w:r>
      <w:proofErr w:type="spellEnd"/>
      <w:r w:rsidRPr="003B40D4">
        <w:rPr>
          <w:rFonts w:asciiTheme="minorHAnsi" w:hAnsiTheme="minorHAnsi" w:cs="Arial"/>
          <w:color w:val="000000" w:themeColor="text1"/>
          <w:sz w:val="18"/>
          <w:szCs w:val="18"/>
        </w:rPr>
        <w:t>) empfohlen.</w:t>
      </w:r>
    </w:p>
    <w:p w:rsidR="003B40D4" w:rsidRPr="003B40D4" w:rsidRDefault="003B40D4" w:rsidP="005D401D">
      <w:pPr>
        <w:pStyle w:val="EinfacherAbsatz"/>
        <w:spacing w:line="276" w:lineRule="auto"/>
        <w:rPr>
          <w:rFonts w:asciiTheme="minorHAnsi" w:hAnsiTheme="minorHAnsi" w:cs="Arial"/>
          <w:color w:val="000000" w:themeColor="text1"/>
          <w:sz w:val="18"/>
          <w:szCs w:val="18"/>
        </w:rPr>
      </w:pPr>
    </w:p>
    <w:p w:rsidR="009C6BCC" w:rsidRPr="003B40D4" w:rsidRDefault="009C6BCC"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GmbH</w:t>
      </w:r>
    </w:p>
    <w:p w:rsidR="009C6BCC" w:rsidRPr="003B40D4" w:rsidRDefault="009C6BCC"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Kaiserstr. 23</w:t>
      </w:r>
    </w:p>
    <w:p w:rsidR="009C6BCC" w:rsidRPr="003B40D4" w:rsidRDefault="009C6BCC"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97070 Würzburg</w:t>
      </w:r>
    </w:p>
    <w:p w:rsidR="009C6BCC" w:rsidRPr="003B40D4" w:rsidRDefault="009C6BCC"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Fon +49 (0) 931 98 00 70 – 0</w:t>
      </w:r>
    </w:p>
    <w:p w:rsidR="009C6BCC" w:rsidRPr="003B40D4" w:rsidRDefault="009C6BCC" w:rsidP="005D401D">
      <w:pPr>
        <w:pStyle w:val="EinfacherAbsatz"/>
        <w:spacing w:line="276"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Fax +49 (0) 931 98 00 70 – 20</w:t>
      </w:r>
    </w:p>
    <w:p w:rsidR="009C6BCC" w:rsidRPr="003B40D4" w:rsidRDefault="009C6BCC" w:rsidP="005D401D">
      <w:pPr>
        <w:pStyle w:val="EinfacherAbsatz"/>
        <w:spacing w:line="276"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info@dittmeier.de</w:t>
      </w:r>
    </w:p>
    <w:p w:rsidR="009C6BCC" w:rsidRPr="003B40D4" w:rsidRDefault="009C6BCC" w:rsidP="005D401D">
      <w:pPr>
        <w:pStyle w:val="EinfacherAbsatz"/>
        <w:spacing w:line="276"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www.dittmeier.de</w:t>
      </w:r>
    </w:p>
    <w:p w:rsidR="009C6BCC" w:rsidRPr="003B40D4" w:rsidRDefault="009C6BCC" w:rsidP="005D401D">
      <w:pPr>
        <w:pStyle w:val="EinfacherAbsatz"/>
        <w:spacing w:line="276" w:lineRule="auto"/>
        <w:rPr>
          <w:rFonts w:asciiTheme="minorHAnsi" w:hAnsiTheme="minorHAnsi" w:cs="Arial"/>
          <w:color w:val="000000" w:themeColor="text1"/>
          <w:sz w:val="18"/>
          <w:szCs w:val="18"/>
          <w:lang w:val="fr-FR"/>
        </w:rPr>
      </w:pPr>
    </w:p>
    <w:p w:rsidR="009C6BCC" w:rsidRPr="003B40D4" w:rsidRDefault="009C6BCC"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Pressekontakt</w:t>
      </w:r>
    </w:p>
    <w:p w:rsidR="009C6BCC" w:rsidRPr="003B40D4" w:rsidRDefault="00104FB5"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ahlendorf communication</w:t>
      </w:r>
    </w:p>
    <w:p w:rsidR="009C6BCC" w:rsidRPr="003B40D4" w:rsidRDefault="009C6BCC"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Mandy Ahlendorf</w:t>
      </w:r>
    </w:p>
    <w:p w:rsidR="009C6BCC" w:rsidRPr="003B40D4" w:rsidRDefault="009C6BCC"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 xml:space="preserve">Fon +49 8151 </w:t>
      </w:r>
      <w:r w:rsidR="00104FB5" w:rsidRPr="003B40D4">
        <w:rPr>
          <w:rFonts w:asciiTheme="minorHAnsi" w:hAnsiTheme="minorHAnsi" w:cs="Arial"/>
          <w:color w:val="000000" w:themeColor="text1"/>
          <w:sz w:val="18"/>
          <w:szCs w:val="18"/>
        </w:rPr>
        <w:t>9739098</w:t>
      </w:r>
    </w:p>
    <w:p w:rsidR="009C6BCC" w:rsidRPr="003B40D4" w:rsidRDefault="00104FB5"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ma@ahlendorf-communication.com</w:t>
      </w:r>
    </w:p>
    <w:p w:rsidR="009C6BCC" w:rsidRPr="003B40D4" w:rsidRDefault="009C6BCC" w:rsidP="005D401D">
      <w:pPr>
        <w:pStyle w:val="EinfacherAbsatz"/>
        <w:spacing w:line="276" w:lineRule="auto"/>
        <w:rPr>
          <w:rFonts w:asciiTheme="minorHAnsi" w:hAnsiTheme="minorHAnsi" w:cs="Arial"/>
          <w:color w:val="000000" w:themeColor="text1"/>
          <w:sz w:val="18"/>
          <w:szCs w:val="18"/>
        </w:rPr>
      </w:pPr>
    </w:p>
    <w:p w:rsidR="00C50179" w:rsidRPr="003B40D4" w:rsidRDefault="009C6BCC" w:rsidP="005D401D">
      <w:pPr>
        <w:spacing w:after="0"/>
        <w:rPr>
          <w:sz w:val="18"/>
          <w:szCs w:val="18"/>
        </w:rPr>
      </w:pPr>
      <w:r w:rsidRPr="003B40D4">
        <w:rPr>
          <w:rFonts w:cs="Arial"/>
          <w:color w:val="000000" w:themeColor="text1"/>
          <w:sz w:val="18"/>
          <w:szCs w:val="18"/>
        </w:rPr>
        <w:t>Veröffentlichung honorarfrei, Belegexemplar erbeten</w:t>
      </w:r>
    </w:p>
    <w:sectPr w:rsidR="00C50179" w:rsidRPr="003B40D4" w:rsidSect="00CB472E">
      <w:headerReference w:type="default" r:id="rId9"/>
      <w:pgSz w:w="11906" w:h="16838"/>
      <w:pgMar w:top="2410" w:right="1417" w:bottom="212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D65" w:rsidRDefault="00A76D65" w:rsidP="002D4A16">
      <w:pPr>
        <w:spacing w:after="0" w:line="240" w:lineRule="auto"/>
      </w:pPr>
      <w:r>
        <w:separator/>
      </w:r>
    </w:p>
  </w:endnote>
  <w:endnote w:type="continuationSeparator" w:id="0">
    <w:p w:rsidR="00A76D65" w:rsidRDefault="00A76D65" w:rsidP="002D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D65" w:rsidRDefault="00A76D65" w:rsidP="002D4A16">
      <w:pPr>
        <w:spacing w:after="0" w:line="240" w:lineRule="auto"/>
      </w:pPr>
      <w:r>
        <w:separator/>
      </w:r>
    </w:p>
  </w:footnote>
  <w:footnote w:type="continuationSeparator" w:id="0">
    <w:p w:rsidR="00A76D65" w:rsidRDefault="00A76D65" w:rsidP="002D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A16" w:rsidRDefault="00046EDF" w:rsidP="002D4A16">
    <w:pPr>
      <w:pStyle w:val="Kopfzeile"/>
      <w:jc w:val="right"/>
    </w:pPr>
    <w:r>
      <w:rPr>
        <w:noProof/>
        <w:lang w:eastAsia="de-DE"/>
      </w:rPr>
      <w:drawing>
        <wp:inline distT="0" distB="0" distL="0" distR="0">
          <wp:extent cx="2984675" cy="824142"/>
          <wp:effectExtent l="0" t="0" r="635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ttmei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1642" cy="8288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4781C"/>
    <w:multiLevelType w:val="hybridMultilevel"/>
    <w:tmpl w:val="3676B51C"/>
    <w:lvl w:ilvl="0" w:tplc="1B6C49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98143E"/>
    <w:multiLevelType w:val="hybridMultilevel"/>
    <w:tmpl w:val="8ADA5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8FA80D8-58A6-4FB6-A175-0B3EB34587F2}"/>
    <w:docVar w:name="dgnword-eventsink" w:val="298962312"/>
  </w:docVars>
  <w:rsids>
    <w:rsidRoot w:val="00C50179"/>
    <w:rsid w:val="000057A4"/>
    <w:rsid w:val="00013AB6"/>
    <w:rsid w:val="00046EDF"/>
    <w:rsid w:val="0006745C"/>
    <w:rsid w:val="00067705"/>
    <w:rsid w:val="00090D7C"/>
    <w:rsid w:val="0009457F"/>
    <w:rsid w:val="000A2AF2"/>
    <w:rsid w:val="000B1DEF"/>
    <w:rsid w:val="000B4904"/>
    <w:rsid w:val="000C2E70"/>
    <w:rsid w:val="000C3EAE"/>
    <w:rsid w:val="000E6E7E"/>
    <w:rsid w:val="00100D96"/>
    <w:rsid w:val="00104FB5"/>
    <w:rsid w:val="00111C5D"/>
    <w:rsid w:val="00111EF9"/>
    <w:rsid w:val="00112EDD"/>
    <w:rsid w:val="00115A19"/>
    <w:rsid w:val="00122F44"/>
    <w:rsid w:val="0013157E"/>
    <w:rsid w:val="00136940"/>
    <w:rsid w:val="00171A9E"/>
    <w:rsid w:val="001864E6"/>
    <w:rsid w:val="00191E95"/>
    <w:rsid w:val="001A3282"/>
    <w:rsid w:val="001E7C20"/>
    <w:rsid w:val="00223968"/>
    <w:rsid w:val="0022467D"/>
    <w:rsid w:val="0023021F"/>
    <w:rsid w:val="00234ECD"/>
    <w:rsid w:val="002460BA"/>
    <w:rsid w:val="00281FDD"/>
    <w:rsid w:val="002C0811"/>
    <w:rsid w:val="002C63D7"/>
    <w:rsid w:val="002C70B8"/>
    <w:rsid w:val="002D4A16"/>
    <w:rsid w:val="002D5880"/>
    <w:rsid w:val="002D60F1"/>
    <w:rsid w:val="002F2E21"/>
    <w:rsid w:val="002F2E79"/>
    <w:rsid w:val="00332DF2"/>
    <w:rsid w:val="00336BDB"/>
    <w:rsid w:val="00341235"/>
    <w:rsid w:val="003739B2"/>
    <w:rsid w:val="00374AC4"/>
    <w:rsid w:val="00380AE7"/>
    <w:rsid w:val="00392C36"/>
    <w:rsid w:val="003B40D4"/>
    <w:rsid w:val="003C118D"/>
    <w:rsid w:val="003C1B35"/>
    <w:rsid w:val="003D3C72"/>
    <w:rsid w:val="003E10F9"/>
    <w:rsid w:val="00425E47"/>
    <w:rsid w:val="004659D6"/>
    <w:rsid w:val="004758CD"/>
    <w:rsid w:val="004C4CD7"/>
    <w:rsid w:val="004E06C4"/>
    <w:rsid w:val="004E3342"/>
    <w:rsid w:val="004E6DAA"/>
    <w:rsid w:val="00535BFA"/>
    <w:rsid w:val="0054569C"/>
    <w:rsid w:val="00554E6F"/>
    <w:rsid w:val="00590139"/>
    <w:rsid w:val="005908AA"/>
    <w:rsid w:val="0059167B"/>
    <w:rsid w:val="005D219D"/>
    <w:rsid w:val="005D401D"/>
    <w:rsid w:val="0061048B"/>
    <w:rsid w:val="00621D74"/>
    <w:rsid w:val="006246A6"/>
    <w:rsid w:val="006251E7"/>
    <w:rsid w:val="00634E86"/>
    <w:rsid w:val="00680AA9"/>
    <w:rsid w:val="006829AD"/>
    <w:rsid w:val="006928C1"/>
    <w:rsid w:val="006B12D8"/>
    <w:rsid w:val="006D58B8"/>
    <w:rsid w:val="006E0F30"/>
    <w:rsid w:val="006E60CC"/>
    <w:rsid w:val="006E72D6"/>
    <w:rsid w:val="006F3191"/>
    <w:rsid w:val="007110DD"/>
    <w:rsid w:val="007275BD"/>
    <w:rsid w:val="0073304E"/>
    <w:rsid w:val="00745D60"/>
    <w:rsid w:val="007622E5"/>
    <w:rsid w:val="00771035"/>
    <w:rsid w:val="00774BDB"/>
    <w:rsid w:val="00784444"/>
    <w:rsid w:val="00792AE9"/>
    <w:rsid w:val="00795F9C"/>
    <w:rsid w:val="007B2CF1"/>
    <w:rsid w:val="007B406A"/>
    <w:rsid w:val="007C60F0"/>
    <w:rsid w:val="007D68FB"/>
    <w:rsid w:val="007D7893"/>
    <w:rsid w:val="007F784A"/>
    <w:rsid w:val="0080055C"/>
    <w:rsid w:val="00801A09"/>
    <w:rsid w:val="00803777"/>
    <w:rsid w:val="0080577C"/>
    <w:rsid w:val="00815A6C"/>
    <w:rsid w:val="00835A86"/>
    <w:rsid w:val="008367DC"/>
    <w:rsid w:val="00851638"/>
    <w:rsid w:val="00854F9D"/>
    <w:rsid w:val="0086069B"/>
    <w:rsid w:val="00871FAD"/>
    <w:rsid w:val="00881BB3"/>
    <w:rsid w:val="00894DD0"/>
    <w:rsid w:val="008B736B"/>
    <w:rsid w:val="008C16B6"/>
    <w:rsid w:val="008D7FEC"/>
    <w:rsid w:val="008E0BD5"/>
    <w:rsid w:val="008E7738"/>
    <w:rsid w:val="0091158F"/>
    <w:rsid w:val="009262CD"/>
    <w:rsid w:val="00934862"/>
    <w:rsid w:val="009473ED"/>
    <w:rsid w:val="00965BFB"/>
    <w:rsid w:val="0096753F"/>
    <w:rsid w:val="009732DE"/>
    <w:rsid w:val="00994B63"/>
    <w:rsid w:val="00996871"/>
    <w:rsid w:val="009A68F8"/>
    <w:rsid w:val="009C085C"/>
    <w:rsid w:val="009C6A22"/>
    <w:rsid w:val="009C6BCC"/>
    <w:rsid w:val="009D2BFE"/>
    <w:rsid w:val="009F718F"/>
    <w:rsid w:val="00A049FC"/>
    <w:rsid w:val="00A04F73"/>
    <w:rsid w:val="00A27957"/>
    <w:rsid w:val="00A30746"/>
    <w:rsid w:val="00A46DCF"/>
    <w:rsid w:val="00A501EF"/>
    <w:rsid w:val="00A56A91"/>
    <w:rsid w:val="00A76D65"/>
    <w:rsid w:val="00AF022C"/>
    <w:rsid w:val="00B015D5"/>
    <w:rsid w:val="00B027E1"/>
    <w:rsid w:val="00B2066E"/>
    <w:rsid w:val="00B23C22"/>
    <w:rsid w:val="00B255AB"/>
    <w:rsid w:val="00B35D20"/>
    <w:rsid w:val="00B52203"/>
    <w:rsid w:val="00B56F10"/>
    <w:rsid w:val="00B921DC"/>
    <w:rsid w:val="00BA7C4B"/>
    <w:rsid w:val="00BF2136"/>
    <w:rsid w:val="00C07C26"/>
    <w:rsid w:val="00C217E4"/>
    <w:rsid w:val="00C30261"/>
    <w:rsid w:val="00C31170"/>
    <w:rsid w:val="00C314E5"/>
    <w:rsid w:val="00C42E15"/>
    <w:rsid w:val="00C44B55"/>
    <w:rsid w:val="00C50179"/>
    <w:rsid w:val="00C553D3"/>
    <w:rsid w:val="00C61C2D"/>
    <w:rsid w:val="00C638B2"/>
    <w:rsid w:val="00C82A6D"/>
    <w:rsid w:val="00C842F4"/>
    <w:rsid w:val="00CA2B85"/>
    <w:rsid w:val="00CA37DD"/>
    <w:rsid w:val="00CB472E"/>
    <w:rsid w:val="00CC0118"/>
    <w:rsid w:val="00CD39E1"/>
    <w:rsid w:val="00D13B20"/>
    <w:rsid w:val="00D26F32"/>
    <w:rsid w:val="00D304A7"/>
    <w:rsid w:val="00D31DED"/>
    <w:rsid w:val="00D814AB"/>
    <w:rsid w:val="00D84D9A"/>
    <w:rsid w:val="00D875CE"/>
    <w:rsid w:val="00D93D70"/>
    <w:rsid w:val="00DA7E39"/>
    <w:rsid w:val="00DB7C45"/>
    <w:rsid w:val="00E123A3"/>
    <w:rsid w:val="00E164A6"/>
    <w:rsid w:val="00E549EC"/>
    <w:rsid w:val="00E56CF1"/>
    <w:rsid w:val="00E6743B"/>
    <w:rsid w:val="00E76C0D"/>
    <w:rsid w:val="00E84378"/>
    <w:rsid w:val="00E847FF"/>
    <w:rsid w:val="00E861A0"/>
    <w:rsid w:val="00E91834"/>
    <w:rsid w:val="00E93547"/>
    <w:rsid w:val="00E96E5C"/>
    <w:rsid w:val="00E97356"/>
    <w:rsid w:val="00EC76EF"/>
    <w:rsid w:val="00ED15CA"/>
    <w:rsid w:val="00F07E0C"/>
    <w:rsid w:val="00F2127A"/>
    <w:rsid w:val="00F21A7B"/>
    <w:rsid w:val="00F3267B"/>
    <w:rsid w:val="00F370E5"/>
    <w:rsid w:val="00F42E06"/>
    <w:rsid w:val="00F4391F"/>
    <w:rsid w:val="00F56339"/>
    <w:rsid w:val="00F65231"/>
    <w:rsid w:val="00F77476"/>
    <w:rsid w:val="00F77660"/>
    <w:rsid w:val="00FA3151"/>
    <w:rsid w:val="00FA5434"/>
    <w:rsid w:val="00FC02EE"/>
    <w:rsid w:val="00FE1CBB"/>
    <w:rsid w:val="00FE4D7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494B4-B7A2-4903-AACD-D9C96896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2F44"/>
    <w:pPr>
      <w:ind w:left="720"/>
      <w:contextualSpacing/>
    </w:pPr>
  </w:style>
  <w:style w:type="paragraph" w:customStyle="1" w:styleId="EinfacherAbsatz">
    <w:name w:val="[Einfacher Absatz]"/>
    <w:basedOn w:val="Standard"/>
    <w:uiPriority w:val="99"/>
    <w:rsid w:val="00171A9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9C6B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BCC"/>
    <w:rPr>
      <w:rFonts w:ascii="Tahoma" w:hAnsi="Tahoma" w:cs="Tahoma"/>
      <w:sz w:val="16"/>
      <w:szCs w:val="16"/>
    </w:rPr>
  </w:style>
  <w:style w:type="paragraph" w:customStyle="1" w:styleId="Pressemitteilung">
    <w:name w:val="Pressemitteilung"/>
    <w:basedOn w:val="Standard"/>
    <w:rsid w:val="009C6BCC"/>
    <w:pPr>
      <w:widowControl w:val="0"/>
      <w:spacing w:after="0" w:line="360" w:lineRule="auto"/>
    </w:pPr>
    <w:rPr>
      <w:rFonts w:ascii="Courier New" w:eastAsia="Times New Roman" w:hAnsi="Courier New" w:cs="Times New Roman"/>
      <w:szCs w:val="20"/>
      <w:lang w:eastAsia="de-DE"/>
    </w:rPr>
  </w:style>
  <w:style w:type="paragraph" w:styleId="Kopfzeile">
    <w:name w:val="header"/>
    <w:basedOn w:val="Standard"/>
    <w:link w:val="KopfzeileZchn"/>
    <w:uiPriority w:val="99"/>
    <w:unhideWhenUsed/>
    <w:rsid w:val="002D4A1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D4A16"/>
  </w:style>
  <w:style w:type="paragraph" w:styleId="Fuzeile">
    <w:name w:val="footer"/>
    <w:basedOn w:val="Standard"/>
    <w:link w:val="FuzeileZchn"/>
    <w:uiPriority w:val="99"/>
    <w:unhideWhenUsed/>
    <w:rsid w:val="002D4A1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D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0E16-B172-49D0-8943-308812A7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2895</Characters>
  <Application>Microsoft Office Word</Application>
  <DocSecurity>0</DocSecurity>
  <Lines>76</Lines>
  <Paragraphs>78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Dittmeier</dc:creator>
  <cp:lastModifiedBy>Mandy Ahlendorf</cp:lastModifiedBy>
  <cp:revision>3</cp:revision>
  <cp:lastPrinted>2016-08-09T08:05:00Z</cp:lastPrinted>
  <dcterms:created xsi:type="dcterms:W3CDTF">2016-10-21T11:47:00Z</dcterms:created>
  <dcterms:modified xsi:type="dcterms:W3CDTF">2016-10-25T12:32:00Z</dcterms:modified>
</cp:coreProperties>
</file>