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7B06A" w14:textId="2505344D" w:rsidR="00FA004C" w:rsidRPr="00BE4B19" w:rsidRDefault="00FA004C" w:rsidP="00021745">
      <w:pPr>
        <w:spacing w:line="288" w:lineRule="auto"/>
        <w:ind w:right="-6"/>
        <w:rPr>
          <w:rFonts w:ascii="Calibri" w:hAnsi="Calibri"/>
          <w:b/>
          <w:sz w:val="28"/>
          <w:szCs w:val="28"/>
          <w:lang w:val="en-US"/>
        </w:rPr>
      </w:pPr>
      <w:r w:rsidRPr="00BE4B19">
        <w:rPr>
          <w:rFonts w:ascii="Calibri" w:hAnsi="Calibri"/>
          <w:b/>
          <w:sz w:val="28"/>
          <w:szCs w:val="28"/>
          <w:lang w:val="en-US"/>
        </w:rPr>
        <w:t>Call for Speakers</w:t>
      </w:r>
      <w:r w:rsidR="007531C2" w:rsidRPr="00BE4B19">
        <w:rPr>
          <w:rFonts w:ascii="Calibri" w:hAnsi="Calibri"/>
          <w:b/>
          <w:sz w:val="28"/>
          <w:szCs w:val="28"/>
          <w:lang w:val="en-US"/>
        </w:rPr>
        <w:t xml:space="preserve"> 2019 </w:t>
      </w:r>
      <w:proofErr w:type="spellStart"/>
      <w:r w:rsidR="007531C2" w:rsidRPr="00BE4B19">
        <w:rPr>
          <w:rFonts w:ascii="Calibri" w:hAnsi="Calibri"/>
          <w:b/>
          <w:sz w:val="28"/>
          <w:szCs w:val="28"/>
          <w:lang w:val="en-US"/>
        </w:rPr>
        <w:t>geht</w:t>
      </w:r>
      <w:proofErr w:type="spellEnd"/>
      <w:r w:rsidR="007531C2" w:rsidRPr="00BE4B19">
        <w:rPr>
          <w:rFonts w:ascii="Calibri" w:hAnsi="Calibri"/>
          <w:b/>
          <w:sz w:val="28"/>
          <w:szCs w:val="28"/>
          <w:lang w:val="en-US"/>
        </w:rPr>
        <w:t xml:space="preserve"> </w:t>
      </w:r>
      <w:proofErr w:type="gramStart"/>
      <w:r w:rsidR="007531C2" w:rsidRPr="00BE4B19">
        <w:rPr>
          <w:rFonts w:ascii="Calibri" w:hAnsi="Calibri"/>
          <w:b/>
          <w:sz w:val="28"/>
          <w:szCs w:val="28"/>
          <w:lang w:val="en-US"/>
        </w:rPr>
        <w:t>an</w:t>
      </w:r>
      <w:proofErr w:type="gramEnd"/>
      <w:r w:rsidR="007531C2" w:rsidRPr="00BE4B19">
        <w:rPr>
          <w:rFonts w:ascii="Calibri" w:hAnsi="Calibri"/>
          <w:b/>
          <w:sz w:val="28"/>
          <w:szCs w:val="28"/>
          <w:lang w:val="en-US"/>
        </w:rPr>
        <w:t xml:space="preserve"> den Start</w:t>
      </w:r>
    </w:p>
    <w:p w14:paraId="7FB17811" w14:textId="77777777" w:rsidR="00596E4A" w:rsidRPr="00BE4B19" w:rsidRDefault="00596E4A" w:rsidP="00021745">
      <w:pPr>
        <w:spacing w:line="288" w:lineRule="auto"/>
        <w:ind w:right="-6"/>
        <w:rPr>
          <w:rFonts w:ascii="Calibri" w:hAnsi="Calibri"/>
          <w:sz w:val="28"/>
          <w:szCs w:val="28"/>
          <w:lang w:val="en-US"/>
        </w:rPr>
      </w:pPr>
    </w:p>
    <w:p w14:paraId="11FBF43F" w14:textId="3C59130A" w:rsidR="00FA004C" w:rsidRPr="007D73BB" w:rsidRDefault="007531C2" w:rsidP="00021745">
      <w:pPr>
        <w:spacing w:line="288" w:lineRule="auto"/>
        <w:ind w:right="-6"/>
        <w:rPr>
          <w:rFonts w:ascii="Calibri" w:hAnsi="Calibri"/>
          <w:b/>
          <w:sz w:val="28"/>
          <w:szCs w:val="28"/>
        </w:rPr>
      </w:pPr>
      <w:r w:rsidRPr="007D73BB">
        <w:rPr>
          <w:rFonts w:ascii="Calibri" w:hAnsi="Calibri"/>
          <w:b/>
          <w:sz w:val="28"/>
          <w:szCs w:val="28"/>
        </w:rPr>
        <w:t xml:space="preserve">Webgrrls Bayern laden zum </w:t>
      </w:r>
      <w:r w:rsidR="002F3C62" w:rsidRPr="007D73BB">
        <w:rPr>
          <w:rFonts w:ascii="Calibri" w:hAnsi="Calibri"/>
          <w:b/>
          <w:sz w:val="28"/>
          <w:szCs w:val="28"/>
        </w:rPr>
        <w:t>Mitgestalten des</w:t>
      </w:r>
      <w:r w:rsidR="00FA004C" w:rsidRPr="007D73BB">
        <w:rPr>
          <w:rFonts w:ascii="Calibri" w:hAnsi="Calibri"/>
          <w:b/>
          <w:sz w:val="28"/>
          <w:szCs w:val="28"/>
        </w:rPr>
        <w:t xml:space="preserve"> Vortragsprogramm</w:t>
      </w:r>
      <w:r w:rsidR="002F3C62" w:rsidRPr="007D73BB">
        <w:rPr>
          <w:rFonts w:ascii="Calibri" w:hAnsi="Calibri"/>
          <w:b/>
          <w:sz w:val="28"/>
          <w:szCs w:val="28"/>
        </w:rPr>
        <w:t>s</w:t>
      </w:r>
      <w:r w:rsidRPr="007D73BB">
        <w:rPr>
          <w:rFonts w:ascii="Calibri" w:hAnsi="Calibri"/>
          <w:b/>
          <w:sz w:val="28"/>
          <w:szCs w:val="28"/>
        </w:rPr>
        <w:t xml:space="preserve"> 2019</w:t>
      </w:r>
      <w:r w:rsidR="00FA004C" w:rsidRPr="007D73BB">
        <w:rPr>
          <w:rFonts w:ascii="Calibri" w:hAnsi="Calibri"/>
          <w:b/>
          <w:sz w:val="28"/>
          <w:szCs w:val="28"/>
        </w:rPr>
        <w:t xml:space="preserve"> </w:t>
      </w:r>
      <w:r w:rsidRPr="007D73BB">
        <w:rPr>
          <w:rFonts w:ascii="Calibri" w:hAnsi="Calibri"/>
          <w:b/>
          <w:sz w:val="28"/>
          <w:szCs w:val="28"/>
        </w:rPr>
        <w:t>ein</w:t>
      </w:r>
    </w:p>
    <w:p w14:paraId="09D5D9AD" w14:textId="77777777" w:rsidR="00FA004C" w:rsidRPr="007D73BB" w:rsidRDefault="00FA004C" w:rsidP="00021745">
      <w:pPr>
        <w:spacing w:line="288" w:lineRule="auto"/>
        <w:ind w:right="-6"/>
        <w:rPr>
          <w:rFonts w:ascii="Calibri" w:hAnsi="Calibri"/>
        </w:rPr>
      </w:pPr>
    </w:p>
    <w:p w14:paraId="4BF13150" w14:textId="504EB2F2" w:rsidR="009A4886" w:rsidRPr="007D73BB" w:rsidRDefault="0080699D" w:rsidP="0004635A">
      <w:pPr>
        <w:spacing w:line="288" w:lineRule="auto"/>
        <w:ind w:right="-6"/>
        <w:rPr>
          <w:rFonts w:ascii="Calibri" w:hAnsi="Calibri"/>
        </w:rPr>
      </w:pPr>
      <w:r>
        <w:rPr>
          <w:rFonts w:ascii="Calibri" w:hAnsi="Calibri"/>
        </w:rPr>
        <w:t>München, 25</w:t>
      </w:r>
      <w:r w:rsidR="00037D4F" w:rsidRPr="007D73BB">
        <w:rPr>
          <w:rFonts w:ascii="Calibri" w:hAnsi="Calibri"/>
        </w:rPr>
        <w:t>. Juni 2018</w:t>
      </w:r>
      <w:r w:rsidR="00596E4A" w:rsidRPr="007D73BB">
        <w:rPr>
          <w:rFonts w:ascii="Calibri" w:hAnsi="Calibri"/>
        </w:rPr>
        <w:t xml:space="preserve"> – Die Regionalgruppe Bayern der Webgrrls – dem </w:t>
      </w:r>
      <w:r w:rsidR="00FA004C" w:rsidRPr="007D73BB">
        <w:rPr>
          <w:rFonts w:ascii="Calibri" w:hAnsi="Calibri"/>
        </w:rPr>
        <w:t xml:space="preserve">Business-Netzwerk von und für Frauen </w:t>
      </w:r>
      <w:r w:rsidR="00EC6CA9" w:rsidRPr="007D73BB">
        <w:rPr>
          <w:rFonts w:ascii="Calibri" w:hAnsi="Calibri"/>
        </w:rPr>
        <w:t>–</w:t>
      </w:r>
      <w:r w:rsidR="007D73BB">
        <w:rPr>
          <w:rFonts w:ascii="Calibri" w:hAnsi="Calibri"/>
        </w:rPr>
        <w:t xml:space="preserve"> </w:t>
      </w:r>
      <w:r w:rsidR="00172D36" w:rsidRPr="007D73BB">
        <w:rPr>
          <w:rFonts w:ascii="Calibri" w:hAnsi="Calibri"/>
        </w:rPr>
        <w:t xml:space="preserve">startet den Call </w:t>
      </w:r>
      <w:proofErr w:type="spellStart"/>
      <w:r w:rsidR="00172D36" w:rsidRPr="007D73BB">
        <w:rPr>
          <w:rFonts w:ascii="Calibri" w:hAnsi="Calibri"/>
        </w:rPr>
        <w:t>for</w:t>
      </w:r>
      <w:proofErr w:type="spellEnd"/>
      <w:r w:rsidR="00172D36" w:rsidRPr="007D73BB">
        <w:rPr>
          <w:rFonts w:ascii="Calibri" w:hAnsi="Calibri"/>
        </w:rPr>
        <w:t xml:space="preserve"> Papers für das Vortragsprogramm 2019</w:t>
      </w:r>
      <w:r w:rsidR="00EC6CA9" w:rsidRPr="007D73BB">
        <w:rPr>
          <w:rFonts w:ascii="Calibri" w:hAnsi="Calibri"/>
        </w:rPr>
        <w:t xml:space="preserve">. </w:t>
      </w:r>
      <w:r w:rsidR="007D09D9" w:rsidRPr="007D73BB">
        <w:rPr>
          <w:rFonts w:ascii="Calibri" w:hAnsi="Calibri"/>
        </w:rPr>
        <w:t xml:space="preserve">Interessierte Referentinnen und Referenten sind </w:t>
      </w:r>
      <w:r w:rsidR="00172D36" w:rsidRPr="007D73BB">
        <w:rPr>
          <w:rFonts w:ascii="Calibri" w:hAnsi="Calibri"/>
        </w:rPr>
        <w:t>eingeladen</w:t>
      </w:r>
      <w:r w:rsidR="007D09D9" w:rsidRPr="007D73BB">
        <w:rPr>
          <w:rFonts w:ascii="Calibri" w:hAnsi="Calibri"/>
        </w:rPr>
        <w:t>,</w:t>
      </w:r>
      <w:r w:rsidR="00EC6CA9" w:rsidRPr="007D73BB">
        <w:rPr>
          <w:rFonts w:ascii="Calibri" w:hAnsi="Calibri"/>
        </w:rPr>
        <w:t xml:space="preserve"> </w:t>
      </w:r>
      <w:r w:rsidR="009A4886" w:rsidRPr="007D73BB">
        <w:rPr>
          <w:rFonts w:ascii="Calibri" w:hAnsi="Calibri"/>
        </w:rPr>
        <w:t>bis 28. September 2018</w:t>
      </w:r>
      <w:r w:rsidR="007016EA" w:rsidRPr="007D73BB">
        <w:rPr>
          <w:rFonts w:ascii="Calibri" w:hAnsi="Calibri"/>
        </w:rPr>
        <w:t xml:space="preserve"> </w:t>
      </w:r>
      <w:r w:rsidR="00EC6CA9" w:rsidRPr="007D73BB">
        <w:rPr>
          <w:rFonts w:ascii="Calibri" w:hAnsi="Calibri"/>
        </w:rPr>
        <w:t xml:space="preserve">einen </w:t>
      </w:r>
      <w:r w:rsidR="007016EA" w:rsidRPr="007D73BB">
        <w:rPr>
          <w:rFonts w:ascii="Calibri" w:hAnsi="Calibri"/>
        </w:rPr>
        <w:t>Vorschlag für einen lebendigen Vortrag über 1,5 Stunden inklusive Fragerunde einzureichen.</w:t>
      </w:r>
      <w:r w:rsidR="00280BC7">
        <w:rPr>
          <w:rFonts w:ascii="Calibri" w:hAnsi="Calibri"/>
        </w:rPr>
        <w:t xml:space="preserve"> „</w:t>
      </w:r>
      <w:r w:rsidR="00A77EF1" w:rsidRPr="007D73BB">
        <w:rPr>
          <w:rFonts w:ascii="Calibri" w:hAnsi="Calibri"/>
        </w:rPr>
        <w:t xml:space="preserve">Mit dem Vortragsprogramm bieten wir </w:t>
      </w:r>
      <w:r w:rsidR="00202999" w:rsidRPr="007D73BB">
        <w:rPr>
          <w:rFonts w:ascii="Calibri" w:hAnsi="Calibri"/>
        </w:rPr>
        <w:t>Businessfrauen</w:t>
      </w:r>
      <w:r w:rsidR="00A77EF1" w:rsidRPr="007D73BB">
        <w:rPr>
          <w:rFonts w:ascii="Calibri" w:hAnsi="Calibri"/>
        </w:rPr>
        <w:t xml:space="preserve"> eine Plattform</w:t>
      </w:r>
      <w:r w:rsidR="00C0600A" w:rsidRPr="007D73BB">
        <w:rPr>
          <w:rFonts w:ascii="Calibri" w:hAnsi="Calibri"/>
        </w:rPr>
        <w:t>,</w:t>
      </w:r>
      <w:r w:rsidR="00A77EF1" w:rsidRPr="007D73BB">
        <w:rPr>
          <w:rFonts w:ascii="Calibri" w:hAnsi="Calibri"/>
        </w:rPr>
        <w:t xml:space="preserve"> </w:t>
      </w:r>
      <w:r w:rsidR="00C0600A" w:rsidRPr="007D73BB">
        <w:rPr>
          <w:rFonts w:ascii="Calibri" w:hAnsi="Calibri"/>
        </w:rPr>
        <w:t>um zusammenzuarbeiten, Erfahrungen auszutauschen und sich gegenseitig zu unterstützen</w:t>
      </w:r>
      <w:r w:rsidR="00280BC7">
        <w:rPr>
          <w:rFonts w:ascii="Calibri" w:hAnsi="Calibri"/>
        </w:rPr>
        <w:t>“</w:t>
      </w:r>
      <w:r w:rsidR="00C0600A" w:rsidRPr="007D73BB">
        <w:rPr>
          <w:rFonts w:ascii="Calibri" w:hAnsi="Calibri"/>
        </w:rPr>
        <w:t xml:space="preserve">, erläutert Mandy Ahlendorf, </w:t>
      </w:r>
      <w:r w:rsidR="00FD20E2" w:rsidRPr="007D73BB">
        <w:rPr>
          <w:rFonts w:ascii="Calibri" w:hAnsi="Calibri"/>
        </w:rPr>
        <w:t xml:space="preserve">Kommunikationsexpertin und </w:t>
      </w:r>
      <w:proofErr w:type="spellStart"/>
      <w:r w:rsidR="00FD20E2" w:rsidRPr="007D73BB">
        <w:rPr>
          <w:rFonts w:ascii="Calibri" w:hAnsi="Calibri"/>
        </w:rPr>
        <w:t>Regioleiterin</w:t>
      </w:r>
      <w:proofErr w:type="spellEnd"/>
      <w:r w:rsidR="00FD20E2" w:rsidRPr="007D73BB">
        <w:rPr>
          <w:rFonts w:ascii="Calibri" w:hAnsi="Calibri"/>
        </w:rPr>
        <w:t xml:space="preserve"> der </w:t>
      </w:r>
      <w:r w:rsidR="00454573" w:rsidRPr="007D73BB">
        <w:rPr>
          <w:rFonts w:ascii="Calibri" w:hAnsi="Calibri"/>
        </w:rPr>
        <w:t xml:space="preserve">Webgrrls Bayern. </w:t>
      </w:r>
      <w:r w:rsidR="00280BC7">
        <w:rPr>
          <w:rFonts w:ascii="Calibri" w:hAnsi="Calibri"/>
        </w:rPr>
        <w:t>„</w:t>
      </w:r>
      <w:r w:rsidR="00454573" w:rsidRPr="007D73BB">
        <w:rPr>
          <w:rFonts w:ascii="Calibri" w:hAnsi="Calibri"/>
        </w:rPr>
        <w:t>Wir freuen uns, auch im kommenden Jahr ein abwechslungsreiches und informatives Programm für Frauen jedes Alters anzubieten.</w:t>
      </w:r>
      <w:r w:rsidR="00280BC7">
        <w:rPr>
          <w:rFonts w:ascii="Calibri" w:hAnsi="Calibri"/>
        </w:rPr>
        <w:t>“</w:t>
      </w:r>
    </w:p>
    <w:p w14:paraId="5E09D193" w14:textId="77777777" w:rsidR="007D09D9" w:rsidRPr="007D73BB" w:rsidRDefault="007D09D9" w:rsidP="0004635A">
      <w:pPr>
        <w:spacing w:line="288" w:lineRule="auto"/>
        <w:ind w:right="-6"/>
        <w:rPr>
          <w:rFonts w:ascii="Calibri" w:hAnsi="Calibri"/>
        </w:rPr>
      </w:pPr>
    </w:p>
    <w:p w14:paraId="3E64ACB7" w14:textId="6B7C3731" w:rsidR="00532043" w:rsidRPr="007D73BB" w:rsidRDefault="00532043" w:rsidP="00532043">
      <w:pPr>
        <w:spacing w:line="288" w:lineRule="auto"/>
        <w:ind w:right="-6"/>
        <w:rPr>
          <w:rFonts w:ascii="Calibri" w:hAnsi="Calibri"/>
        </w:rPr>
      </w:pPr>
      <w:r w:rsidRPr="007D73BB">
        <w:rPr>
          <w:rFonts w:ascii="Calibri" w:hAnsi="Calibri"/>
        </w:rPr>
        <w:t xml:space="preserve">Die Vielfalt </w:t>
      </w:r>
      <w:r w:rsidR="00EF06BB" w:rsidRPr="007D73BB">
        <w:rPr>
          <w:rFonts w:ascii="Calibri" w:hAnsi="Calibri"/>
        </w:rPr>
        <w:t>der</w:t>
      </w:r>
      <w:r w:rsidRPr="007D73BB">
        <w:rPr>
          <w:rFonts w:ascii="Calibri" w:hAnsi="Calibri"/>
        </w:rPr>
        <w:t xml:space="preserve"> Berufsgruppen und Branchen</w:t>
      </w:r>
      <w:r w:rsidR="00A406B2" w:rsidRPr="007D73BB">
        <w:rPr>
          <w:rFonts w:ascii="Calibri" w:hAnsi="Calibri"/>
        </w:rPr>
        <w:t xml:space="preserve"> bei den Webgrrls</w:t>
      </w:r>
      <w:r w:rsidRPr="007D73BB">
        <w:rPr>
          <w:rFonts w:ascii="Calibri" w:hAnsi="Calibri"/>
        </w:rPr>
        <w:t xml:space="preserve"> ist </w:t>
      </w:r>
      <w:r w:rsidR="007D09D9" w:rsidRPr="007D73BB">
        <w:rPr>
          <w:rFonts w:ascii="Calibri" w:hAnsi="Calibri"/>
        </w:rPr>
        <w:t xml:space="preserve">groß. Sie </w:t>
      </w:r>
      <w:r w:rsidRPr="007D73BB">
        <w:rPr>
          <w:rFonts w:ascii="Calibri" w:hAnsi="Calibri"/>
        </w:rPr>
        <w:t xml:space="preserve">reicht von IT und Technik über Medien und Kommunikation bis </w:t>
      </w:r>
      <w:r w:rsidR="007D09D9" w:rsidRPr="007D73BB">
        <w:rPr>
          <w:rFonts w:ascii="Calibri" w:hAnsi="Calibri"/>
        </w:rPr>
        <w:t xml:space="preserve">hin zu Lebenshilfe, </w:t>
      </w:r>
      <w:r w:rsidRPr="007D73BB">
        <w:rPr>
          <w:rFonts w:ascii="Calibri" w:hAnsi="Calibri"/>
        </w:rPr>
        <w:t xml:space="preserve">Gesundheit und Kunst. </w:t>
      </w:r>
      <w:r w:rsidR="00A406B2" w:rsidRPr="007D73BB">
        <w:rPr>
          <w:rFonts w:ascii="Calibri" w:hAnsi="Calibri"/>
        </w:rPr>
        <w:t>Gewünscht</w:t>
      </w:r>
      <w:r w:rsidR="00C6187E" w:rsidRPr="007D73BB">
        <w:rPr>
          <w:rFonts w:ascii="Calibri" w:hAnsi="Calibri"/>
        </w:rPr>
        <w:t xml:space="preserve"> sind daher </w:t>
      </w:r>
      <w:r w:rsidRPr="007D73BB">
        <w:rPr>
          <w:rFonts w:ascii="Calibri" w:hAnsi="Calibri"/>
        </w:rPr>
        <w:t>Vortragsthemen</w:t>
      </w:r>
      <w:r w:rsidR="00C6187E" w:rsidRPr="007D73BB">
        <w:rPr>
          <w:rFonts w:ascii="Calibri" w:hAnsi="Calibri"/>
        </w:rPr>
        <w:t xml:space="preserve"> </w:t>
      </w:r>
      <w:r w:rsidR="00E8069C" w:rsidRPr="007D73BB">
        <w:rPr>
          <w:rFonts w:ascii="Calibri" w:hAnsi="Calibri"/>
        </w:rPr>
        <w:t xml:space="preserve">zu sowohl beruflicher als auch persönlicher Weiterentwicklung. Dazu gehören unter anderem: </w:t>
      </w:r>
      <w:r w:rsidR="007D09D9" w:rsidRPr="007D73BB">
        <w:rPr>
          <w:rFonts w:ascii="Calibri" w:hAnsi="Calibri"/>
        </w:rPr>
        <w:t xml:space="preserve">gesellschaftliche </w:t>
      </w:r>
      <w:r w:rsidR="00B9064F">
        <w:rPr>
          <w:rFonts w:ascii="Calibri" w:hAnsi="Calibri"/>
        </w:rPr>
        <w:t>Trends</w:t>
      </w:r>
      <w:r w:rsidR="004614F0" w:rsidRPr="007D73BB">
        <w:rPr>
          <w:rFonts w:ascii="Calibri" w:hAnsi="Calibri"/>
        </w:rPr>
        <w:t>, Digitalisierung</w:t>
      </w:r>
      <w:r w:rsidR="00C6187E" w:rsidRPr="007D73BB">
        <w:rPr>
          <w:rFonts w:ascii="Calibri" w:hAnsi="Calibri"/>
        </w:rPr>
        <w:t>,</w:t>
      </w:r>
      <w:r w:rsidR="007D09D9" w:rsidRPr="007D73BB">
        <w:rPr>
          <w:rFonts w:ascii="Calibri" w:hAnsi="Calibri"/>
        </w:rPr>
        <w:t xml:space="preserve"> die </w:t>
      </w:r>
      <w:r w:rsidR="004614F0" w:rsidRPr="007D73BB">
        <w:rPr>
          <w:rFonts w:ascii="Calibri" w:hAnsi="Calibri"/>
        </w:rPr>
        <w:t xml:space="preserve">Situation und Rolle der </w:t>
      </w:r>
      <w:r w:rsidRPr="007D73BB">
        <w:rPr>
          <w:rFonts w:ascii="Calibri" w:hAnsi="Calibri"/>
        </w:rPr>
        <w:t>Frau in Berufswelt und Gesellschaft</w:t>
      </w:r>
      <w:r w:rsidR="007D09D9" w:rsidRPr="007D73BB">
        <w:rPr>
          <w:rFonts w:ascii="Calibri" w:hAnsi="Calibri"/>
        </w:rPr>
        <w:t>,</w:t>
      </w:r>
      <w:r w:rsidR="004614F0" w:rsidRPr="007D73BB">
        <w:rPr>
          <w:rFonts w:ascii="Calibri" w:hAnsi="Calibri"/>
        </w:rPr>
        <w:t xml:space="preserve"> Verhandeln</w:t>
      </w:r>
      <w:r w:rsidR="007D09D9" w:rsidRPr="007D73BB">
        <w:rPr>
          <w:rFonts w:ascii="Calibri" w:hAnsi="Calibri"/>
        </w:rPr>
        <w:t>,</w:t>
      </w:r>
      <w:r w:rsidR="004614F0" w:rsidRPr="007D73BB">
        <w:rPr>
          <w:rFonts w:ascii="Calibri" w:hAnsi="Calibri"/>
        </w:rPr>
        <w:t xml:space="preserve"> Konfliktmanagement</w:t>
      </w:r>
      <w:r w:rsidR="007D09D9" w:rsidRPr="007D73BB">
        <w:rPr>
          <w:rFonts w:ascii="Calibri" w:hAnsi="Calibri"/>
        </w:rPr>
        <w:t>,</w:t>
      </w:r>
      <w:r w:rsidR="004614F0" w:rsidRPr="007D73BB">
        <w:rPr>
          <w:rFonts w:ascii="Calibri" w:hAnsi="Calibri"/>
        </w:rPr>
        <w:t xml:space="preserve"> </w:t>
      </w:r>
      <w:r w:rsidR="00B34F98" w:rsidRPr="007D73BB">
        <w:rPr>
          <w:rFonts w:ascii="Calibri" w:hAnsi="Calibri"/>
        </w:rPr>
        <w:t>Org</w:t>
      </w:r>
      <w:r w:rsidR="00D17E8D" w:rsidRPr="007D73BB">
        <w:rPr>
          <w:rFonts w:ascii="Calibri" w:hAnsi="Calibri"/>
        </w:rPr>
        <w:t xml:space="preserve">anisationskultur, </w:t>
      </w:r>
      <w:proofErr w:type="spellStart"/>
      <w:r w:rsidR="00B34F98" w:rsidRPr="007D73BB">
        <w:rPr>
          <w:rFonts w:ascii="Calibri" w:hAnsi="Calibri"/>
        </w:rPr>
        <w:t>Teambuilding</w:t>
      </w:r>
      <w:proofErr w:type="spellEnd"/>
      <w:r w:rsidR="00070EC9">
        <w:rPr>
          <w:rFonts w:ascii="Calibri" w:hAnsi="Calibri"/>
        </w:rPr>
        <w:t xml:space="preserve">, </w:t>
      </w:r>
      <w:r w:rsidR="00DD3D6B" w:rsidRPr="007D73BB">
        <w:rPr>
          <w:rFonts w:ascii="Calibri" w:hAnsi="Calibri"/>
        </w:rPr>
        <w:t>Selbstfürsorge</w:t>
      </w:r>
      <w:r w:rsidR="00DD3D6B">
        <w:rPr>
          <w:rFonts w:ascii="Calibri" w:hAnsi="Calibri"/>
        </w:rPr>
        <w:t xml:space="preserve"> und</w:t>
      </w:r>
      <w:r w:rsidR="00DD3D6B" w:rsidRPr="007D73BB">
        <w:rPr>
          <w:rFonts w:ascii="Calibri" w:hAnsi="Calibri"/>
        </w:rPr>
        <w:t xml:space="preserve"> Selbstmanagement</w:t>
      </w:r>
      <w:r w:rsidR="00B34F98" w:rsidRPr="007D73BB">
        <w:rPr>
          <w:rFonts w:ascii="Calibri" w:hAnsi="Calibri"/>
        </w:rPr>
        <w:t xml:space="preserve">. Auch </w:t>
      </w:r>
      <w:r w:rsidR="007D09D9" w:rsidRPr="007D73BB">
        <w:rPr>
          <w:rFonts w:ascii="Calibri" w:hAnsi="Calibri"/>
        </w:rPr>
        <w:t xml:space="preserve">Themen wie </w:t>
      </w:r>
      <w:r w:rsidR="00B34F98" w:rsidRPr="007D73BB">
        <w:rPr>
          <w:rFonts w:ascii="Calibri" w:hAnsi="Calibri"/>
        </w:rPr>
        <w:t xml:space="preserve">Marketing und Akquise sowie Wissens- und Ideenmanagement beschäftigen die Webgrrls. </w:t>
      </w:r>
      <w:r w:rsidR="00A406B2" w:rsidRPr="007D73BB">
        <w:rPr>
          <w:rFonts w:ascii="Calibri" w:hAnsi="Calibri"/>
        </w:rPr>
        <w:t xml:space="preserve">Etwa ein Drittel der Webgrrls ist angestellt, zwei Drittel sind selbstständig oder in der Geschäftsführung tätig. Die Beiträge sollten für die gesamte Zielgruppe der Webgrrls relevant </w:t>
      </w:r>
      <w:r w:rsidR="00DC5E6A" w:rsidRPr="007D73BB">
        <w:rPr>
          <w:rFonts w:ascii="Calibri" w:hAnsi="Calibri"/>
        </w:rPr>
        <w:t>sein</w:t>
      </w:r>
      <w:r w:rsidR="00A406B2" w:rsidRPr="007D73BB">
        <w:rPr>
          <w:rFonts w:ascii="Calibri" w:hAnsi="Calibri"/>
        </w:rPr>
        <w:t xml:space="preserve">, das heißt, </w:t>
      </w:r>
      <w:r w:rsidR="00280BC7">
        <w:rPr>
          <w:rFonts w:ascii="Calibri" w:hAnsi="Calibri"/>
        </w:rPr>
        <w:t>s</w:t>
      </w:r>
      <w:r w:rsidR="00A406B2" w:rsidRPr="007D73BB">
        <w:rPr>
          <w:rFonts w:ascii="Calibri" w:hAnsi="Calibri"/>
        </w:rPr>
        <w:t>ie müssen sowohl Angestellte als auch Selbstständige betreffen</w:t>
      </w:r>
      <w:r w:rsidR="00DC5E6A" w:rsidRPr="007D73BB">
        <w:rPr>
          <w:rFonts w:ascii="Calibri" w:hAnsi="Calibri"/>
        </w:rPr>
        <w:t>.</w:t>
      </w:r>
    </w:p>
    <w:p w14:paraId="284C43CD" w14:textId="77777777" w:rsidR="00532043" w:rsidRPr="007D73BB" w:rsidRDefault="00532043" w:rsidP="0004635A">
      <w:pPr>
        <w:spacing w:line="288" w:lineRule="auto"/>
        <w:ind w:right="-6"/>
        <w:rPr>
          <w:rFonts w:ascii="Calibri" w:hAnsi="Calibri"/>
        </w:rPr>
      </w:pPr>
    </w:p>
    <w:p w14:paraId="7A2A8189" w14:textId="7CF5B4C9" w:rsidR="00B34F98" w:rsidRPr="007D73BB" w:rsidRDefault="00AA244C" w:rsidP="0004635A">
      <w:pPr>
        <w:spacing w:line="288" w:lineRule="auto"/>
        <w:ind w:right="-6"/>
        <w:rPr>
          <w:rFonts w:ascii="Calibri" w:hAnsi="Calibri"/>
          <w:b/>
        </w:rPr>
      </w:pPr>
      <w:r w:rsidRPr="007D73BB">
        <w:rPr>
          <w:rFonts w:ascii="Calibri" w:hAnsi="Calibri"/>
          <w:b/>
        </w:rPr>
        <w:t>Wissen. Erfahren. Teilen.</w:t>
      </w:r>
    </w:p>
    <w:p w14:paraId="00622959" w14:textId="61852BD9" w:rsidR="00EC6CA9" w:rsidRPr="007D73BB" w:rsidRDefault="00EC6CA9" w:rsidP="00021745">
      <w:pPr>
        <w:spacing w:line="288" w:lineRule="auto"/>
        <w:ind w:right="-6"/>
        <w:rPr>
          <w:rFonts w:ascii="Calibri" w:hAnsi="Calibri"/>
        </w:rPr>
      </w:pPr>
    </w:p>
    <w:p w14:paraId="6C0C6B95" w14:textId="4EF928EF" w:rsidR="00FA004C" w:rsidRPr="007D73BB" w:rsidRDefault="00AA244C" w:rsidP="00AA244C">
      <w:pPr>
        <w:spacing w:line="288" w:lineRule="auto"/>
        <w:ind w:right="-6"/>
        <w:rPr>
          <w:rFonts w:ascii="Calibri" w:hAnsi="Calibri"/>
        </w:rPr>
      </w:pPr>
      <w:r w:rsidRPr="007D73BB">
        <w:rPr>
          <w:rFonts w:ascii="Calibri" w:hAnsi="Calibri"/>
        </w:rPr>
        <w:t xml:space="preserve">Die Webgrrls sind ein Business-Netzwerk für Frauen. Ihr Motto lautet: Wissen. Erfahren. Teilen. Wertschätzend, respektvoll und achtsam unterstützen und stärken </w:t>
      </w:r>
      <w:r w:rsidR="00F34878" w:rsidRPr="007D73BB">
        <w:rPr>
          <w:rFonts w:ascii="Calibri" w:hAnsi="Calibri"/>
        </w:rPr>
        <w:t>sie</w:t>
      </w:r>
      <w:r w:rsidRPr="007D73BB">
        <w:rPr>
          <w:rFonts w:ascii="Calibri" w:hAnsi="Calibri"/>
        </w:rPr>
        <w:t xml:space="preserve"> einander in </w:t>
      </w:r>
      <w:r w:rsidR="00F34878" w:rsidRPr="007D73BB">
        <w:rPr>
          <w:rFonts w:ascii="Calibri" w:hAnsi="Calibri"/>
        </w:rPr>
        <w:t>ihrer</w:t>
      </w:r>
      <w:r w:rsidRPr="007D73BB">
        <w:rPr>
          <w:rFonts w:ascii="Calibri" w:hAnsi="Calibri"/>
        </w:rPr>
        <w:t xml:space="preserve"> beruflichen und persönlichen Entwicklung. Nach außen ist </w:t>
      </w:r>
      <w:r w:rsidR="00280BC7">
        <w:rPr>
          <w:rFonts w:ascii="Calibri" w:hAnsi="Calibri"/>
        </w:rPr>
        <w:t xml:space="preserve">ihr </w:t>
      </w:r>
      <w:r w:rsidRPr="007D73BB">
        <w:rPr>
          <w:rFonts w:ascii="Calibri" w:hAnsi="Calibri"/>
        </w:rPr>
        <w:t xml:space="preserve">Anliegen, die Sichtbarkeit von Frauen in der Berufswelt zu erhöhen. </w:t>
      </w:r>
      <w:r w:rsidR="00F34878" w:rsidRPr="007D73BB">
        <w:rPr>
          <w:rFonts w:ascii="Calibri" w:hAnsi="Calibri"/>
        </w:rPr>
        <w:t>Die Webgrrls Bayern</w:t>
      </w:r>
      <w:r w:rsidRPr="007D73BB">
        <w:rPr>
          <w:rFonts w:ascii="Calibri" w:hAnsi="Calibri"/>
        </w:rPr>
        <w:t xml:space="preserve"> informieren, tauschen </w:t>
      </w:r>
      <w:r w:rsidR="00F34878" w:rsidRPr="007D73BB">
        <w:rPr>
          <w:rFonts w:ascii="Calibri" w:hAnsi="Calibri"/>
        </w:rPr>
        <w:t>sich</w:t>
      </w:r>
      <w:r w:rsidRPr="007D73BB">
        <w:rPr>
          <w:rFonts w:ascii="Calibri" w:hAnsi="Calibri"/>
        </w:rPr>
        <w:t xml:space="preserve"> aus und ermutigen </w:t>
      </w:r>
      <w:r w:rsidR="00F34878" w:rsidRPr="007D73BB">
        <w:rPr>
          <w:rFonts w:ascii="Calibri" w:hAnsi="Calibri"/>
        </w:rPr>
        <w:t>sich</w:t>
      </w:r>
      <w:r w:rsidRPr="007D73BB">
        <w:rPr>
          <w:rFonts w:ascii="Calibri" w:hAnsi="Calibri"/>
        </w:rPr>
        <w:t xml:space="preserve"> gegenseitig bei über 30 Treffen pro Jahr in Bayern.</w:t>
      </w:r>
      <w:r w:rsidR="00F34878" w:rsidRPr="007D73BB">
        <w:rPr>
          <w:rFonts w:ascii="Calibri" w:hAnsi="Calibri"/>
        </w:rPr>
        <w:t xml:space="preserve"> Sie</w:t>
      </w:r>
      <w:r w:rsidRPr="007D73BB">
        <w:rPr>
          <w:rFonts w:ascii="Calibri" w:hAnsi="Calibri"/>
        </w:rPr>
        <w:t xml:space="preserve"> organisieren übers Jahr verteilt neun Vorträge, sechs Frühstücke und sechs </w:t>
      </w:r>
      <w:proofErr w:type="spellStart"/>
      <w:r w:rsidRPr="007D73BB">
        <w:rPr>
          <w:rFonts w:ascii="Calibri" w:hAnsi="Calibri"/>
        </w:rPr>
        <w:t>Twittagessen</w:t>
      </w:r>
      <w:proofErr w:type="spellEnd"/>
      <w:r w:rsidRPr="007D73BB">
        <w:rPr>
          <w:rFonts w:ascii="Calibri" w:hAnsi="Calibri"/>
        </w:rPr>
        <w:t xml:space="preserve">, bei denen </w:t>
      </w:r>
      <w:r w:rsidR="00F34878" w:rsidRPr="007D73BB">
        <w:rPr>
          <w:rFonts w:ascii="Calibri" w:hAnsi="Calibri"/>
        </w:rPr>
        <w:t xml:space="preserve">sie sich </w:t>
      </w:r>
      <w:r w:rsidR="00280BC7">
        <w:rPr>
          <w:rFonts w:ascii="Calibri" w:hAnsi="Calibri"/>
        </w:rPr>
        <w:t xml:space="preserve">unter sich </w:t>
      </w:r>
      <w:r w:rsidR="00F34878" w:rsidRPr="007D73BB">
        <w:rPr>
          <w:rFonts w:ascii="Calibri" w:hAnsi="Calibri"/>
        </w:rPr>
        <w:t>und zum Teil mit Gästen</w:t>
      </w:r>
      <w:r w:rsidRPr="007D73BB">
        <w:rPr>
          <w:rFonts w:ascii="Calibri" w:hAnsi="Calibri"/>
        </w:rPr>
        <w:t xml:space="preserve"> treffen. Zudem finden jährlich vier Netzwerktreffen sowie ein „Betriebsausflug“ statt.</w:t>
      </w:r>
      <w:r w:rsidR="00F34878" w:rsidRPr="007D73BB">
        <w:rPr>
          <w:rFonts w:ascii="Calibri" w:hAnsi="Calibri"/>
        </w:rPr>
        <w:t xml:space="preserve"> </w:t>
      </w:r>
      <w:r w:rsidR="00823A99" w:rsidRPr="00823A99">
        <w:rPr>
          <w:rFonts w:ascii="Calibri" w:hAnsi="Calibri"/>
        </w:rPr>
        <w:t xml:space="preserve">Für die jüngeren Webgrrls gibt es eigene Treffen, Workshops und ein </w:t>
      </w:r>
      <w:proofErr w:type="spellStart"/>
      <w:r w:rsidR="00823A99" w:rsidRPr="00823A99">
        <w:rPr>
          <w:rFonts w:ascii="Calibri" w:hAnsi="Calibri"/>
        </w:rPr>
        <w:t>Mentoringprogramm</w:t>
      </w:r>
      <w:proofErr w:type="spellEnd"/>
      <w:r w:rsidR="00823A99" w:rsidRPr="00823A99">
        <w:rPr>
          <w:rFonts w:ascii="Calibri" w:hAnsi="Calibri"/>
        </w:rPr>
        <w:t xml:space="preserve">, um sich zu </w:t>
      </w:r>
      <w:r w:rsidR="00823A99" w:rsidRPr="00823A99">
        <w:rPr>
          <w:rFonts w:ascii="Calibri" w:hAnsi="Calibri"/>
        </w:rPr>
        <w:lastRenderedPageBreak/>
        <w:t xml:space="preserve">Themen für Berufsanfängerinnen auszutauschen. </w:t>
      </w:r>
      <w:r w:rsidR="00FA004C" w:rsidRPr="007D73BB">
        <w:rPr>
          <w:rFonts w:ascii="Calibri" w:hAnsi="Calibri"/>
        </w:rPr>
        <w:t xml:space="preserve">Weiterhin nehmen </w:t>
      </w:r>
      <w:r w:rsidR="002520B4" w:rsidRPr="007D73BB">
        <w:rPr>
          <w:rFonts w:ascii="Calibri" w:hAnsi="Calibri"/>
        </w:rPr>
        <w:t>die Webgrrls</w:t>
      </w:r>
      <w:r w:rsidR="00FA004C" w:rsidRPr="007D73BB">
        <w:rPr>
          <w:rFonts w:ascii="Calibri" w:hAnsi="Calibri"/>
        </w:rPr>
        <w:t xml:space="preserve"> an Messen, Vortragsveranstaltungen und Aktionsveranstaltung</w:t>
      </w:r>
      <w:r w:rsidR="002520B4" w:rsidRPr="007D73BB">
        <w:rPr>
          <w:rFonts w:ascii="Calibri" w:hAnsi="Calibri"/>
        </w:rPr>
        <w:t xml:space="preserve">en wie </w:t>
      </w:r>
      <w:proofErr w:type="spellStart"/>
      <w:r w:rsidR="002520B4" w:rsidRPr="007D73BB">
        <w:rPr>
          <w:rFonts w:ascii="Calibri" w:hAnsi="Calibri"/>
        </w:rPr>
        <w:t>Equal</w:t>
      </w:r>
      <w:proofErr w:type="spellEnd"/>
      <w:r w:rsidR="002520B4" w:rsidRPr="007D73BB">
        <w:rPr>
          <w:rFonts w:ascii="Calibri" w:hAnsi="Calibri"/>
        </w:rPr>
        <w:t xml:space="preserve"> Pay Day, </w:t>
      </w:r>
      <w:proofErr w:type="spellStart"/>
      <w:r w:rsidR="002520B4" w:rsidRPr="007D73BB">
        <w:rPr>
          <w:rFonts w:ascii="Calibri" w:hAnsi="Calibri"/>
        </w:rPr>
        <w:t>IsarCamp</w:t>
      </w:r>
      <w:proofErr w:type="spellEnd"/>
      <w:r w:rsidR="002520B4" w:rsidRPr="007D73BB">
        <w:rPr>
          <w:rFonts w:ascii="Calibri" w:hAnsi="Calibri"/>
        </w:rPr>
        <w:t xml:space="preserve"> und </w:t>
      </w:r>
      <w:r w:rsidR="00FA004C" w:rsidRPr="007D73BB">
        <w:rPr>
          <w:rFonts w:ascii="Calibri" w:hAnsi="Calibri"/>
        </w:rPr>
        <w:t xml:space="preserve">Münchner </w:t>
      </w:r>
      <w:proofErr w:type="spellStart"/>
      <w:r w:rsidR="00FA004C" w:rsidRPr="007D73BB">
        <w:rPr>
          <w:rFonts w:ascii="Calibri" w:hAnsi="Calibri"/>
        </w:rPr>
        <w:t>Webwoche</w:t>
      </w:r>
      <w:proofErr w:type="spellEnd"/>
      <w:r w:rsidR="00FA004C" w:rsidRPr="007D73BB">
        <w:rPr>
          <w:rFonts w:ascii="Calibri" w:hAnsi="Calibri"/>
        </w:rPr>
        <w:t xml:space="preserve"> teil und kooperieren mit </w:t>
      </w:r>
      <w:r w:rsidR="00C6187E" w:rsidRPr="007D73BB">
        <w:rPr>
          <w:rFonts w:ascii="Calibri" w:hAnsi="Calibri"/>
        </w:rPr>
        <w:t xml:space="preserve">anderen </w:t>
      </w:r>
      <w:r w:rsidR="00FA004C" w:rsidRPr="007D73BB">
        <w:rPr>
          <w:rFonts w:ascii="Calibri" w:hAnsi="Calibri"/>
        </w:rPr>
        <w:t xml:space="preserve">Business-Netzwerken wie den Digital Media Women und dem </w:t>
      </w:r>
      <w:r w:rsidR="00280BC7">
        <w:rPr>
          <w:rFonts w:ascii="Calibri" w:hAnsi="Calibri"/>
        </w:rPr>
        <w:t>Verband der Gründer und Selbstständigen e.V</w:t>
      </w:r>
      <w:r w:rsidR="00BE4B19">
        <w:rPr>
          <w:rFonts w:ascii="Calibri" w:hAnsi="Calibri"/>
        </w:rPr>
        <w:t>.</w:t>
      </w:r>
      <w:r w:rsidR="00280BC7">
        <w:rPr>
          <w:rFonts w:ascii="Calibri" w:hAnsi="Calibri"/>
        </w:rPr>
        <w:t xml:space="preserve"> (VGSD)</w:t>
      </w:r>
      <w:r w:rsidR="00FA004C" w:rsidRPr="007D73BB">
        <w:rPr>
          <w:rFonts w:ascii="Calibri" w:hAnsi="Calibri"/>
        </w:rPr>
        <w:t>.</w:t>
      </w:r>
    </w:p>
    <w:p w14:paraId="338813A3" w14:textId="77777777" w:rsidR="00FA004C" w:rsidRPr="007D73BB" w:rsidRDefault="00FA004C" w:rsidP="00021745">
      <w:pPr>
        <w:spacing w:line="288" w:lineRule="auto"/>
        <w:ind w:right="-6"/>
        <w:rPr>
          <w:rFonts w:ascii="Calibri" w:hAnsi="Calibri"/>
        </w:rPr>
      </w:pPr>
    </w:p>
    <w:p w14:paraId="31653B25" w14:textId="170C6160" w:rsidR="00FD07CF" w:rsidRPr="007D73BB" w:rsidRDefault="00FD07CF" w:rsidP="00021745">
      <w:pPr>
        <w:spacing w:line="288" w:lineRule="auto"/>
        <w:ind w:right="-6"/>
        <w:rPr>
          <w:rFonts w:ascii="Calibri" w:hAnsi="Calibri"/>
        </w:rPr>
      </w:pPr>
      <w:r w:rsidRPr="007D73BB">
        <w:rPr>
          <w:rFonts w:ascii="Calibri" w:hAnsi="Calibri"/>
        </w:rPr>
        <w:t xml:space="preserve">Zeichen: </w:t>
      </w:r>
      <w:r w:rsidR="00070EC9">
        <w:rPr>
          <w:rFonts w:ascii="Calibri" w:hAnsi="Calibri"/>
        </w:rPr>
        <w:t>2.828</w:t>
      </w:r>
    </w:p>
    <w:p w14:paraId="139AD93B" w14:textId="0D12F5ED" w:rsidR="00FD07CF" w:rsidRPr="007D73BB" w:rsidRDefault="00FD07CF" w:rsidP="00021745">
      <w:pPr>
        <w:spacing w:line="288" w:lineRule="auto"/>
        <w:ind w:right="-6"/>
        <w:rPr>
          <w:rFonts w:ascii="Calibri" w:hAnsi="Calibri"/>
        </w:rPr>
      </w:pPr>
    </w:p>
    <w:p w14:paraId="0839A571" w14:textId="1FFE978F" w:rsidR="00FE5FAC" w:rsidRPr="00117D91" w:rsidRDefault="00FE5FAC" w:rsidP="00021745">
      <w:pPr>
        <w:spacing w:line="288" w:lineRule="auto"/>
        <w:ind w:right="-6"/>
        <w:rPr>
          <w:rFonts w:ascii="Calibri" w:hAnsi="Calibri"/>
          <w:lang w:val="en-US"/>
        </w:rPr>
      </w:pPr>
      <w:r w:rsidRPr="00117D91">
        <w:rPr>
          <w:rFonts w:ascii="Calibri" w:hAnsi="Calibri"/>
          <w:lang w:val="en-US"/>
        </w:rPr>
        <w:t xml:space="preserve">Der Call for Speakers </w:t>
      </w:r>
      <w:proofErr w:type="spellStart"/>
      <w:r w:rsidRPr="00117D91">
        <w:rPr>
          <w:rFonts w:ascii="Calibri" w:hAnsi="Calibri"/>
          <w:lang w:val="en-US"/>
        </w:rPr>
        <w:t>als</w:t>
      </w:r>
      <w:proofErr w:type="spellEnd"/>
      <w:r w:rsidRPr="00117D91">
        <w:rPr>
          <w:rFonts w:ascii="Calibri" w:hAnsi="Calibri"/>
          <w:lang w:val="en-US"/>
        </w:rPr>
        <w:t xml:space="preserve"> PDF: </w:t>
      </w:r>
      <w:r w:rsidR="00117D91" w:rsidRPr="00117D91">
        <w:rPr>
          <w:rFonts w:ascii="Calibri" w:hAnsi="Calibri"/>
          <w:lang w:val="en-US"/>
        </w:rPr>
        <w:t>https://www.webgrrls-bayern.de/wp-content/uploads/2018/06/Call-for-Speakers-2019.pdf</w:t>
      </w:r>
    </w:p>
    <w:p w14:paraId="65B840D4" w14:textId="77777777" w:rsidR="00A63024" w:rsidRPr="00117D91" w:rsidRDefault="00A63024" w:rsidP="00021745">
      <w:pPr>
        <w:spacing w:line="288" w:lineRule="auto"/>
        <w:ind w:right="-6"/>
        <w:rPr>
          <w:rFonts w:ascii="Calibri" w:hAnsi="Calibri"/>
          <w:lang w:val="en-US"/>
        </w:rPr>
      </w:pPr>
    </w:p>
    <w:p w14:paraId="5F104E63" w14:textId="306042EE" w:rsidR="00FD07CF" w:rsidRDefault="00FD07CF" w:rsidP="00823A99">
      <w:pPr>
        <w:rPr>
          <w:rFonts w:ascii="Calibri" w:hAnsi="Calibri"/>
          <w:b/>
        </w:rPr>
      </w:pPr>
      <w:r w:rsidRPr="007D73BB">
        <w:rPr>
          <w:rFonts w:ascii="Calibri" w:hAnsi="Calibri"/>
          <w:b/>
        </w:rPr>
        <w:t>Bilder</w:t>
      </w:r>
    </w:p>
    <w:p w14:paraId="295D6C5A" w14:textId="31F4BCB9" w:rsidR="00823A99" w:rsidRPr="00366924" w:rsidRDefault="00823A99" w:rsidP="00823A99">
      <w:pPr>
        <w:rPr>
          <w:rFonts w:ascii="Calibri" w:hAnsi="Calibri"/>
          <w:b/>
        </w:rPr>
      </w:pPr>
    </w:p>
    <w:p w14:paraId="71C30AC9" w14:textId="14F8D04A" w:rsidR="001058FA" w:rsidRPr="007D73BB" w:rsidRDefault="0080699D" w:rsidP="00823A99">
      <w:pPr>
        <w:rPr>
          <w:rFonts w:ascii="Calibri" w:hAnsi="Calibri"/>
        </w:rPr>
      </w:pPr>
      <w:r>
        <w:rPr>
          <w:rFonts w:ascii="Calibri" w:hAnsi="Calibri"/>
          <w:b/>
          <w:noProof/>
        </w:rPr>
        <w:drawing>
          <wp:anchor distT="0" distB="0" distL="114300" distR="114300" simplePos="0" relativeHeight="251664384" behindDoc="0" locked="0" layoutInCell="1" allowOverlap="1" wp14:anchorId="5119A9FE" wp14:editId="53AC0CD6">
            <wp:simplePos x="0" y="0"/>
            <wp:positionH relativeFrom="column">
              <wp:posOffset>2540</wp:posOffset>
            </wp:positionH>
            <wp:positionV relativeFrom="paragraph">
              <wp:posOffset>47625</wp:posOffset>
            </wp:positionV>
            <wp:extent cx="1445895" cy="1439545"/>
            <wp:effectExtent l="0" t="0" r="1905" b="8255"/>
            <wp:wrapTight wrapText="bothSides">
              <wp:wrapPolygon edited="0">
                <wp:start x="0" y="0"/>
                <wp:lineTo x="0" y="21343"/>
                <wp:lineTo x="21249" y="21343"/>
                <wp:lineTo x="21249"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0037.jpg"/>
                    <pic:cNvPicPr/>
                  </pic:nvPicPr>
                  <pic:blipFill rotWithShape="1">
                    <a:blip r:embed="rId7">
                      <a:extLst>
                        <a:ext uri="{28A0092B-C50C-407E-A947-70E740481C1C}">
                          <a14:useLocalDpi xmlns:a14="http://schemas.microsoft.com/office/drawing/2010/main" val="0"/>
                        </a:ext>
                      </a:extLst>
                    </a:blip>
                    <a:srcRect r="33033"/>
                    <a:stretch/>
                  </pic:blipFill>
                  <pic:spPr bwMode="auto">
                    <a:xfrm>
                      <a:off x="0" y="0"/>
                      <a:ext cx="144589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F3" w:rsidRPr="007D73BB">
        <w:rPr>
          <w:rFonts w:ascii="Calibri" w:hAnsi="Calibri"/>
        </w:rPr>
        <w:t xml:space="preserve">Die </w:t>
      </w:r>
      <w:r w:rsidR="00DF33CA" w:rsidRPr="007D73BB">
        <w:rPr>
          <w:rFonts w:ascii="Calibri" w:hAnsi="Calibri"/>
        </w:rPr>
        <w:t xml:space="preserve">Webgrrls Bayern </w:t>
      </w:r>
      <w:r w:rsidR="000451A5" w:rsidRPr="007D73BB">
        <w:rPr>
          <w:rFonts w:ascii="Calibri" w:hAnsi="Calibri"/>
        </w:rPr>
        <w:t xml:space="preserve">eröffnen </w:t>
      </w:r>
      <w:r w:rsidR="00F55FF3" w:rsidRPr="007D73BB">
        <w:rPr>
          <w:rFonts w:ascii="Calibri" w:hAnsi="Calibri"/>
        </w:rPr>
        <w:t xml:space="preserve">den Call </w:t>
      </w:r>
      <w:proofErr w:type="spellStart"/>
      <w:r w:rsidR="00F55FF3" w:rsidRPr="007D73BB">
        <w:rPr>
          <w:rFonts w:ascii="Calibri" w:hAnsi="Calibri"/>
        </w:rPr>
        <w:t>for</w:t>
      </w:r>
      <w:proofErr w:type="spellEnd"/>
      <w:r w:rsidR="00F55FF3" w:rsidRPr="007D73BB">
        <w:rPr>
          <w:rFonts w:ascii="Calibri" w:hAnsi="Calibri"/>
        </w:rPr>
        <w:t xml:space="preserve"> Speakers für das </w:t>
      </w:r>
      <w:proofErr w:type="spellStart"/>
      <w:r w:rsidR="00F55FF3" w:rsidRPr="007D73BB">
        <w:rPr>
          <w:rFonts w:ascii="Calibri" w:hAnsi="Calibri"/>
        </w:rPr>
        <w:t>Vortragsprogamm</w:t>
      </w:r>
      <w:proofErr w:type="spellEnd"/>
      <w:r w:rsidR="00F55FF3" w:rsidRPr="007D73BB">
        <w:rPr>
          <w:rFonts w:ascii="Calibri" w:hAnsi="Calibri"/>
        </w:rPr>
        <w:t xml:space="preserve"> 2019</w:t>
      </w:r>
    </w:p>
    <w:p w14:paraId="63AC0DA0" w14:textId="3F2D95BD" w:rsidR="00A63024" w:rsidRPr="007D73BB" w:rsidRDefault="00A63024" w:rsidP="00823A99">
      <w:pPr>
        <w:rPr>
          <w:rFonts w:ascii="Calibri" w:hAnsi="Calibri"/>
        </w:rPr>
      </w:pPr>
    </w:p>
    <w:p w14:paraId="69079A01" w14:textId="1122BE47" w:rsidR="00A63024" w:rsidRPr="007D73BB" w:rsidRDefault="00A63024" w:rsidP="00823A99">
      <w:pPr>
        <w:rPr>
          <w:rFonts w:ascii="Calibri" w:hAnsi="Calibri"/>
        </w:rPr>
      </w:pPr>
      <w:r w:rsidRPr="007D73BB">
        <w:rPr>
          <w:rFonts w:ascii="Calibri" w:hAnsi="Calibri"/>
        </w:rPr>
        <w:t xml:space="preserve">Bildquelle: </w:t>
      </w:r>
      <w:r w:rsidR="00C415AB" w:rsidRPr="007D73BB">
        <w:rPr>
          <w:rFonts w:ascii="Calibri" w:hAnsi="Calibri"/>
        </w:rPr>
        <w:t xml:space="preserve">Elisabeth </w:t>
      </w:r>
      <w:proofErr w:type="spellStart"/>
      <w:r w:rsidR="00C415AB" w:rsidRPr="007D73BB">
        <w:rPr>
          <w:rFonts w:ascii="Calibri" w:hAnsi="Calibri"/>
        </w:rPr>
        <w:t>Pfahler</w:t>
      </w:r>
      <w:proofErr w:type="spellEnd"/>
      <w:r w:rsidR="00C415AB" w:rsidRPr="007D73BB">
        <w:rPr>
          <w:rFonts w:ascii="Calibri" w:hAnsi="Calibri"/>
        </w:rPr>
        <w:t>-Scharf</w:t>
      </w:r>
    </w:p>
    <w:p w14:paraId="05156B3A" w14:textId="30F670F0" w:rsidR="004D3911" w:rsidRPr="00DD3D6B" w:rsidRDefault="000451A5" w:rsidP="00823A99">
      <w:pPr>
        <w:rPr>
          <w:rFonts w:ascii="Calibri" w:hAnsi="Calibri"/>
        </w:rPr>
      </w:pPr>
      <w:r w:rsidRPr="00DD3D6B">
        <w:rPr>
          <w:rFonts w:ascii="Calibri" w:hAnsi="Calibri"/>
        </w:rPr>
        <w:t xml:space="preserve">Download: </w:t>
      </w:r>
      <w:r w:rsidR="00A63024" w:rsidRPr="00DD3D6B">
        <w:rPr>
          <w:rFonts w:ascii="Calibri" w:hAnsi="Calibri"/>
        </w:rPr>
        <w:t>http://www.ahlendorf-news.com/media/news/images/Webgrr</w:t>
      </w:r>
      <w:r w:rsidR="00C415AB" w:rsidRPr="00DD3D6B">
        <w:rPr>
          <w:rFonts w:ascii="Calibri" w:hAnsi="Calibri"/>
        </w:rPr>
        <w:t>ls-Bayern-Call-for-Speakers-2019</w:t>
      </w:r>
      <w:r w:rsidR="00A63024" w:rsidRPr="00DD3D6B">
        <w:rPr>
          <w:rFonts w:ascii="Calibri" w:hAnsi="Calibri"/>
        </w:rPr>
        <w:t>-H.jpg</w:t>
      </w:r>
    </w:p>
    <w:p w14:paraId="41C40A2A" w14:textId="77777777" w:rsidR="00823A99" w:rsidRDefault="00823A99" w:rsidP="00823A99">
      <w:pPr>
        <w:rPr>
          <w:rFonts w:ascii="Calibri" w:hAnsi="Calibri"/>
        </w:rPr>
      </w:pPr>
    </w:p>
    <w:p w14:paraId="18C6B21F" w14:textId="77777777" w:rsidR="00823A99" w:rsidRDefault="00823A99" w:rsidP="00823A99">
      <w:pPr>
        <w:rPr>
          <w:rFonts w:ascii="Calibri" w:hAnsi="Calibri"/>
        </w:rPr>
      </w:pPr>
    </w:p>
    <w:p w14:paraId="58205217" w14:textId="02C36EEF" w:rsidR="001058FA" w:rsidRPr="007D73BB" w:rsidRDefault="00823A99" w:rsidP="00823A99">
      <w:pPr>
        <w:rPr>
          <w:rFonts w:ascii="Calibri" w:hAnsi="Calibri"/>
        </w:rPr>
      </w:pPr>
      <w:r w:rsidRPr="007D73BB">
        <w:rPr>
          <w:rFonts w:ascii="Calibri" w:hAnsi="Calibri"/>
          <w:noProof/>
        </w:rPr>
        <w:drawing>
          <wp:anchor distT="0" distB="0" distL="114300" distR="114300" simplePos="0" relativeHeight="251663360" behindDoc="0" locked="0" layoutInCell="1" allowOverlap="1" wp14:anchorId="6AFAFDCC" wp14:editId="28260861">
            <wp:simplePos x="0" y="0"/>
            <wp:positionH relativeFrom="column">
              <wp:posOffset>20320</wp:posOffset>
            </wp:positionH>
            <wp:positionV relativeFrom="paragraph">
              <wp:posOffset>31750</wp:posOffset>
            </wp:positionV>
            <wp:extent cx="1439545" cy="1445895"/>
            <wp:effectExtent l="0" t="0" r="8255" b="1905"/>
            <wp:wrapTight wrapText="bothSides">
              <wp:wrapPolygon edited="0">
                <wp:start x="0" y="0"/>
                <wp:lineTo x="0" y="21249"/>
                <wp:lineTo x="21343" y="21249"/>
                <wp:lineTo x="21343"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205.jpg"/>
                    <pic:cNvPicPr/>
                  </pic:nvPicPr>
                  <pic:blipFill rotWithShape="1">
                    <a:blip r:embed="rId8">
                      <a:extLst>
                        <a:ext uri="{28A0092B-C50C-407E-A947-70E740481C1C}">
                          <a14:useLocalDpi xmlns:a14="http://schemas.microsoft.com/office/drawing/2010/main" val="0"/>
                        </a:ext>
                      </a:extLst>
                    </a:blip>
                    <a:srcRect t="7878" b="25142"/>
                    <a:stretch/>
                  </pic:blipFill>
                  <pic:spPr bwMode="auto">
                    <a:xfrm>
                      <a:off x="0" y="0"/>
                      <a:ext cx="1439545"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F3" w:rsidRPr="007D73BB">
        <w:rPr>
          <w:rFonts w:ascii="Calibri" w:hAnsi="Calibri"/>
        </w:rPr>
        <w:t xml:space="preserve">Mandy Ahlendorf ist Kommunikationsexpertin und leitet gemeinsam mit Jessica </w:t>
      </w:r>
      <w:proofErr w:type="spellStart"/>
      <w:r w:rsidR="00F55FF3" w:rsidRPr="007D73BB">
        <w:rPr>
          <w:rFonts w:ascii="Calibri" w:hAnsi="Calibri"/>
        </w:rPr>
        <w:t>Leicher</w:t>
      </w:r>
      <w:proofErr w:type="spellEnd"/>
      <w:r w:rsidR="007A6E91" w:rsidRPr="007D73BB">
        <w:rPr>
          <w:rFonts w:ascii="Calibri" w:hAnsi="Calibri"/>
        </w:rPr>
        <w:t xml:space="preserve"> die</w:t>
      </w:r>
      <w:r w:rsidR="001058FA" w:rsidRPr="007D73BB">
        <w:rPr>
          <w:rFonts w:ascii="Calibri" w:hAnsi="Calibri"/>
        </w:rPr>
        <w:t xml:space="preserve"> Webgrrls Bayern</w:t>
      </w:r>
      <w:r w:rsidR="00890322" w:rsidRPr="007D73BB">
        <w:rPr>
          <w:rFonts w:ascii="Calibri" w:hAnsi="Calibri"/>
        </w:rPr>
        <w:t xml:space="preserve"> </w:t>
      </w:r>
    </w:p>
    <w:p w14:paraId="3971A1D0" w14:textId="3B95F421" w:rsidR="00A63024" w:rsidRPr="007D73BB" w:rsidRDefault="00A63024" w:rsidP="00823A99">
      <w:pPr>
        <w:rPr>
          <w:rFonts w:ascii="Calibri" w:hAnsi="Calibri"/>
        </w:rPr>
      </w:pPr>
    </w:p>
    <w:p w14:paraId="221FCFBF" w14:textId="352E1FB6" w:rsidR="00A63024" w:rsidRPr="007D73BB" w:rsidRDefault="00A63024" w:rsidP="00823A99">
      <w:pPr>
        <w:rPr>
          <w:rFonts w:ascii="Calibri" w:hAnsi="Calibri"/>
        </w:rPr>
      </w:pPr>
      <w:r w:rsidRPr="007D73BB">
        <w:rPr>
          <w:rFonts w:ascii="Calibri" w:hAnsi="Calibri"/>
        </w:rPr>
        <w:t xml:space="preserve">Bildquelle: </w:t>
      </w:r>
      <w:r w:rsidR="007D73BB" w:rsidRPr="007D73BB">
        <w:rPr>
          <w:rFonts w:ascii="Calibri" w:hAnsi="Calibri"/>
        </w:rPr>
        <w:t>Mandy Ahlendorf</w:t>
      </w:r>
    </w:p>
    <w:p w14:paraId="45F7E108" w14:textId="1B0B6FC4" w:rsidR="001058FA" w:rsidRPr="007D73BB" w:rsidRDefault="001058FA" w:rsidP="00823A99">
      <w:pPr>
        <w:rPr>
          <w:rFonts w:ascii="Calibri" w:hAnsi="Calibri"/>
        </w:rPr>
      </w:pPr>
      <w:r w:rsidRPr="007D73BB">
        <w:rPr>
          <w:rFonts w:ascii="Calibri" w:hAnsi="Calibri"/>
        </w:rPr>
        <w:t xml:space="preserve">Download: </w:t>
      </w:r>
      <w:r w:rsidR="005C2AEF" w:rsidRPr="007D73BB">
        <w:rPr>
          <w:rFonts w:ascii="Calibri" w:hAnsi="Calibri"/>
        </w:rPr>
        <w:t>http://www.ahlendorf-news.com/media/news/images/Webgrrls-Bayern-</w:t>
      </w:r>
      <w:r w:rsidR="00556609" w:rsidRPr="007D73BB">
        <w:rPr>
          <w:rFonts w:ascii="Calibri" w:hAnsi="Calibri"/>
        </w:rPr>
        <w:t>Mandy-</w:t>
      </w:r>
      <w:r w:rsidR="007D73BB" w:rsidRPr="007D73BB">
        <w:rPr>
          <w:rFonts w:ascii="Calibri" w:hAnsi="Calibri"/>
        </w:rPr>
        <w:t>Ahlendorf-2</w:t>
      </w:r>
      <w:r w:rsidR="005C2AEF" w:rsidRPr="007D73BB">
        <w:rPr>
          <w:rFonts w:ascii="Calibri" w:hAnsi="Calibri"/>
        </w:rPr>
        <w:t>-H.jpg</w:t>
      </w:r>
    </w:p>
    <w:p w14:paraId="3184126B" w14:textId="77777777" w:rsidR="004D3911" w:rsidRPr="007D73BB" w:rsidRDefault="004D3911" w:rsidP="00823A99">
      <w:pPr>
        <w:rPr>
          <w:rFonts w:ascii="Calibri" w:hAnsi="Calibri"/>
          <w:b/>
          <w:sz w:val="20"/>
          <w:szCs w:val="20"/>
        </w:rPr>
      </w:pPr>
    </w:p>
    <w:p w14:paraId="561C49CD" w14:textId="77777777" w:rsidR="00823A99" w:rsidRDefault="00823A99" w:rsidP="00823A99">
      <w:pPr>
        <w:rPr>
          <w:rFonts w:ascii="Calibri" w:hAnsi="Calibri"/>
          <w:b/>
          <w:sz w:val="20"/>
          <w:szCs w:val="20"/>
        </w:rPr>
      </w:pPr>
    </w:p>
    <w:p w14:paraId="3F447377" w14:textId="6B38105F" w:rsidR="00053BAB" w:rsidRPr="007D73BB" w:rsidRDefault="00053BAB" w:rsidP="00823A99">
      <w:pPr>
        <w:rPr>
          <w:rFonts w:ascii="Calibri" w:hAnsi="Calibri"/>
          <w:b/>
          <w:sz w:val="20"/>
          <w:szCs w:val="20"/>
        </w:rPr>
      </w:pPr>
      <w:r w:rsidRPr="007D73BB">
        <w:rPr>
          <w:rFonts w:ascii="Calibri" w:hAnsi="Calibri"/>
          <w:b/>
          <w:sz w:val="20"/>
          <w:szCs w:val="20"/>
        </w:rPr>
        <w:t>Über die Webgrrls</w:t>
      </w:r>
      <w:r w:rsidR="00C82E13" w:rsidRPr="007D73BB">
        <w:rPr>
          <w:rFonts w:ascii="Calibri" w:hAnsi="Calibri"/>
          <w:b/>
          <w:sz w:val="20"/>
          <w:szCs w:val="20"/>
        </w:rPr>
        <w:t xml:space="preserve"> Bayern</w:t>
      </w:r>
    </w:p>
    <w:p w14:paraId="400E6B81" w14:textId="5814A1E3" w:rsidR="00053BAB" w:rsidRPr="007D73BB" w:rsidRDefault="00C82E13" w:rsidP="00823A99">
      <w:pPr>
        <w:rPr>
          <w:rFonts w:ascii="Calibri" w:hAnsi="Calibri"/>
          <w:sz w:val="20"/>
          <w:szCs w:val="20"/>
        </w:rPr>
      </w:pPr>
      <w:r w:rsidRPr="007D73BB">
        <w:rPr>
          <w:rFonts w:ascii="Calibri" w:hAnsi="Calibri"/>
          <w:sz w:val="20"/>
          <w:szCs w:val="20"/>
        </w:rPr>
        <w:t xml:space="preserve">Die Webgrrls in Bayern sind Teil eines deutschlandweiten Netzwerks von </w:t>
      </w:r>
      <w:r w:rsidR="00F75BAC" w:rsidRPr="007D73BB">
        <w:rPr>
          <w:rFonts w:ascii="Calibri" w:hAnsi="Calibri"/>
          <w:sz w:val="20"/>
          <w:szCs w:val="20"/>
        </w:rPr>
        <w:t>Business-Frauen</w:t>
      </w:r>
      <w:r w:rsidR="00F72A32" w:rsidRPr="007D73BB">
        <w:rPr>
          <w:rFonts w:ascii="Calibri" w:hAnsi="Calibri"/>
          <w:sz w:val="20"/>
          <w:szCs w:val="20"/>
        </w:rPr>
        <w:t xml:space="preserve">. </w:t>
      </w:r>
      <w:r w:rsidR="00623177">
        <w:rPr>
          <w:rFonts w:ascii="Calibri" w:hAnsi="Calibri"/>
          <w:sz w:val="20"/>
          <w:szCs w:val="20"/>
        </w:rPr>
        <w:t>Nach ihrem</w:t>
      </w:r>
      <w:r w:rsidR="00F55FF3" w:rsidRPr="007D73BB">
        <w:rPr>
          <w:rFonts w:ascii="Calibri" w:hAnsi="Calibri"/>
          <w:sz w:val="20"/>
          <w:szCs w:val="20"/>
        </w:rPr>
        <w:t xml:space="preserve"> Motto </w:t>
      </w:r>
      <w:r w:rsidR="00B01AE4">
        <w:rPr>
          <w:rFonts w:ascii="Calibri" w:hAnsi="Calibri"/>
          <w:sz w:val="20"/>
          <w:szCs w:val="20"/>
        </w:rPr>
        <w:t>„</w:t>
      </w:r>
      <w:r w:rsidR="00623177">
        <w:rPr>
          <w:rFonts w:ascii="Calibri" w:hAnsi="Calibri"/>
          <w:sz w:val="20"/>
          <w:szCs w:val="20"/>
        </w:rPr>
        <w:t>Wissen. Erfahren. Teilen" unterstützen und stärken sie einander</w:t>
      </w:r>
      <w:r w:rsidR="00F55FF3" w:rsidRPr="007D73BB">
        <w:rPr>
          <w:rFonts w:ascii="Calibri" w:hAnsi="Calibri"/>
          <w:sz w:val="20"/>
          <w:szCs w:val="20"/>
        </w:rPr>
        <w:t xml:space="preserve"> in ihrer beruflichen und persönlichen Entwicklung. Nach außen ist </w:t>
      </w:r>
      <w:r w:rsidR="00B01AE4">
        <w:rPr>
          <w:rFonts w:ascii="Calibri" w:hAnsi="Calibri"/>
          <w:sz w:val="20"/>
          <w:szCs w:val="20"/>
        </w:rPr>
        <w:t xml:space="preserve">ihr </w:t>
      </w:r>
      <w:r w:rsidR="00F55FF3" w:rsidRPr="007D73BB">
        <w:rPr>
          <w:rFonts w:ascii="Calibri" w:hAnsi="Calibri"/>
          <w:sz w:val="20"/>
          <w:szCs w:val="20"/>
        </w:rPr>
        <w:t xml:space="preserve">Anliegen, die Sichtbarkeit von Frauen in der Berufswelt zu erhöhen. </w:t>
      </w:r>
      <w:r w:rsidR="0075119B" w:rsidRPr="007D73BB">
        <w:rPr>
          <w:rFonts w:ascii="Calibri" w:hAnsi="Calibri"/>
          <w:sz w:val="20"/>
          <w:szCs w:val="20"/>
        </w:rPr>
        <w:t xml:space="preserve">Die Webgrrls veranstalten in Bayern </w:t>
      </w:r>
      <w:r w:rsidR="005E3C1E" w:rsidRPr="007D73BB">
        <w:rPr>
          <w:rFonts w:ascii="Calibri" w:hAnsi="Calibri"/>
          <w:sz w:val="20"/>
          <w:szCs w:val="20"/>
        </w:rPr>
        <w:t xml:space="preserve">30 Veranstaltungen pro Jahr. </w:t>
      </w:r>
      <w:r w:rsidR="00D344B4" w:rsidRPr="007D73BB">
        <w:rPr>
          <w:rFonts w:ascii="Calibri" w:hAnsi="Calibri"/>
          <w:sz w:val="20"/>
          <w:szCs w:val="20"/>
        </w:rPr>
        <w:t>Sie laden ein zu</w:t>
      </w:r>
      <w:r w:rsidR="005E3C1E" w:rsidRPr="007D73BB">
        <w:rPr>
          <w:rFonts w:ascii="Calibri" w:hAnsi="Calibri"/>
          <w:sz w:val="20"/>
          <w:szCs w:val="20"/>
        </w:rPr>
        <w:t xml:space="preserve"> </w:t>
      </w:r>
      <w:r w:rsidR="0075119B" w:rsidRPr="007D73BB">
        <w:rPr>
          <w:rFonts w:ascii="Calibri" w:hAnsi="Calibri"/>
          <w:sz w:val="20"/>
          <w:szCs w:val="20"/>
        </w:rPr>
        <w:t>Vorträge</w:t>
      </w:r>
      <w:r w:rsidR="00D344B4" w:rsidRPr="007D73BB">
        <w:rPr>
          <w:rFonts w:ascii="Calibri" w:hAnsi="Calibri"/>
          <w:sz w:val="20"/>
          <w:szCs w:val="20"/>
        </w:rPr>
        <w:t>n</w:t>
      </w:r>
      <w:r w:rsidR="0075119B" w:rsidRPr="007D73BB">
        <w:rPr>
          <w:rFonts w:ascii="Calibri" w:hAnsi="Calibri"/>
          <w:sz w:val="20"/>
          <w:szCs w:val="20"/>
        </w:rPr>
        <w:t>, Frühstücke</w:t>
      </w:r>
      <w:r w:rsidR="00D344B4" w:rsidRPr="007D73BB">
        <w:rPr>
          <w:rFonts w:ascii="Calibri" w:hAnsi="Calibri"/>
          <w:sz w:val="20"/>
          <w:szCs w:val="20"/>
        </w:rPr>
        <w:t>n</w:t>
      </w:r>
      <w:r w:rsidR="001008A6" w:rsidRPr="007D73BB">
        <w:rPr>
          <w:rFonts w:ascii="Calibri" w:hAnsi="Calibri"/>
          <w:sz w:val="20"/>
          <w:szCs w:val="20"/>
        </w:rPr>
        <w:t>,</w:t>
      </w:r>
      <w:r w:rsidR="0075119B" w:rsidRPr="007D73BB">
        <w:rPr>
          <w:rFonts w:ascii="Calibri" w:hAnsi="Calibri"/>
          <w:sz w:val="20"/>
          <w:szCs w:val="20"/>
        </w:rPr>
        <w:t xml:space="preserve"> </w:t>
      </w:r>
      <w:proofErr w:type="spellStart"/>
      <w:r w:rsidR="0075119B" w:rsidRPr="007D73BB">
        <w:rPr>
          <w:rFonts w:ascii="Calibri" w:hAnsi="Calibri"/>
          <w:sz w:val="20"/>
          <w:szCs w:val="20"/>
        </w:rPr>
        <w:t>Twittag</w:t>
      </w:r>
      <w:r w:rsidR="002D08F1" w:rsidRPr="007D73BB">
        <w:rPr>
          <w:rFonts w:ascii="Calibri" w:hAnsi="Calibri"/>
          <w:sz w:val="20"/>
          <w:szCs w:val="20"/>
        </w:rPr>
        <w:t>e</w:t>
      </w:r>
      <w:r w:rsidR="004F6834" w:rsidRPr="007D73BB">
        <w:rPr>
          <w:rFonts w:ascii="Calibri" w:hAnsi="Calibri"/>
          <w:sz w:val="20"/>
          <w:szCs w:val="20"/>
        </w:rPr>
        <w:t>ssen</w:t>
      </w:r>
      <w:proofErr w:type="spellEnd"/>
      <w:r w:rsidR="004F6834" w:rsidRPr="007D73BB">
        <w:rPr>
          <w:rFonts w:ascii="Calibri" w:hAnsi="Calibri"/>
          <w:sz w:val="20"/>
          <w:szCs w:val="20"/>
        </w:rPr>
        <w:t>, Netzwerktreffen sowie ein</w:t>
      </w:r>
      <w:r w:rsidR="00F75BAC" w:rsidRPr="007D73BB">
        <w:rPr>
          <w:rFonts w:ascii="Calibri" w:hAnsi="Calibri"/>
          <w:sz w:val="20"/>
          <w:szCs w:val="20"/>
        </w:rPr>
        <w:t>em</w:t>
      </w:r>
      <w:r w:rsidR="0075119B" w:rsidRPr="007D73BB">
        <w:rPr>
          <w:rFonts w:ascii="Calibri" w:hAnsi="Calibri"/>
          <w:sz w:val="20"/>
          <w:szCs w:val="20"/>
        </w:rPr>
        <w:t xml:space="preserve"> Ausflug.</w:t>
      </w:r>
      <w:r w:rsidR="006A76BB" w:rsidRPr="007D73BB">
        <w:rPr>
          <w:rFonts w:ascii="Calibri" w:hAnsi="Calibri"/>
          <w:sz w:val="20"/>
          <w:szCs w:val="20"/>
        </w:rPr>
        <w:t xml:space="preserve"> </w:t>
      </w:r>
      <w:r w:rsidR="0075119B" w:rsidRPr="007D73BB">
        <w:rPr>
          <w:rFonts w:ascii="Calibri" w:hAnsi="Calibri"/>
          <w:sz w:val="20"/>
          <w:szCs w:val="20"/>
        </w:rPr>
        <w:t xml:space="preserve">Weiterhin nehmen sie an Messen, Vortragsveranstaltungen und Aktionsveranstaltungen teil und kooperieren mit </w:t>
      </w:r>
      <w:r w:rsidR="00C902AE" w:rsidRPr="007D73BB">
        <w:rPr>
          <w:rFonts w:ascii="Calibri" w:hAnsi="Calibri"/>
          <w:sz w:val="20"/>
          <w:szCs w:val="20"/>
        </w:rPr>
        <w:t>anderen Verbänden.</w:t>
      </w:r>
      <w:r w:rsidR="006A76BB" w:rsidRPr="007D73BB">
        <w:rPr>
          <w:rFonts w:ascii="Calibri" w:hAnsi="Calibri"/>
          <w:sz w:val="20"/>
          <w:szCs w:val="20"/>
        </w:rPr>
        <w:t xml:space="preserve"> Für die jüngeren Webgrrls gibt es eigene Treffen, Workshops und ein </w:t>
      </w:r>
      <w:proofErr w:type="spellStart"/>
      <w:r w:rsidR="006A76BB" w:rsidRPr="007D73BB">
        <w:rPr>
          <w:rFonts w:ascii="Calibri" w:hAnsi="Calibri"/>
          <w:sz w:val="20"/>
          <w:szCs w:val="20"/>
        </w:rPr>
        <w:t>Mentoringprogramm</w:t>
      </w:r>
      <w:proofErr w:type="spellEnd"/>
      <w:r w:rsidR="006A76BB" w:rsidRPr="007D73BB">
        <w:rPr>
          <w:rFonts w:ascii="Calibri" w:hAnsi="Calibri"/>
          <w:sz w:val="20"/>
          <w:szCs w:val="20"/>
        </w:rPr>
        <w:t>, um sich zu Themen für Berufsanfängerinnen auszutauschen.</w:t>
      </w:r>
      <w:r w:rsidR="00B00828" w:rsidRPr="007D73BB">
        <w:rPr>
          <w:rFonts w:ascii="Calibri" w:hAnsi="Calibri"/>
          <w:sz w:val="20"/>
          <w:szCs w:val="20"/>
        </w:rPr>
        <w:t xml:space="preserve"> Weitere Informationen unter www.webgrrls-bayern.de. </w:t>
      </w:r>
    </w:p>
    <w:p w14:paraId="3A816D5D" w14:textId="77777777" w:rsidR="00053BAB" w:rsidRPr="007D73BB" w:rsidRDefault="00053BAB" w:rsidP="00823A99">
      <w:pPr>
        <w:rPr>
          <w:rFonts w:ascii="Calibri" w:hAnsi="Calibri"/>
          <w:sz w:val="20"/>
          <w:szCs w:val="20"/>
        </w:rPr>
      </w:pPr>
    </w:p>
    <w:p w14:paraId="124D525F" w14:textId="1589D286" w:rsidR="00053BAB" w:rsidRPr="007D73BB" w:rsidRDefault="00053BAB" w:rsidP="00823A99">
      <w:pPr>
        <w:rPr>
          <w:rFonts w:ascii="Calibri" w:hAnsi="Calibri"/>
          <w:b/>
          <w:sz w:val="20"/>
          <w:szCs w:val="20"/>
        </w:rPr>
      </w:pPr>
      <w:r w:rsidRPr="007D73BB">
        <w:rPr>
          <w:rFonts w:ascii="Calibri" w:hAnsi="Calibri"/>
          <w:b/>
          <w:sz w:val="20"/>
          <w:szCs w:val="20"/>
        </w:rPr>
        <w:t>Pressekontakt:</w:t>
      </w:r>
    </w:p>
    <w:p w14:paraId="3B5DB8DD" w14:textId="2E5DD280" w:rsidR="00053BAB" w:rsidRPr="007D73BB" w:rsidRDefault="00053BAB" w:rsidP="00823A99">
      <w:pPr>
        <w:rPr>
          <w:rFonts w:ascii="Calibri" w:hAnsi="Calibri"/>
          <w:sz w:val="20"/>
          <w:szCs w:val="20"/>
        </w:rPr>
      </w:pPr>
      <w:r w:rsidRPr="007D73BB">
        <w:rPr>
          <w:rFonts w:ascii="Calibri" w:hAnsi="Calibri"/>
          <w:sz w:val="20"/>
          <w:szCs w:val="20"/>
        </w:rPr>
        <w:t>Mandy Ahlendorf</w:t>
      </w:r>
    </w:p>
    <w:p w14:paraId="635E2928" w14:textId="376DBD92" w:rsidR="00053BAB" w:rsidRPr="007D73BB" w:rsidRDefault="00053BAB" w:rsidP="00823A99">
      <w:pPr>
        <w:jc w:val="both"/>
        <w:rPr>
          <w:rFonts w:ascii="Calibri" w:hAnsi="Calibri"/>
          <w:sz w:val="20"/>
          <w:szCs w:val="20"/>
        </w:rPr>
      </w:pPr>
      <w:r w:rsidRPr="007D73BB">
        <w:rPr>
          <w:rFonts w:ascii="Calibri" w:hAnsi="Calibri"/>
          <w:sz w:val="20"/>
          <w:szCs w:val="20"/>
        </w:rPr>
        <w:t>ma@ahlendorf-communication.com</w:t>
      </w:r>
    </w:p>
    <w:p w14:paraId="4E48AF1D" w14:textId="38D2C3FE" w:rsidR="00823A99" w:rsidRPr="0066074D" w:rsidRDefault="00053BAB" w:rsidP="0066074D">
      <w:pPr>
        <w:jc w:val="both"/>
        <w:rPr>
          <w:rFonts w:ascii="Calibri" w:hAnsi="Calibri"/>
          <w:sz w:val="20"/>
          <w:szCs w:val="20"/>
        </w:rPr>
        <w:sectPr w:rsidR="00823A99" w:rsidRPr="0066074D" w:rsidSect="00506E3A">
          <w:headerReference w:type="default" r:id="rId9"/>
          <w:footerReference w:type="default" r:id="rId10"/>
          <w:type w:val="continuous"/>
          <w:pgSz w:w="11900" w:h="16840"/>
          <w:pgMar w:top="2552" w:right="985" w:bottom="1794" w:left="1134" w:header="708" w:footer="660" w:gutter="0"/>
          <w:cols w:space="708"/>
          <w:docGrid w:linePitch="360"/>
        </w:sectPr>
      </w:pPr>
      <w:r w:rsidRPr="007D73BB">
        <w:rPr>
          <w:rFonts w:ascii="Calibri" w:hAnsi="Calibri"/>
          <w:sz w:val="20"/>
          <w:szCs w:val="20"/>
        </w:rPr>
        <w:t>T +49 8151 9739098</w:t>
      </w:r>
      <w:bookmarkStart w:id="0" w:name="_GoBack"/>
      <w:bookmarkEnd w:id="0"/>
    </w:p>
    <w:p w14:paraId="6B1E755A" w14:textId="0952F333" w:rsidR="004F3E61" w:rsidRPr="007D73BB" w:rsidRDefault="004F3E61" w:rsidP="001E0E7E">
      <w:pPr>
        <w:spacing w:line="288" w:lineRule="auto"/>
        <w:ind w:right="-6"/>
        <w:rPr>
          <w:rFonts w:ascii="Calibri" w:hAnsi="Calibri"/>
          <w:b/>
        </w:rPr>
      </w:pPr>
      <w:r w:rsidRPr="007D73BB">
        <w:rPr>
          <w:rFonts w:ascii="Calibri" w:hAnsi="Calibri"/>
          <w:b/>
        </w:rPr>
        <w:lastRenderedPageBreak/>
        <w:t xml:space="preserve">Call </w:t>
      </w:r>
      <w:proofErr w:type="spellStart"/>
      <w:r w:rsidRPr="007D73BB">
        <w:rPr>
          <w:rFonts w:ascii="Calibri" w:hAnsi="Calibri"/>
          <w:b/>
        </w:rPr>
        <w:t>for</w:t>
      </w:r>
      <w:proofErr w:type="spellEnd"/>
      <w:r w:rsidRPr="007D73BB">
        <w:rPr>
          <w:rFonts w:ascii="Calibri" w:hAnsi="Calibri"/>
          <w:b/>
        </w:rPr>
        <w:t xml:space="preserve"> Papers</w:t>
      </w:r>
    </w:p>
    <w:p w14:paraId="0A890000" w14:textId="77777777" w:rsidR="004F3E61" w:rsidRPr="007D73BB" w:rsidRDefault="004F3E61" w:rsidP="001E0E7E">
      <w:pPr>
        <w:spacing w:line="288" w:lineRule="auto"/>
        <w:ind w:right="-6"/>
        <w:rPr>
          <w:rFonts w:ascii="Calibri" w:hAnsi="Calibri"/>
          <w:b/>
        </w:rPr>
      </w:pPr>
    </w:p>
    <w:p w14:paraId="1AC43404" w14:textId="77777777" w:rsidR="001E0E7E" w:rsidRPr="007D73BB" w:rsidRDefault="001E0E7E" w:rsidP="001E0E7E">
      <w:pPr>
        <w:spacing w:line="288" w:lineRule="auto"/>
        <w:ind w:right="-6"/>
        <w:rPr>
          <w:rFonts w:ascii="Calibri" w:hAnsi="Calibri"/>
          <w:b/>
        </w:rPr>
      </w:pPr>
      <w:r w:rsidRPr="007D73BB">
        <w:rPr>
          <w:rFonts w:ascii="Calibri" w:hAnsi="Calibri"/>
          <w:b/>
        </w:rPr>
        <w:t xml:space="preserve">Die Vielfalt </w:t>
      </w:r>
    </w:p>
    <w:p w14:paraId="740C5052" w14:textId="77777777" w:rsidR="001E0E7E" w:rsidRPr="007D73BB" w:rsidRDefault="001E0E7E" w:rsidP="001E0E7E">
      <w:pPr>
        <w:spacing w:line="288" w:lineRule="auto"/>
        <w:ind w:right="-6"/>
        <w:rPr>
          <w:rFonts w:ascii="Calibri" w:hAnsi="Calibri"/>
        </w:rPr>
      </w:pPr>
      <w:r w:rsidRPr="007D73BB">
        <w:rPr>
          <w:rFonts w:ascii="Calibri" w:hAnsi="Calibri"/>
        </w:rPr>
        <w:t>unserer Berufsgruppen und Branchen ist groß. Sie reicht von IT und Technik über Medien und Kommunikation bis hin zu Lebenshilfe, Gesundheit und Kunst. Mögliche Vortragsthemen sind:</w:t>
      </w:r>
    </w:p>
    <w:p w14:paraId="177255F3" w14:textId="77777777" w:rsidR="001E0E7E" w:rsidRPr="007D73BB" w:rsidRDefault="001E0E7E" w:rsidP="001E0E7E">
      <w:pPr>
        <w:spacing w:line="288" w:lineRule="auto"/>
        <w:ind w:right="-6"/>
        <w:rPr>
          <w:rFonts w:ascii="Calibri" w:hAnsi="Calibri"/>
        </w:rPr>
      </w:pPr>
    </w:p>
    <w:p w14:paraId="1857FE02" w14:textId="77777777" w:rsidR="001E0E7E" w:rsidRPr="007D73BB" w:rsidRDefault="001E0E7E" w:rsidP="001E0E7E">
      <w:pPr>
        <w:spacing w:line="288" w:lineRule="auto"/>
        <w:ind w:right="-6"/>
        <w:rPr>
          <w:rFonts w:ascii="Calibri" w:hAnsi="Calibri"/>
        </w:rPr>
        <w:sectPr w:rsidR="001E0E7E" w:rsidRPr="007D73BB" w:rsidSect="00823A99">
          <w:pgSz w:w="11900" w:h="16840"/>
          <w:pgMar w:top="2552" w:right="985" w:bottom="1794" w:left="1134" w:header="708" w:footer="660" w:gutter="0"/>
          <w:cols w:space="708"/>
          <w:docGrid w:linePitch="360"/>
        </w:sectPr>
      </w:pPr>
    </w:p>
    <w:p w14:paraId="02B84515"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lastRenderedPageBreak/>
        <w:t>Persönliche Entwicklung</w:t>
      </w:r>
    </w:p>
    <w:p w14:paraId="723EEC80"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Selbstfürsorge, Selbstmanagement</w:t>
      </w:r>
    </w:p>
    <w:p w14:paraId="7303DB57"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Generationen, Zukunftstrends</w:t>
      </w:r>
    </w:p>
    <w:p w14:paraId="76029EA6"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Frau in Berufswelt und Gesellschaft</w:t>
      </w:r>
    </w:p>
    <w:p w14:paraId="5D8D44DB"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Digitale Transformation</w:t>
      </w:r>
    </w:p>
    <w:p w14:paraId="0F977DD2"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lastRenderedPageBreak/>
        <w:t xml:space="preserve">Medien, </w:t>
      </w:r>
      <w:proofErr w:type="spellStart"/>
      <w:r w:rsidRPr="007D73BB">
        <w:rPr>
          <w:rFonts w:ascii="Calibri" w:hAnsi="Calibri"/>
        </w:rPr>
        <w:t>Social</w:t>
      </w:r>
      <w:proofErr w:type="spellEnd"/>
      <w:r w:rsidRPr="007D73BB">
        <w:rPr>
          <w:rFonts w:ascii="Calibri" w:hAnsi="Calibri"/>
        </w:rPr>
        <w:t xml:space="preserve"> Media, Webseiten</w:t>
      </w:r>
    </w:p>
    <w:p w14:paraId="41C2A938"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Verhandeln und Konfliktmanagement</w:t>
      </w:r>
    </w:p>
    <w:p w14:paraId="63E2B191"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Marketing, Akquise</w:t>
      </w:r>
    </w:p>
    <w:p w14:paraId="0AC2FAEB"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Organisationskultur, Führungsstile, Team</w:t>
      </w:r>
    </w:p>
    <w:p w14:paraId="7520CAC8" w14:textId="77777777" w:rsidR="001E0E7E" w:rsidRPr="007D73BB" w:rsidRDefault="001E0E7E" w:rsidP="001E0E7E">
      <w:pPr>
        <w:pStyle w:val="Listenabsatz"/>
        <w:numPr>
          <w:ilvl w:val="0"/>
          <w:numId w:val="1"/>
        </w:numPr>
        <w:spacing w:line="288" w:lineRule="auto"/>
        <w:ind w:right="-6"/>
        <w:rPr>
          <w:rFonts w:ascii="Calibri" w:hAnsi="Calibri"/>
        </w:rPr>
      </w:pPr>
      <w:r w:rsidRPr="007D73BB">
        <w:rPr>
          <w:rFonts w:ascii="Calibri" w:hAnsi="Calibri"/>
        </w:rPr>
        <w:t xml:space="preserve">Wissens-/Ideenmanagement </w:t>
      </w:r>
    </w:p>
    <w:p w14:paraId="06104A74" w14:textId="77777777" w:rsidR="001E0E7E" w:rsidRPr="007D73BB" w:rsidRDefault="001E0E7E" w:rsidP="001E0E7E">
      <w:pPr>
        <w:spacing w:line="288" w:lineRule="auto"/>
        <w:ind w:right="-6"/>
        <w:rPr>
          <w:rFonts w:ascii="Calibri" w:hAnsi="Calibri"/>
        </w:rPr>
        <w:sectPr w:rsidR="001E0E7E" w:rsidRPr="007D73BB" w:rsidSect="00021745">
          <w:type w:val="continuous"/>
          <w:pgSz w:w="11900" w:h="16840"/>
          <w:pgMar w:top="2552" w:right="985" w:bottom="1134" w:left="1134" w:header="708" w:footer="660" w:gutter="0"/>
          <w:cols w:num="2" w:space="708"/>
          <w:docGrid w:linePitch="360"/>
        </w:sectPr>
      </w:pPr>
    </w:p>
    <w:p w14:paraId="3A04F7EB" w14:textId="77777777" w:rsidR="001E0E7E" w:rsidRPr="007D73BB" w:rsidRDefault="001E0E7E" w:rsidP="001E0E7E">
      <w:pPr>
        <w:spacing w:line="288" w:lineRule="auto"/>
        <w:ind w:right="-6"/>
        <w:rPr>
          <w:rFonts w:ascii="Calibri" w:hAnsi="Calibri"/>
        </w:rPr>
      </w:pPr>
    </w:p>
    <w:p w14:paraId="6BA7B98D" w14:textId="77777777" w:rsidR="001E0E7E" w:rsidRPr="007D73BB" w:rsidRDefault="001E0E7E" w:rsidP="001E0E7E">
      <w:pPr>
        <w:spacing w:line="288" w:lineRule="auto"/>
        <w:ind w:right="-6"/>
        <w:rPr>
          <w:rFonts w:ascii="Calibri" w:hAnsi="Calibri"/>
        </w:rPr>
      </w:pPr>
      <w:r w:rsidRPr="007D73BB">
        <w:rPr>
          <w:rFonts w:ascii="Calibri" w:hAnsi="Calibri"/>
        </w:rPr>
        <w:t>Sei dabei und gestalte unser Angebot mit! Wir freuen uns auf Deinen Vorschlag für einen lebendigen Vortrag über 1,5 Stunden inklusive Fragerunde. Damit wir ein facettenreiches und spannendes Programm erstellen können, schicke uns bitte folgende Informationen:</w:t>
      </w:r>
    </w:p>
    <w:p w14:paraId="1C86457E" w14:textId="77777777" w:rsidR="001E0E7E" w:rsidRPr="007D73BB" w:rsidRDefault="001E0E7E" w:rsidP="001E0E7E">
      <w:pPr>
        <w:spacing w:line="288" w:lineRule="auto"/>
        <w:ind w:right="-6"/>
        <w:rPr>
          <w:rFonts w:ascii="Calibri" w:hAnsi="Calibri"/>
        </w:rPr>
      </w:pPr>
    </w:p>
    <w:p w14:paraId="6624C292"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Aussagekräftiger Titel, der neugierig macht und zur Teilnahme animiert</w:t>
      </w:r>
    </w:p>
    <w:p w14:paraId="2B49460A"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Abstract zum Inhalt: 5–7 Zeilen</w:t>
      </w:r>
    </w:p>
    <w:p w14:paraId="3510AFCC"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Kurzbiografie: 5–7 Zeilen</w:t>
      </w:r>
    </w:p>
    <w:p w14:paraId="5C34E77F"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Foto (mit Angabe der Nutzungsrechte)</w:t>
      </w:r>
    </w:p>
    <w:p w14:paraId="74A1CA6D"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Themenfeld</w:t>
      </w:r>
    </w:p>
    <w:p w14:paraId="7DDFA8E3"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Zielgruppe</w:t>
      </w:r>
    </w:p>
    <w:p w14:paraId="085EFEE2"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Angestrebter Nutzen für die Teilnehmerinnen: Was lernen sie? Von welchem Mehrwissen/welchen Kenntnissen profitieren sie?</w:t>
      </w:r>
    </w:p>
    <w:p w14:paraId="3F64E5AA"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Referenzen: Vorträge, Veröffentlichungen etc.</w:t>
      </w:r>
    </w:p>
    <w:p w14:paraId="1CCB8220"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Kontaktdaten</w:t>
      </w:r>
    </w:p>
    <w:p w14:paraId="464BD786" w14:textId="77777777" w:rsidR="001E0E7E" w:rsidRPr="007D73BB" w:rsidRDefault="001E0E7E" w:rsidP="001E0E7E">
      <w:pPr>
        <w:pStyle w:val="Listenabsatz"/>
        <w:numPr>
          <w:ilvl w:val="0"/>
          <w:numId w:val="4"/>
        </w:numPr>
        <w:spacing w:line="288" w:lineRule="auto"/>
        <w:ind w:right="-6"/>
        <w:rPr>
          <w:rFonts w:ascii="Calibri" w:hAnsi="Calibri"/>
        </w:rPr>
      </w:pPr>
      <w:r w:rsidRPr="007D73BB">
        <w:rPr>
          <w:rFonts w:ascii="Calibri" w:hAnsi="Calibri"/>
        </w:rPr>
        <w:t>Format: Word-Dokument mit max. 1 Seite</w:t>
      </w:r>
    </w:p>
    <w:p w14:paraId="6697F79C" w14:textId="258D088A" w:rsidR="001E0E7E" w:rsidRPr="007D73BB" w:rsidRDefault="00F44188" w:rsidP="001E0E7E">
      <w:pPr>
        <w:pStyle w:val="Listenabsatz"/>
        <w:numPr>
          <w:ilvl w:val="0"/>
          <w:numId w:val="4"/>
        </w:numPr>
        <w:spacing w:line="288" w:lineRule="auto"/>
        <w:ind w:right="-6"/>
        <w:rPr>
          <w:rFonts w:ascii="Calibri" w:hAnsi="Calibri"/>
        </w:rPr>
      </w:pPr>
      <w:r w:rsidRPr="007D73BB">
        <w:rPr>
          <w:rFonts w:ascii="Calibri" w:hAnsi="Calibri"/>
        </w:rPr>
        <w:t>Abgabe: bis 28. September 2018</w:t>
      </w:r>
      <w:r w:rsidR="001E0E7E" w:rsidRPr="007D73BB">
        <w:rPr>
          <w:rFonts w:ascii="Calibri" w:hAnsi="Calibri"/>
        </w:rPr>
        <w:t xml:space="preserve"> an muenchen@webgrrls.de</w:t>
      </w:r>
    </w:p>
    <w:p w14:paraId="6C91A6D2" w14:textId="77777777" w:rsidR="00BE4B19" w:rsidRDefault="00BE4B19" w:rsidP="00F44188">
      <w:pPr>
        <w:spacing w:line="288" w:lineRule="auto"/>
        <w:ind w:right="-6"/>
        <w:rPr>
          <w:rFonts w:ascii="Calibri" w:hAnsi="Calibri"/>
        </w:rPr>
      </w:pPr>
    </w:p>
    <w:p w14:paraId="160DF9F3" w14:textId="6B5B2857" w:rsidR="00CD66B2" w:rsidRPr="007D73BB" w:rsidRDefault="00F44188" w:rsidP="00021745">
      <w:pPr>
        <w:spacing w:line="288" w:lineRule="auto"/>
        <w:ind w:right="-6"/>
        <w:rPr>
          <w:rFonts w:ascii="Calibri" w:hAnsi="Calibri"/>
        </w:rPr>
      </w:pPr>
      <w:r w:rsidRPr="007D73BB">
        <w:rPr>
          <w:rFonts w:ascii="Calibri" w:hAnsi="Calibri"/>
        </w:rPr>
        <w:t xml:space="preserve">Mit der Abgabe sind die Daten zur Veröffentlichung freigegeben (außer Kontaktdaten). Du erlaubst uns das Speichern Deiner Kontaktdaten zur Verarbeitung und Organisation des Vortrags. Eine Vergütung ist nicht </w:t>
      </w:r>
      <w:r w:rsidR="00280BC7">
        <w:rPr>
          <w:rFonts w:ascii="Calibri" w:hAnsi="Calibri"/>
        </w:rPr>
        <w:t>vorgesehen</w:t>
      </w:r>
      <w:r w:rsidRPr="007D73BB">
        <w:rPr>
          <w:rFonts w:ascii="Calibri" w:hAnsi="Calibri"/>
        </w:rPr>
        <w:t xml:space="preserve">. </w:t>
      </w:r>
    </w:p>
    <w:sectPr w:rsidR="00CD66B2" w:rsidRPr="007D73BB" w:rsidSect="00021745">
      <w:headerReference w:type="default" r:id="rId11"/>
      <w:footerReference w:type="default" r:id="rId12"/>
      <w:type w:val="continuous"/>
      <w:pgSz w:w="11900" w:h="16840"/>
      <w:pgMar w:top="2552" w:right="985" w:bottom="1134" w:left="1134" w:header="708" w:footer="6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04FE3" w14:textId="77777777" w:rsidR="00340E70" w:rsidRDefault="00340E70" w:rsidP="004A62F1">
      <w:r>
        <w:separator/>
      </w:r>
    </w:p>
  </w:endnote>
  <w:endnote w:type="continuationSeparator" w:id="0">
    <w:p w14:paraId="2E5A546D" w14:textId="77777777" w:rsidR="00340E70" w:rsidRDefault="00340E70" w:rsidP="004A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545D5" w14:textId="77777777" w:rsidR="001E0E7E" w:rsidRPr="00433CF7" w:rsidRDefault="001E0E7E" w:rsidP="00BF1127">
    <w:pPr>
      <w:pStyle w:val="Fuzeile"/>
      <w:tabs>
        <w:tab w:val="clear" w:pos="4536"/>
        <w:tab w:val="clear" w:pos="9072"/>
        <w:tab w:val="left" w:pos="1985"/>
        <w:tab w:val="left" w:pos="4253"/>
        <w:tab w:val="left" w:pos="6946"/>
      </w:tabs>
      <w:rPr>
        <w:rFonts w:ascii="Calibri" w:hAnsi="Calibri"/>
        <w:b/>
        <w:color w:val="4BACC6" w:themeColor="accent5"/>
        <w:sz w:val="18"/>
        <w:szCs w:val="18"/>
      </w:rPr>
    </w:pPr>
    <w:r w:rsidRPr="00433CF7">
      <w:rPr>
        <w:rFonts w:ascii="Calibri" w:hAnsi="Calibri"/>
        <w:b/>
        <w:color w:val="4BACC6" w:themeColor="accent5"/>
        <w:sz w:val="18"/>
        <w:szCs w:val="18"/>
      </w:rPr>
      <w:t>webgrrls.de e.V.</w:t>
    </w:r>
    <w:r w:rsidRPr="00433CF7">
      <w:rPr>
        <w:rFonts w:ascii="Calibri" w:hAnsi="Calibri"/>
        <w:b/>
        <w:color w:val="4BACC6" w:themeColor="accent5"/>
        <w:sz w:val="18"/>
        <w:szCs w:val="18"/>
      </w:rPr>
      <w:tab/>
      <w:t>Regionalgruppe Bayern</w:t>
    </w:r>
    <w:r w:rsidRPr="00433CF7">
      <w:rPr>
        <w:rFonts w:ascii="Calibri" w:hAnsi="Calibri"/>
        <w:b/>
        <w:color w:val="4BACC6" w:themeColor="accent5"/>
        <w:sz w:val="18"/>
        <w:szCs w:val="18"/>
      </w:rPr>
      <w:tab/>
    </w:r>
    <w:proofErr w:type="spellStart"/>
    <w:r w:rsidRPr="00433CF7">
      <w:rPr>
        <w:rFonts w:ascii="Calibri" w:hAnsi="Calibri"/>
        <w:b/>
        <w:color w:val="4BACC6" w:themeColor="accent5"/>
        <w:sz w:val="18"/>
        <w:szCs w:val="18"/>
      </w:rPr>
      <w:t>Social</w:t>
    </w:r>
    <w:proofErr w:type="spellEnd"/>
    <w:r>
      <w:rPr>
        <w:rFonts w:ascii="Calibri" w:hAnsi="Calibri"/>
        <w:b/>
        <w:color w:val="4BACC6" w:themeColor="accent5"/>
        <w:sz w:val="18"/>
        <w:szCs w:val="18"/>
      </w:rPr>
      <w:t xml:space="preserve"> </w:t>
    </w:r>
    <w:r w:rsidRPr="00433CF7">
      <w:rPr>
        <w:rFonts w:ascii="Calibri" w:hAnsi="Calibri"/>
        <w:b/>
        <w:color w:val="4BACC6" w:themeColor="accent5"/>
        <w:sz w:val="18"/>
        <w:szCs w:val="18"/>
      </w:rPr>
      <w:t>Media</w:t>
    </w:r>
    <w:r w:rsidRPr="00433CF7">
      <w:rPr>
        <w:rFonts w:ascii="Calibri" w:hAnsi="Calibri"/>
        <w:b/>
        <w:color w:val="4BACC6" w:themeColor="accent5"/>
        <w:sz w:val="18"/>
        <w:szCs w:val="18"/>
      </w:rPr>
      <w:tab/>
      <w:t>Pressekontakt</w:t>
    </w:r>
  </w:p>
  <w:p w14:paraId="0194CE48" w14:textId="77777777" w:rsidR="001E0E7E" w:rsidRPr="00BF1127" w:rsidRDefault="001E0E7E"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Amtsgericht München</w:t>
    </w:r>
    <w:r w:rsidRPr="00BF1127">
      <w:rPr>
        <w:rFonts w:ascii="Calibri" w:eastAsia="Times New Roman" w:hAnsi="Calibri" w:cs="Times New Roman"/>
        <w:color w:val="000000" w:themeColor="text1"/>
        <w:sz w:val="18"/>
        <w:szCs w:val="18"/>
      </w:rPr>
      <w:tab/>
    </w:r>
    <w:hyperlink r:id="rId1" w:history="1">
      <w:r w:rsidRPr="00BF1127">
        <w:rPr>
          <w:rStyle w:val="Link"/>
          <w:rFonts w:ascii="Calibri" w:eastAsia="Times New Roman" w:hAnsi="Calibri" w:cs="Times New Roman"/>
          <w:color w:val="000000" w:themeColor="text1"/>
          <w:sz w:val="18"/>
          <w:szCs w:val="18"/>
          <w:u w:val="none"/>
        </w:rPr>
        <w:t>muenchen@webgrrls.de</w:t>
      </w:r>
    </w:hyperlink>
    <w:r w:rsidRPr="00BF1127">
      <w:rPr>
        <w:rFonts w:ascii="Calibri" w:eastAsia="Times New Roman" w:hAnsi="Calibri" w:cs="Times New Roman"/>
        <w:color w:val="000000" w:themeColor="text1"/>
        <w:sz w:val="18"/>
        <w:szCs w:val="18"/>
      </w:rPr>
      <w:tab/>
    </w:r>
    <w:hyperlink r:id="rId2" w:history="1">
      <w:r w:rsidRPr="00BF1127">
        <w:rPr>
          <w:rStyle w:val="Link"/>
          <w:rFonts w:ascii="Calibri" w:hAnsi="Calibri"/>
          <w:color w:val="000000" w:themeColor="text1"/>
          <w:sz w:val="18"/>
          <w:szCs w:val="18"/>
          <w:u w:val="none"/>
        </w:rPr>
        <w:t>facebook.com/</w:t>
      </w:r>
      <w:proofErr w:type="spellStart"/>
      <w:r w:rsidRPr="00BF1127">
        <w:rPr>
          <w:rStyle w:val="Link"/>
          <w:rFonts w:ascii="Calibri" w:hAnsi="Calibri"/>
          <w:color w:val="000000" w:themeColor="text1"/>
          <w:sz w:val="18"/>
          <w:szCs w:val="18"/>
          <w:u w:val="none"/>
        </w:rPr>
        <w:t>webgrrlsbayern</w:t>
      </w:r>
      <w:proofErr w:type="spellEnd"/>
      <w:r w:rsidRPr="00BF1127">
        <w:rPr>
          <w:rStyle w:val="Link"/>
          <w:rFonts w:ascii="Calibri" w:hAnsi="Calibri"/>
          <w:color w:val="000000" w:themeColor="text1"/>
          <w:sz w:val="18"/>
          <w:szCs w:val="18"/>
          <w:u w:val="none"/>
        </w:rPr>
        <w:t>/</w:t>
      </w:r>
    </w:hyperlink>
    <w:r w:rsidRPr="00BF1127">
      <w:rPr>
        <w:rStyle w:val="Link"/>
        <w:rFonts w:ascii="Calibri" w:hAnsi="Calibri"/>
        <w:color w:val="000000" w:themeColor="text1"/>
        <w:sz w:val="18"/>
        <w:szCs w:val="18"/>
        <w:u w:val="none"/>
      </w:rPr>
      <w:tab/>
      <w:t>Mandy Ahlendorf</w:t>
    </w:r>
  </w:p>
  <w:p w14:paraId="44BA41B9" w14:textId="77777777" w:rsidR="001E0E7E" w:rsidRPr="00BF1127" w:rsidRDefault="001E0E7E"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Reg.-Nr. VR 17125</w:t>
    </w:r>
    <w:r w:rsidRPr="00BF1127">
      <w:rPr>
        <w:rFonts w:ascii="Calibri" w:eastAsia="Times New Roman" w:hAnsi="Calibri" w:cs="Times New Roman"/>
        <w:color w:val="000000" w:themeColor="text1"/>
        <w:sz w:val="18"/>
        <w:szCs w:val="18"/>
      </w:rPr>
      <w:tab/>
    </w:r>
    <w:hyperlink r:id="rId3" w:history="1">
      <w:r w:rsidRPr="00BF1127">
        <w:rPr>
          <w:rStyle w:val="Link"/>
          <w:rFonts w:ascii="Calibri" w:hAnsi="Calibri"/>
          <w:color w:val="000000" w:themeColor="text1"/>
          <w:sz w:val="18"/>
          <w:szCs w:val="18"/>
          <w:u w:val="none"/>
        </w:rPr>
        <w:t>www.webgrrls-bayern.de</w:t>
      </w:r>
    </w:hyperlink>
    <w:r w:rsidRPr="00BF1127">
      <w:rPr>
        <w:rFonts w:ascii="Calibri" w:hAnsi="Calibri"/>
        <w:color w:val="000000" w:themeColor="text1"/>
        <w:sz w:val="18"/>
        <w:szCs w:val="18"/>
      </w:rPr>
      <w:tab/>
    </w:r>
    <w:hyperlink r:id="rId4" w:anchor="!/webgrrls_by" w:history="1">
      <w:r>
        <w:rPr>
          <w:rStyle w:val="Link"/>
          <w:rFonts w:ascii="Calibri" w:hAnsi="Calibri"/>
          <w:color w:val="000000" w:themeColor="text1"/>
          <w:sz w:val="18"/>
          <w:szCs w:val="18"/>
          <w:u w:val="none"/>
        </w:rPr>
        <w:t>twitter.com/</w:t>
      </w:r>
      <w:proofErr w:type="spellStart"/>
      <w:r w:rsidRPr="00BF1127">
        <w:rPr>
          <w:rStyle w:val="Link"/>
          <w:rFonts w:ascii="Calibri" w:hAnsi="Calibri"/>
          <w:color w:val="000000" w:themeColor="text1"/>
          <w:sz w:val="18"/>
          <w:szCs w:val="18"/>
          <w:u w:val="none"/>
        </w:rPr>
        <w:t>webgrrls_by</w:t>
      </w:r>
      <w:proofErr w:type="spellEnd"/>
    </w:hyperlink>
    <w:r w:rsidRPr="00BF1127">
      <w:rPr>
        <w:rStyle w:val="Link"/>
        <w:rFonts w:ascii="Calibri" w:hAnsi="Calibri"/>
        <w:color w:val="000000" w:themeColor="text1"/>
        <w:sz w:val="18"/>
        <w:szCs w:val="18"/>
        <w:u w:val="none"/>
      </w:rPr>
      <w:tab/>
    </w:r>
    <w:r w:rsidRPr="00BF1127">
      <w:rPr>
        <w:rFonts w:ascii="Calibri" w:hAnsi="Calibri" w:cs="Calibri"/>
        <w:color w:val="000000" w:themeColor="text1"/>
        <w:sz w:val="18"/>
        <w:szCs w:val="18"/>
      </w:rPr>
      <w:t>ma@ahlendorf-communication.com</w:t>
    </w:r>
    <w:r w:rsidRPr="00BF1127">
      <w:rPr>
        <w:rFonts w:ascii="Calibri" w:hAnsi="Calibri" w:cs="Times New Roman"/>
        <w:color w:val="000000" w:themeColor="text1"/>
        <w:sz w:val="18"/>
        <w:szCs w:val="18"/>
      </w:rPr>
      <w:t xml:space="preserve"> </w:t>
    </w:r>
    <w:hyperlink r:id="rId5" w:history="1">
      <w:r w:rsidRPr="00BF1127">
        <w:rPr>
          <w:rStyle w:val="Link"/>
          <w:rFonts w:ascii="Calibri" w:hAnsi="Calibri"/>
          <w:color w:val="000000" w:themeColor="text1"/>
          <w:sz w:val="18"/>
          <w:szCs w:val="18"/>
          <w:u w:val="none"/>
        </w:rPr>
        <w:t>www.webgrrls.de</w:t>
      </w:r>
    </w:hyperlink>
    <w:r w:rsidRPr="00BF1127">
      <w:rPr>
        <w:rFonts w:ascii="Calibri" w:hAnsi="Calibri"/>
        <w:color w:val="000000" w:themeColor="text1"/>
        <w:sz w:val="18"/>
        <w:szCs w:val="18"/>
      </w:rPr>
      <w:softHyphen/>
    </w:r>
    <w:r w:rsidRPr="00BF1127">
      <w:rPr>
        <w:rFonts w:ascii="Calibri" w:hAnsi="Calibri"/>
        <w:color w:val="000000" w:themeColor="text1"/>
        <w:sz w:val="18"/>
        <w:szCs w:val="18"/>
      </w:rPr>
      <w:softHyphen/>
    </w:r>
    <w:r w:rsidRPr="00BF1127">
      <w:rPr>
        <w:rFonts w:ascii="Calibri" w:hAnsi="Calibri"/>
        <w:color w:val="000000" w:themeColor="text1"/>
        <w:sz w:val="18"/>
        <w:szCs w:val="18"/>
      </w:rPr>
      <w:tab/>
    </w:r>
    <w:r w:rsidRPr="00BF1127">
      <w:rPr>
        <w:rFonts w:ascii="Calibri" w:hAnsi="Calibri"/>
        <w:color w:val="000000" w:themeColor="text1"/>
        <w:sz w:val="18"/>
        <w:szCs w:val="18"/>
      </w:rPr>
      <w:tab/>
    </w:r>
    <w:hyperlink r:id="rId6" w:history="1">
      <w:r w:rsidRPr="00BF1127">
        <w:rPr>
          <w:rStyle w:val="Link"/>
          <w:rFonts w:ascii="Calibri" w:hAnsi="Calibri"/>
          <w:color w:val="000000" w:themeColor="text1"/>
          <w:sz w:val="18"/>
          <w:szCs w:val="18"/>
          <w:u w:val="none"/>
        </w:rPr>
        <w:t>www.xing.com/net/webgrrls</w:t>
      </w:r>
    </w:hyperlink>
    <w:r w:rsidRPr="00BF1127">
      <w:rPr>
        <w:rStyle w:val="Link"/>
        <w:rFonts w:ascii="Calibri" w:hAnsi="Calibri"/>
        <w:color w:val="000000" w:themeColor="text1"/>
        <w:sz w:val="18"/>
        <w:szCs w:val="18"/>
        <w:u w:val="none"/>
      </w:rPr>
      <w:tab/>
    </w:r>
    <w:r>
      <w:rPr>
        <w:rFonts w:ascii="Calibri" w:hAnsi="Calibri" w:cs="Calibri"/>
        <w:color w:val="000000" w:themeColor="text1"/>
        <w:sz w:val="18"/>
        <w:szCs w:val="18"/>
      </w:rPr>
      <w:t>T +49 8151 9739098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5A73F" w14:textId="13FB329D" w:rsidR="002E1F57" w:rsidRPr="00433CF7" w:rsidRDefault="002E1F57" w:rsidP="00BF1127">
    <w:pPr>
      <w:pStyle w:val="Fuzeile"/>
      <w:tabs>
        <w:tab w:val="clear" w:pos="4536"/>
        <w:tab w:val="clear" w:pos="9072"/>
        <w:tab w:val="left" w:pos="1985"/>
        <w:tab w:val="left" w:pos="4253"/>
        <w:tab w:val="left" w:pos="6946"/>
      </w:tabs>
      <w:rPr>
        <w:rFonts w:ascii="Calibri" w:hAnsi="Calibri"/>
        <w:b/>
        <w:color w:val="4BACC6" w:themeColor="accent5"/>
        <w:sz w:val="18"/>
        <w:szCs w:val="18"/>
      </w:rPr>
    </w:pPr>
    <w:r w:rsidRPr="00433CF7">
      <w:rPr>
        <w:rFonts w:ascii="Calibri" w:hAnsi="Calibri"/>
        <w:b/>
        <w:color w:val="4BACC6" w:themeColor="accent5"/>
        <w:sz w:val="18"/>
        <w:szCs w:val="18"/>
      </w:rPr>
      <w:t>webgrrls.de e.V.</w:t>
    </w:r>
    <w:r w:rsidRPr="00433CF7">
      <w:rPr>
        <w:rFonts w:ascii="Calibri" w:hAnsi="Calibri"/>
        <w:b/>
        <w:color w:val="4BACC6" w:themeColor="accent5"/>
        <w:sz w:val="18"/>
        <w:szCs w:val="18"/>
      </w:rPr>
      <w:tab/>
      <w:t>Regionalgruppe Bayern</w:t>
    </w:r>
    <w:r w:rsidR="00781426" w:rsidRPr="00433CF7">
      <w:rPr>
        <w:rFonts w:ascii="Calibri" w:hAnsi="Calibri"/>
        <w:b/>
        <w:color w:val="4BACC6" w:themeColor="accent5"/>
        <w:sz w:val="18"/>
        <w:szCs w:val="18"/>
      </w:rPr>
      <w:tab/>
    </w:r>
    <w:proofErr w:type="spellStart"/>
    <w:r w:rsidR="005D3A92" w:rsidRPr="00433CF7">
      <w:rPr>
        <w:rFonts w:ascii="Calibri" w:hAnsi="Calibri"/>
        <w:b/>
        <w:color w:val="4BACC6" w:themeColor="accent5"/>
        <w:sz w:val="18"/>
        <w:szCs w:val="18"/>
      </w:rPr>
      <w:t>Social</w:t>
    </w:r>
    <w:proofErr w:type="spellEnd"/>
    <w:r w:rsidR="00476B72">
      <w:rPr>
        <w:rFonts w:ascii="Calibri" w:hAnsi="Calibri"/>
        <w:b/>
        <w:color w:val="4BACC6" w:themeColor="accent5"/>
        <w:sz w:val="18"/>
        <w:szCs w:val="18"/>
      </w:rPr>
      <w:t xml:space="preserve"> </w:t>
    </w:r>
    <w:r w:rsidR="005D3A92" w:rsidRPr="00433CF7">
      <w:rPr>
        <w:rFonts w:ascii="Calibri" w:hAnsi="Calibri"/>
        <w:b/>
        <w:color w:val="4BACC6" w:themeColor="accent5"/>
        <w:sz w:val="18"/>
        <w:szCs w:val="18"/>
      </w:rPr>
      <w:t>Media</w:t>
    </w:r>
    <w:r w:rsidR="00BF1127" w:rsidRPr="00433CF7">
      <w:rPr>
        <w:rFonts w:ascii="Calibri" w:hAnsi="Calibri"/>
        <w:b/>
        <w:color w:val="4BACC6" w:themeColor="accent5"/>
        <w:sz w:val="18"/>
        <w:szCs w:val="18"/>
      </w:rPr>
      <w:tab/>
      <w:t>Pressekontakt</w:t>
    </w:r>
  </w:p>
  <w:p w14:paraId="5D8F756D" w14:textId="7ABA1E2A" w:rsidR="002E1F57" w:rsidRPr="00BF1127" w:rsidRDefault="002E1F57"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Amtsgericht München</w:t>
    </w:r>
    <w:r w:rsidRPr="00BF1127">
      <w:rPr>
        <w:rFonts w:ascii="Calibri" w:eastAsia="Times New Roman" w:hAnsi="Calibri" w:cs="Times New Roman"/>
        <w:color w:val="000000" w:themeColor="text1"/>
        <w:sz w:val="18"/>
        <w:szCs w:val="18"/>
      </w:rPr>
      <w:tab/>
    </w:r>
    <w:hyperlink r:id="rId1" w:history="1">
      <w:r w:rsidRPr="00BF1127">
        <w:rPr>
          <w:rStyle w:val="Link"/>
          <w:rFonts w:ascii="Calibri" w:eastAsia="Times New Roman" w:hAnsi="Calibri" w:cs="Times New Roman"/>
          <w:color w:val="000000" w:themeColor="text1"/>
          <w:sz w:val="18"/>
          <w:szCs w:val="18"/>
          <w:u w:val="none"/>
        </w:rPr>
        <w:t>muenchen@webgrrls.de</w:t>
      </w:r>
    </w:hyperlink>
    <w:r w:rsidR="00781426" w:rsidRPr="00BF1127">
      <w:rPr>
        <w:rFonts w:ascii="Calibri" w:eastAsia="Times New Roman" w:hAnsi="Calibri" w:cs="Times New Roman"/>
        <w:color w:val="000000" w:themeColor="text1"/>
        <w:sz w:val="18"/>
        <w:szCs w:val="18"/>
      </w:rPr>
      <w:tab/>
    </w:r>
    <w:hyperlink r:id="rId2" w:history="1">
      <w:r w:rsidR="005D3A92" w:rsidRPr="00BF1127">
        <w:rPr>
          <w:rStyle w:val="Link"/>
          <w:rFonts w:ascii="Calibri" w:hAnsi="Calibri"/>
          <w:color w:val="000000" w:themeColor="text1"/>
          <w:sz w:val="18"/>
          <w:szCs w:val="18"/>
          <w:u w:val="none"/>
        </w:rPr>
        <w:t>facebook.com/</w:t>
      </w:r>
      <w:proofErr w:type="spellStart"/>
      <w:r w:rsidR="005D3A92" w:rsidRPr="00BF1127">
        <w:rPr>
          <w:rStyle w:val="Link"/>
          <w:rFonts w:ascii="Calibri" w:hAnsi="Calibri"/>
          <w:color w:val="000000" w:themeColor="text1"/>
          <w:sz w:val="18"/>
          <w:szCs w:val="18"/>
          <w:u w:val="none"/>
        </w:rPr>
        <w:t>webgrrlsbayern</w:t>
      </w:r>
      <w:proofErr w:type="spellEnd"/>
      <w:r w:rsidR="005D3A92" w:rsidRPr="00BF1127">
        <w:rPr>
          <w:rStyle w:val="Link"/>
          <w:rFonts w:ascii="Calibri" w:hAnsi="Calibri"/>
          <w:color w:val="000000" w:themeColor="text1"/>
          <w:sz w:val="18"/>
          <w:szCs w:val="18"/>
          <w:u w:val="none"/>
        </w:rPr>
        <w:t>/</w:t>
      </w:r>
    </w:hyperlink>
    <w:r w:rsidR="00BF1127" w:rsidRPr="00BF1127">
      <w:rPr>
        <w:rStyle w:val="Link"/>
        <w:rFonts w:ascii="Calibri" w:hAnsi="Calibri"/>
        <w:color w:val="000000" w:themeColor="text1"/>
        <w:sz w:val="18"/>
        <w:szCs w:val="18"/>
        <w:u w:val="none"/>
      </w:rPr>
      <w:tab/>
      <w:t>Mandy Ahlendorf</w:t>
    </w:r>
  </w:p>
  <w:p w14:paraId="3CBAE622" w14:textId="0C2E52C2" w:rsidR="00BF1127" w:rsidRPr="00BF1127" w:rsidRDefault="002E1F57" w:rsidP="00BF1127">
    <w:pPr>
      <w:pStyle w:val="Fuzeile"/>
      <w:tabs>
        <w:tab w:val="clear" w:pos="4536"/>
        <w:tab w:val="clear" w:pos="9072"/>
        <w:tab w:val="left" w:pos="1985"/>
        <w:tab w:val="left" w:pos="4253"/>
        <w:tab w:val="left" w:pos="6946"/>
      </w:tabs>
      <w:rPr>
        <w:rFonts w:ascii="Calibri" w:hAnsi="Calibri"/>
        <w:color w:val="000000" w:themeColor="text1"/>
        <w:sz w:val="18"/>
        <w:szCs w:val="18"/>
      </w:rPr>
    </w:pPr>
    <w:r w:rsidRPr="00BF1127">
      <w:rPr>
        <w:rFonts w:ascii="Calibri" w:eastAsia="Times New Roman" w:hAnsi="Calibri" w:cs="Times New Roman"/>
        <w:color w:val="000000" w:themeColor="text1"/>
        <w:sz w:val="18"/>
        <w:szCs w:val="18"/>
      </w:rPr>
      <w:t>Reg.-Nr. VR 17125</w:t>
    </w:r>
    <w:r w:rsidRPr="00BF1127">
      <w:rPr>
        <w:rFonts w:ascii="Calibri" w:eastAsia="Times New Roman" w:hAnsi="Calibri" w:cs="Times New Roman"/>
        <w:color w:val="000000" w:themeColor="text1"/>
        <w:sz w:val="18"/>
        <w:szCs w:val="18"/>
      </w:rPr>
      <w:tab/>
    </w:r>
    <w:hyperlink r:id="rId3" w:history="1">
      <w:r w:rsidRPr="00BF1127">
        <w:rPr>
          <w:rStyle w:val="Link"/>
          <w:rFonts w:ascii="Calibri" w:hAnsi="Calibri"/>
          <w:color w:val="000000" w:themeColor="text1"/>
          <w:sz w:val="18"/>
          <w:szCs w:val="18"/>
          <w:u w:val="none"/>
        </w:rPr>
        <w:t>www.webgrrls-bayern.de</w:t>
      </w:r>
    </w:hyperlink>
    <w:r w:rsidR="00781426" w:rsidRPr="00BF1127">
      <w:rPr>
        <w:rFonts w:ascii="Calibri" w:hAnsi="Calibri"/>
        <w:color w:val="000000" w:themeColor="text1"/>
        <w:sz w:val="18"/>
        <w:szCs w:val="18"/>
      </w:rPr>
      <w:tab/>
    </w:r>
    <w:hyperlink r:id="rId4" w:anchor="!/webgrrls_by" w:history="1">
      <w:r w:rsidR="00476B72">
        <w:rPr>
          <w:rStyle w:val="Link"/>
          <w:rFonts w:ascii="Calibri" w:hAnsi="Calibri"/>
          <w:color w:val="000000" w:themeColor="text1"/>
          <w:sz w:val="18"/>
          <w:szCs w:val="18"/>
          <w:u w:val="none"/>
        </w:rPr>
        <w:t>twitter.com/</w:t>
      </w:r>
      <w:proofErr w:type="spellStart"/>
      <w:r w:rsidR="005D3A92" w:rsidRPr="00BF1127">
        <w:rPr>
          <w:rStyle w:val="Link"/>
          <w:rFonts w:ascii="Calibri" w:hAnsi="Calibri"/>
          <w:color w:val="000000" w:themeColor="text1"/>
          <w:sz w:val="18"/>
          <w:szCs w:val="18"/>
          <w:u w:val="none"/>
        </w:rPr>
        <w:t>webgrrls_by</w:t>
      </w:r>
      <w:proofErr w:type="spellEnd"/>
    </w:hyperlink>
    <w:r w:rsidR="00BF1127" w:rsidRPr="00BF1127">
      <w:rPr>
        <w:rStyle w:val="Link"/>
        <w:rFonts w:ascii="Calibri" w:hAnsi="Calibri"/>
        <w:color w:val="000000" w:themeColor="text1"/>
        <w:sz w:val="18"/>
        <w:szCs w:val="18"/>
        <w:u w:val="none"/>
      </w:rPr>
      <w:tab/>
    </w:r>
    <w:r w:rsidR="00BF1127" w:rsidRPr="00BF1127">
      <w:rPr>
        <w:rFonts w:ascii="Calibri" w:hAnsi="Calibri" w:cs="Calibri"/>
        <w:color w:val="000000" w:themeColor="text1"/>
        <w:sz w:val="18"/>
        <w:szCs w:val="18"/>
      </w:rPr>
      <w:t>ma@ahlendorf-communication.com</w:t>
    </w:r>
    <w:r w:rsidR="00BF1127" w:rsidRPr="00BF1127">
      <w:rPr>
        <w:rFonts w:ascii="Calibri" w:hAnsi="Calibri" w:cs="Times New Roman"/>
        <w:color w:val="000000" w:themeColor="text1"/>
        <w:sz w:val="18"/>
        <w:szCs w:val="18"/>
      </w:rPr>
      <w:t xml:space="preserve"> </w:t>
    </w:r>
    <w:hyperlink r:id="rId5" w:history="1">
      <w:r w:rsidR="00781426" w:rsidRPr="00BF1127">
        <w:rPr>
          <w:rStyle w:val="Link"/>
          <w:rFonts w:ascii="Calibri" w:hAnsi="Calibri"/>
          <w:color w:val="000000" w:themeColor="text1"/>
          <w:sz w:val="18"/>
          <w:szCs w:val="18"/>
          <w:u w:val="none"/>
        </w:rPr>
        <w:t>www.webgrrls.de</w:t>
      </w:r>
    </w:hyperlink>
    <w:r w:rsidR="00781426" w:rsidRPr="00BF1127">
      <w:rPr>
        <w:rFonts w:ascii="Calibri" w:hAnsi="Calibri"/>
        <w:color w:val="000000" w:themeColor="text1"/>
        <w:sz w:val="18"/>
        <w:szCs w:val="18"/>
      </w:rPr>
      <w:softHyphen/>
    </w:r>
    <w:r w:rsidR="00781426" w:rsidRPr="00BF1127">
      <w:rPr>
        <w:rFonts w:ascii="Calibri" w:hAnsi="Calibri"/>
        <w:color w:val="000000" w:themeColor="text1"/>
        <w:sz w:val="18"/>
        <w:szCs w:val="18"/>
      </w:rPr>
      <w:softHyphen/>
    </w:r>
    <w:r w:rsidRPr="00BF1127">
      <w:rPr>
        <w:rFonts w:ascii="Calibri" w:hAnsi="Calibri"/>
        <w:color w:val="000000" w:themeColor="text1"/>
        <w:sz w:val="18"/>
        <w:szCs w:val="18"/>
      </w:rPr>
      <w:tab/>
    </w:r>
    <w:r w:rsidR="005D3A92" w:rsidRPr="00BF1127">
      <w:rPr>
        <w:rFonts w:ascii="Calibri" w:hAnsi="Calibri"/>
        <w:color w:val="000000" w:themeColor="text1"/>
        <w:sz w:val="18"/>
        <w:szCs w:val="18"/>
      </w:rPr>
      <w:tab/>
    </w:r>
    <w:hyperlink r:id="rId6" w:history="1">
      <w:r w:rsidR="005D3A92" w:rsidRPr="00BF1127">
        <w:rPr>
          <w:rStyle w:val="Link"/>
          <w:rFonts w:ascii="Calibri" w:hAnsi="Calibri"/>
          <w:color w:val="000000" w:themeColor="text1"/>
          <w:sz w:val="18"/>
          <w:szCs w:val="18"/>
          <w:u w:val="none"/>
        </w:rPr>
        <w:t>www.xing.com/net/webgrrls</w:t>
      </w:r>
    </w:hyperlink>
    <w:r w:rsidR="00BF1127" w:rsidRPr="00BF1127">
      <w:rPr>
        <w:rStyle w:val="Link"/>
        <w:rFonts w:ascii="Calibri" w:hAnsi="Calibri"/>
        <w:color w:val="000000" w:themeColor="text1"/>
        <w:sz w:val="18"/>
        <w:szCs w:val="18"/>
        <w:u w:val="none"/>
      </w:rPr>
      <w:tab/>
    </w:r>
    <w:r w:rsidR="00D605E2">
      <w:rPr>
        <w:rFonts w:ascii="Calibri" w:hAnsi="Calibri" w:cs="Calibri"/>
        <w:color w:val="000000" w:themeColor="text1"/>
        <w:sz w:val="18"/>
        <w:szCs w:val="18"/>
      </w:rPr>
      <w:t>T +49 8151 9739098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16B7A" w14:textId="77777777" w:rsidR="00340E70" w:rsidRDefault="00340E70" w:rsidP="004A62F1">
      <w:r>
        <w:separator/>
      </w:r>
    </w:p>
  </w:footnote>
  <w:footnote w:type="continuationSeparator" w:id="0">
    <w:p w14:paraId="6EA9F84B" w14:textId="77777777" w:rsidR="00340E70" w:rsidRDefault="00340E70" w:rsidP="004A62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95B6E" w14:textId="77777777" w:rsidR="001E0E7E" w:rsidRDefault="001E0E7E" w:rsidP="00BF1127">
    <w:pPr>
      <w:pStyle w:val="Kopfzeile"/>
      <w:jc w:val="right"/>
    </w:pPr>
    <w:r>
      <w:rPr>
        <w:noProof/>
      </w:rPr>
      <w:drawing>
        <wp:anchor distT="0" distB="0" distL="114300" distR="114300" simplePos="0" relativeHeight="251658240" behindDoc="0" locked="0" layoutInCell="1" allowOverlap="1" wp14:anchorId="780000A9" wp14:editId="33265984">
          <wp:simplePos x="0" y="0"/>
          <wp:positionH relativeFrom="column">
            <wp:posOffset>3330575</wp:posOffset>
          </wp:positionH>
          <wp:positionV relativeFrom="paragraph">
            <wp:posOffset>237136</wp:posOffset>
          </wp:positionV>
          <wp:extent cx="2876400" cy="34200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EC0EB" w14:textId="32FBB3EF" w:rsidR="002E1F57" w:rsidRDefault="006929B2" w:rsidP="00BF1127">
    <w:pPr>
      <w:pStyle w:val="Kopfzeile"/>
      <w:jc w:val="right"/>
    </w:pPr>
    <w:r>
      <w:rPr>
        <w:noProof/>
      </w:rPr>
      <mc:AlternateContent>
        <mc:Choice Requires="wps">
          <w:drawing>
            <wp:anchor distT="0" distB="0" distL="114300" distR="114300" simplePos="0" relativeHeight="251657216" behindDoc="0" locked="0" layoutInCell="1" allowOverlap="1" wp14:anchorId="7D329ABC" wp14:editId="15643A28">
              <wp:simplePos x="0" y="0"/>
              <wp:positionH relativeFrom="column">
                <wp:posOffset>-94837</wp:posOffset>
              </wp:positionH>
              <wp:positionV relativeFrom="paragraph">
                <wp:posOffset>463550</wp:posOffset>
              </wp:positionV>
              <wp:extent cx="2628900" cy="4572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BE9B7" w14:textId="7C783634" w:rsidR="006929B2" w:rsidRPr="00596E4A" w:rsidRDefault="006929B2">
                          <w:pPr>
                            <w:rPr>
                              <w:rFonts w:ascii="Calibri" w:hAnsi="Calibri"/>
                              <w:b/>
                              <w:sz w:val="28"/>
                              <w:szCs w:val="28"/>
                            </w:rPr>
                          </w:pPr>
                          <w:r w:rsidRPr="00596E4A">
                            <w:rPr>
                              <w:rFonts w:ascii="Calibri" w:hAnsi="Calibri"/>
                              <w:b/>
                              <w:sz w:val="28"/>
                              <w:szCs w:val="28"/>
                            </w:rPr>
                            <w:t>PRESSEINFORMATION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329ABC" id="_x0000_t202" coordsize="21600,21600" o:spt="202" path="m0,0l0,21600,21600,21600,21600,0xe">
              <v:stroke joinstyle="miter"/>
              <v:path gradientshapeok="t" o:connecttype="rect"/>
            </v:shapetype>
            <v:shape id="Textfeld 2" o:spid="_x0000_s1026" type="#_x0000_t202" style="position:absolute;left:0;text-align:left;margin-left:-7.45pt;margin-top:36.5pt;width:207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" filled="f" stroked="f">
              <v:textbox>
                <w:txbxContent>
                  <w:p w14:paraId="2CFBE9B7" w14:textId="7C783634" w:rsidR="006929B2" w:rsidRPr="00596E4A" w:rsidRDefault="006929B2">
                    <w:pPr>
                      <w:rPr>
                        <w:rFonts w:ascii="Calibri" w:hAnsi="Calibri"/>
                        <w:b/>
                        <w:sz w:val="28"/>
                        <w:szCs w:val="28"/>
                      </w:rPr>
                    </w:pPr>
                    <w:r w:rsidRPr="00596E4A">
                      <w:rPr>
                        <w:rFonts w:ascii="Calibri" w:hAnsi="Calibri"/>
                        <w:b/>
                        <w:sz w:val="28"/>
                        <w:szCs w:val="28"/>
                      </w:rPr>
                      <w:t>PRESSEINFORMATION</w:t>
                    </w:r>
                  </w:p>
                </w:txbxContent>
              </v:textbox>
            </v:shape>
          </w:pict>
        </mc:Fallback>
      </mc:AlternateContent>
    </w:r>
    <w:r w:rsidR="00476B72">
      <w:rPr>
        <w:noProof/>
      </w:rPr>
      <w:drawing>
        <wp:anchor distT="0" distB="0" distL="114300" distR="114300" simplePos="0" relativeHeight="251655168" behindDoc="0" locked="0" layoutInCell="1" allowOverlap="1" wp14:anchorId="73F429BE" wp14:editId="25E6A18C">
          <wp:simplePos x="0" y="0"/>
          <wp:positionH relativeFrom="column">
            <wp:posOffset>3330575</wp:posOffset>
          </wp:positionH>
          <wp:positionV relativeFrom="paragraph">
            <wp:posOffset>237136</wp:posOffset>
          </wp:positionV>
          <wp:extent cx="2876400" cy="3420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C3C36"/>
    <w:multiLevelType w:val="hybridMultilevel"/>
    <w:tmpl w:val="64AEC9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C32D74"/>
    <w:multiLevelType w:val="hybridMultilevel"/>
    <w:tmpl w:val="D3AE344E"/>
    <w:lvl w:ilvl="0" w:tplc="5FCA627E">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71F08AE"/>
    <w:multiLevelType w:val="hybridMultilevel"/>
    <w:tmpl w:val="0E5A0672"/>
    <w:lvl w:ilvl="0" w:tplc="B626568E">
      <w:numFmt w:val="bullet"/>
      <w:lvlText w:val="•"/>
      <w:lvlJc w:val="left"/>
      <w:pPr>
        <w:ind w:left="1060" w:hanging="70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0A629F"/>
    <w:multiLevelType w:val="hybridMultilevel"/>
    <w:tmpl w:val="70F26FC2"/>
    <w:lvl w:ilvl="0" w:tplc="05A8722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F1"/>
    <w:rsid w:val="00021745"/>
    <w:rsid w:val="00037D4F"/>
    <w:rsid w:val="00040918"/>
    <w:rsid w:val="000451A5"/>
    <w:rsid w:val="0004635A"/>
    <w:rsid w:val="00053BAB"/>
    <w:rsid w:val="00070EC9"/>
    <w:rsid w:val="000769FB"/>
    <w:rsid w:val="001008A6"/>
    <w:rsid w:val="001058FA"/>
    <w:rsid w:val="00117D91"/>
    <w:rsid w:val="001337A9"/>
    <w:rsid w:val="001436BF"/>
    <w:rsid w:val="00172D36"/>
    <w:rsid w:val="001E0E7E"/>
    <w:rsid w:val="00202999"/>
    <w:rsid w:val="002520B4"/>
    <w:rsid w:val="0025524F"/>
    <w:rsid w:val="00257BD5"/>
    <w:rsid w:val="00280BC7"/>
    <w:rsid w:val="002C2259"/>
    <w:rsid w:val="002D08F1"/>
    <w:rsid w:val="002E1F57"/>
    <w:rsid w:val="002F3261"/>
    <w:rsid w:val="002F3C62"/>
    <w:rsid w:val="003069C0"/>
    <w:rsid w:val="00340E70"/>
    <w:rsid w:val="00366924"/>
    <w:rsid w:val="0037114A"/>
    <w:rsid w:val="00390A2A"/>
    <w:rsid w:val="003C1633"/>
    <w:rsid w:val="003C453C"/>
    <w:rsid w:val="00433CF7"/>
    <w:rsid w:val="00433F88"/>
    <w:rsid w:val="00454573"/>
    <w:rsid w:val="004614F0"/>
    <w:rsid w:val="00476B72"/>
    <w:rsid w:val="004A47C2"/>
    <w:rsid w:val="004A62F1"/>
    <w:rsid w:val="004D3911"/>
    <w:rsid w:val="004F0CD5"/>
    <w:rsid w:val="004F3E61"/>
    <w:rsid w:val="004F6834"/>
    <w:rsid w:val="005002E3"/>
    <w:rsid w:val="00506E3A"/>
    <w:rsid w:val="00532043"/>
    <w:rsid w:val="00556609"/>
    <w:rsid w:val="00587FDA"/>
    <w:rsid w:val="00596E4A"/>
    <w:rsid w:val="005C2AEF"/>
    <w:rsid w:val="005D3A92"/>
    <w:rsid w:val="005E3C1E"/>
    <w:rsid w:val="00623177"/>
    <w:rsid w:val="0066074D"/>
    <w:rsid w:val="006929B2"/>
    <w:rsid w:val="006A76BB"/>
    <w:rsid w:val="006E0B02"/>
    <w:rsid w:val="007016EA"/>
    <w:rsid w:val="0075119B"/>
    <w:rsid w:val="007531C2"/>
    <w:rsid w:val="007633F9"/>
    <w:rsid w:val="00781426"/>
    <w:rsid w:val="007A31EB"/>
    <w:rsid w:val="007A6E91"/>
    <w:rsid w:val="007D09D9"/>
    <w:rsid w:val="007D580E"/>
    <w:rsid w:val="007D7166"/>
    <w:rsid w:val="007D73BB"/>
    <w:rsid w:val="0080699D"/>
    <w:rsid w:val="00823A99"/>
    <w:rsid w:val="00874076"/>
    <w:rsid w:val="008757C5"/>
    <w:rsid w:val="00890322"/>
    <w:rsid w:val="008B7C55"/>
    <w:rsid w:val="00940B40"/>
    <w:rsid w:val="009654E5"/>
    <w:rsid w:val="009A4886"/>
    <w:rsid w:val="009E5CB1"/>
    <w:rsid w:val="00A049AC"/>
    <w:rsid w:val="00A05D57"/>
    <w:rsid w:val="00A10455"/>
    <w:rsid w:val="00A406B2"/>
    <w:rsid w:val="00A569F4"/>
    <w:rsid w:val="00A63024"/>
    <w:rsid w:val="00A77EF1"/>
    <w:rsid w:val="00AA244C"/>
    <w:rsid w:val="00AA795D"/>
    <w:rsid w:val="00AF6939"/>
    <w:rsid w:val="00AF7E91"/>
    <w:rsid w:val="00B00828"/>
    <w:rsid w:val="00B01AE4"/>
    <w:rsid w:val="00B24FC3"/>
    <w:rsid w:val="00B34F98"/>
    <w:rsid w:val="00B546A9"/>
    <w:rsid w:val="00B845AB"/>
    <w:rsid w:val="00B9064F"/>
    <w:rsid w:val="00BB525B"/>
    <w:rsid w:val="00BE4B19"/>
    <w:rsid w:val="00BF1127"/>
    <w:rsid w:val="00BF236E"/>
    <w:rsid w:val="00C0600A"/>
    <w:rsid w:val="00C32437"/>
    <w:rsid w:val="00C415AB"/>
    <w:rsid w:val="00C6187E"/>
    <w:rsid w:val="00C82E13"/>
    <w:rsid w:val="00C86C74"/>
    <w:rsid w:val="00C902AE"/>
    <w:rsid w:val="00CD1BC8"/>
    <w:rsid w:val="00CD66B2"/>
    <w:rsid w:val="00D12F4D"/>
    <w:rsid w:val="00D17E8D"/>
    <w:rsid w:val="00D31ECA"/>
    <w:rsid w:val="00D344B4"/>
    <w:rsid w:val="00D605E2"/>
    <w:rsid w:val="00DB378E"/>
    <w:rsid w:val="00DC4F7B"/>
    <w:rsid w:val="00DC5407"/>
    <w:rsid w:val="00DC5E6A"/>
    <w:rsid w:val="00DD3D6B"/>
    <w:rsid w:val="00DF28FE"/>
    <w:rsid w:val="00DF33CA"/>
    <w:rsid w:val="00E8069C"/>
    <w:rsid w:val="00E9665A"/>
    <w:rsid w:val="00EB0FE1"/>
    <w:rsid w:val="00EB5C0E"/>
    <w:rsid w:val="00EC6CA9"/>
    <w:rsid w:val="00EF06BB"/>
    <w:rsid w:val="00F035BF"/>
    <w:rsid w:val="00F10E18"/>
    <w:rsid w:val="00F24A34"/>
    <w:rsid w:val="00F34878"/>
    <w:rsid w:val="00F44188"/>
    <w:rsid w:val="00F55FF3"/>
    <w:rsid w:val="00F72A32"/>
    <w:rsid w:val="00F75BAC"/>
    <w:rsid w:val="00F84343"/>
    <w:rsid w:val="00FA004C"/>
    <w:rsid w:val="00FC783A"/>
    <w:rsid w:val="00FD07CF"/>
    <w:rsid w:val="00FD20E2"/>
    <w:rsid w:val="00FD4647"/>
    <w:rsid w:val="00FE2265"/>
    <w:rsid w:val="00FE5FAC"/>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020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62F1"/>
    <w:pPr>
      <w:tabs>
        <w:tab w:val="center" w:pos="4536"/>
        <w:tab w:val="right" w:pos="9072"/>
      </w:tabs>
    </w:pPr>
  </w:style>
  <w:style w:type="character" w:customStyle="1" w:styleId="KopfzeileZchn">
    <w:name w:val="Kopfzeile Zchn"/>
    <w:basedOn w:val="Absatz-Standardschriftart"/>
    <w:link w:val="Kopfzeile"/>
    <w:uiPriority w:val="99"/>
    <w:rsid w:val="004A62F1"/>
  </w:style>
  <w:style w:type="paragraph" w:styleId="Fuzeile">
    <w:name w:val="footer"/>
    <w:basedOn w:val="Standard"/>
    <w:link w:val="FuzeileZchn"/>
    <w:uiPriority w:val="99"/>
    <w:unhideWhenUsed/>
    <w:rsid w:val="004A62F1"/>
    <w:pPr>
      <w:tabs>
        <w:tab w:val="center" w:pos="4536"/>
        <w:tab w:val="right" w:pos="9072"/>
      </w:tabs>
    </w:pPr>
  </w:style>
  <w:style w:type="character" w:customStyle="1" w:styleId="FuzeileZchn">
    <w:name w:val="Fußzeile Zchn"/>
    <w:basedOn w:val="Absatz-Standardschriftart"/>
    <w:link w:val="Fuzeile"/>
    <w:uiPriority w:val="99"/>
    <w:rsid w:val="004A62F1"/>
  </w:style>
  <w:style w:type="paragraph" w:styleId="Sprechblasentext">
    <w:name w:val="Balloon Text"/>
    <w:basedOn w:val="Standard"/>
    <w:link w:val="SprechblasentextZchn"/>
    <w:uiPriority w:val="99"/>
    <w:semiHidden/>
    <w:unhideWhenUsed/>
    <w:rsid w:val="004A62F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A62F1"/>
    <w:rPr>
      <w:rFonts w:ascii="Lucida Grande" w:hAnsi="Lucida Grande"/>
      <w:sz w:val="18"/>
      <w:szCs w:val="18"/>
    </w:rPr>
  </w:style>
  <w:style w:type="character" w:styleId="Link">
    <w:name w:val="Hyperlink"/>
    <w:basedOn w:val="Absatz-Standardschriftart"/>
    <w:uiPriority w:val="99"/>
    <w:unhideWhenUsed/>
    <w:rsid w:val="001436BF"/>
    <w:rPr>
      <w:color w:val="0000FF" w:themeColor="hyperlink"/>
      <w:u w:val="single"/>
    </w:rPr>
  </w:style>
  <w:style w:type="character" w:styleId="BesuchterLink">
    <w:name w:val="FollowedHyperlink"/>
    <w:basedOn w:val="Absatz-Standardschriftart"/>
    <w:uiPriority w:val="99"/>
    <w:semiHidden/>
    <w:unhideWhenUsed/>
    <w:rsid w:val="001436BF"/>
    <w:rPr>
      <w:color w:val="800080" w:themeColor="followedHyperlink"/>
      <w:u w:val="single"/>
    </w:rPr>
  </w:style>
  <w:style w:type="paragraph" w:styleId="Listenabsatz">
    <w:name w:val="List Paragraph"/>
    <w:basedOn w:val="Standard"/>
    <w:uiPriority w:val="34"/>
    <w:qFormat/>
    <w:rsid w:val="008757C5"/>
    <w:pPr>
      <w:ind w:left="720"/>
      <w:contextualSpacing/>
    </w:pPr>
  </w:style>
  <w:style w:type="character" w:styleId="Kommentarzeichen">
    <w:name w:val="annotation reference"/>
    <w:basedOn w:val="Absatz-Standardschriftart"/>
    <w:uiPriority w:val="99"/>
    <w:semiHidden/>
    <w:unhideWhenUsed/>
    <w:rsid w:val="002D08F1"/>
    <w:rPr>
      <w:sz w:val="16"/>
      <w:szCs w:val="16"/>
    </w:rPr>
  </w:style>
  <w:style w:type="paragraph" w:styleId="Kommentartext">
    <w:name w:val="annotation text"/>
    <w:basedOn w:val="Standard"/>
    <w:link w:val="KommentartextZchn"/>
    <w:uiPriority w:val="99"/>
    <w:semiHidden/>
    <w:unhideWhenUsed/>
    <w:rsid w:val="002D08F1"/>
    <w:rPr>
      <w:sz w:val="20"/>
      <w:szCs w:val="20"/>
    </w:rPr>
  </w:style>
  <w:style w:type="character" w:customStyle="1" w:styleId="KommentartextZchn">
    <w:name w:val="Kommentartext Zchn"/>
    <w:basedOn w:val="Absatz-Standardschriftart"/>
    <w:link w:val="Kommentartext"/>
    <w:uiPriority w:val="99"/>
    <w:semiHidden/>
    <w:rsid w:val="002D08F1"/>
    <w:rPr>
      <w:sz w:val="20"/>
      <w:szCs w:val="20"/>
    </w:rPr>
  </w:style>
  <w:style w:type="paragraph" w:styleId="Kommentarthema">
    <w:name w:val="annotation subject"/>
    <w:basedOn w:val="Kommentartext"/>
    <w:next w:val="Kommentartext"/>
    <w:link w:val="KommentarthemaZchn"/>
    <w:uiPriority w:val="99"/>
    <w:semiHidden/>
    <w:unhideWhenUsed/>
    <w:rsid w:val="002D08F1"/>
    <w:rPr>
      <w:b/>
      <w:bCs/>
    </w:rPr>
  </w:style>
  <w:style w:type="character" w:customStyle="1" w:styleId="KommentarthemaZchn">
    <w:name w:val="Kommentarthema Zchn"/>
    <w:basedOn w:val="KommentartextZchn"/>
    <w:link w:val="Kommentarthema"/>
    <w:uiPriority w:val="99"/>
    <w:semiHidden/>
    <w:rsid w:val="002D08F1"/>
    <w:rPr>
      <w:b/>
      <w:bCs/>
      <w:sz w:val="20"/>
      <w:szCs w:val="20"/>
    </w:rPr>
  </w:style>
  <w:style w:type="paragraph" w:styleId="berarbeitung">
    <w:name w:val="Revision"/>
    <w:hidden/>
    <w:uiPriority w:val="99"/>
    <w:semiHidden/>
    <w:rsid w:val="00B2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webgrrls-bayern.de" TargetMode="External"/><Relationship Id="rId4" Type="http://schemas.openxmlformats.org/officeDocument/2006/relationships/hyperlink" Target="https://twitter.com/" TargetMode="External"/><Relationship Id="rId5" Type="http://schemas.openxmlformats.org/officeDocument/2006/relationships/hyperlink" Target="http://www.webgrrls.de" TargetMode="External"/><Relationship Id="rId6" Type="http://schemas.openxmlformats.org/officeDocument/2006/relationships/hyperlink" Target="http://www.xing.com/net/webgrrls" TargetMode="External"/><Relationship Id="rId1" Type="http://schemas.openxmlformats.org/officeDocument/2006/relationships/hyperlink" Target="mailto:muenchen@webgrrls.de" TargetMode="External"/><Relationship Id="rId2" Type="http://schemas.openxmlformats.org/officeDocument/2006/relationships/hyperlink" Target="http://facebook.com/webgrrlsbayer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webgrrls-bayern.de" TargetMode="External"/><Relationship Id="rId4" Type="http://schemas.openxmlformats.org/officeDocument/2006/relationships/hyperlink" Target="https://twitter.com/" TargetMode="External"/><Relationship Id="rId5" Type="http://schemas.openxmlformats.org/officeDocument/2006/relationships/hyperlink" Target="http://www.webgrrls.de" TargetMode="External"/><Relationship Id="rId6" Type="http://schemas.openxmlformats.org/officeDocument/2006/relationships/hyperlink" Target="http://www.xing.com/net/webgrrls" TargetMode="External"/><Relationship Id="rId1" Type="http://schemas.openxmlformats.org/officeDocument/2006/relationships/hyperlink" Target="mailto:muenchen@webgrrls.de" TargetMode="External"/><Relationship Id="rId2" Type="http://schemas.openxmlformats.org/officeDocument/2006/relationships/hyperlink" Target="http://facebook.com/webgrrlsbayer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862</Words>
  <Characters>4933</Characters>
  <Application>Microsoft Macintosh Word</Application>
  <DocSecurity>0</DocSecurity>
  <Lines>88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Görtz</dc:creator>
  <cp:lastModifiedBy>Mandy Ahlendorf</cp:lastModifiedBy>
  <cp:revision>3</cp:revision>
  <cp:lastPrinted>2017-06-08T11:42:00Z</cp:lastPrinted>
  <dcterms:created xsi:type="dcterms:W3CDTF">2018-06-25T08:56:00Z</dcterms:created>
  <dcterms:modified xsi:type="dcterms:W3CDTF">2018-06-25T08:57:00Z</dcterms:modified>
</cp:coreProperties>
</file>