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43D2" w14:textId="236D1AAE" w:rsidR="00876DBE" w:rsidRDefault="00051204" w:rsidP="00876DBE">
      <w:pPr>
        <w:spacing w:after="0"/>
        <w:rPr>
          <w:rFonts w:cs="Arial"/>
          <w:b/>
          <w:color w:val="000000" w:themeColor="text1"/>
        </w:rPr>
      </w:pPr>
      <w:r w:rsidRPr="00051204">
        <w:rPr>
          <w:rFonts w:cs="Arial"/>
          <w:b/>
          <w:color w:val="000000" w:themeColor="text1"/>
        </w:rPr>
        <w:t xml:space="preserve">Erfolg bei TOP 100: Dittmeier zu </w:t>
      </w:r>
      <w:r w:rsidR="00C649C2">
        <w:rPr>
          <w:rFonts w:cs="Arial"/>
          <w:b/>
          <w:color w:val="000000" w:themeColor="text1"/>
        </w:rPr>
        <w:t>Innovationsführer</w:t>
      </w:r>
      <w:r w:rsidRPr="00051204">
        <w:rPr>
          <w:rFonts w:cs="Arial"/>
          <w:b/>
          <w:color w:val="000000" w:themeColor="text1"/>
        </w:rPr>
        <w:t xml:space="preserve"> 2018</w:t>
      </w:r>
      <w:r w:rsidR="00C649C2">
        <w:rPr>
          <w:rFonts w:cs="Arial"/>
          <w:b/>
          <w:color w:val="000000" w:themeColor="text1"/>
        </w:rPr>
        <w:t xml:space="preserve"> gekürt</w:t>
      </w:r>
    </w:p>
    <w:p w14:paraId="23BF4455" w14:textId="77777777" w:rsidR="00051204" w:rsidRPr="00265908" w:rsidRDefault="00051204" w:rsidP="00876DBE">
      <w:pPr>
        <w:spacing w:after="0"/>
        <w:rPr>
          <w:rFonts w:cs="Arial"/>
          <w:b/>
          <w:color w:val="000000" w:themeColor="text1"/>
        </w:rPr>
      </w:pPr>
    </w:p>
    <w:p w14:paraId="4BD8A7A1" w14:textId="06EFF38F" w:rsidR="00265908" w:rsidRPr="00265908" w:rsidRDefault="00C649C2" w:rsidP="00265908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Times New Roman"/>
          <w:b/>
          <w:bCs/>
          <w:color w:val="000000"/>
          <w:lang w:eastAsia="de-DE"/>
        </w:rPr>
        <w:t>Versicherungsmakler optimiert Sicherheit im Dienst der Busbetriebe</w:t>
      </w:r>
    </w:p>
    <w:p w14:paraId="51A3AB3F" w14:textId="77777777" w:rsidR="00876DBE" w:rsidRPr="00265908" w:rsidRDefault="00876DBE" w:rsidP="00876DBE">
      <w:pPr>
        <w:spacing w:after="0"/>
        <w:rPr>
          <w:rFonts w:cs="Arial"/>
          <w:b/>
          <w:color w:val="000000" w:themeColor="text1"/>
        </w:rPr>
      </w:pPr>
    </w:p>
    <w:p w14:paraId="0EED6EF9" w14:textId="3A1C2A62" w:rsidR="00265908" w:rsidRDefault="00D84CC6" w:rsidP="00265908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Wettbewerb TOP 100 kürt Dittmeier zu Innovationsführer 2018 </w:t>
      </w:r>
    </w:p>
    <w:p w14:paraId="6592BC3A" w14:textId="1F101A88" w:rsidR="00D84CC6" w:rsidRDefault="001A11F3" w:rsidP="00265908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Dittmeier </w:t>
      </w:r>
      <w:r w:rsidR="004308E3">
        <w:rPr>
          <w:rFonts w:cs="Arial"/>
          <w:color w:val="000000" w:themeColor="text1"/>
        </w:rPr>
        <w:t>minimiert Risiken</w:t>
      </w:r>
      <w:r w:rsidR="00F07A94">
        <w:rPr>
          <w:rFonts w:cs="Arial"/>
          <w:color w:val="000000" w:themeColor="text1"/>
        </w:rPr>
        <w:t xml:space="preserve"> von Busunternehmen</w:t>
      </w:r>
    </w:p>
    <w:p w14:paraId="40A97ED1" w14:textId="0EB05EDE" w:rsidR="00536018" w:rsidRDefault="00536018" w:rsidP="00265908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Innovative Versicherungspakete </w:t>
      </w:r>
      <w:r w:rsidR="00F07A94">
        <w:rPr>
          <w:rFonts w:cs="Arial"/>
          <w:color w:val="000000" w:themeColor="text1"/>
        </w:rPr>
        <w:t>mit Fokus auf Prävention</w:t>
      </w:r>
      <w:r>
        <w:rPr>
          <w:rFonts w:cs="Arial"/>
          <w:color w:val="000000" w:themeColor="text1"/>
        </w:rPr>
        <w:t xml:space="preserve"> </w:t>
      </w:r>
    </w:p>
    <w:p w14:paraId="494BF9FA" w14:textId="4AFFCD6C" w:rsidR="00D84CC6" w:rsidRDefault="00F079D3" w:rsidP="00265908">
      <w:pPr>
        <w:pStyle w:val="Listenabsatz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Dashcam</w:t>
      </w:r>
      <w:r w:rsidR="00E43688">
        <w:rPr>
          <w:rFonts w:cs="Arial"/>
          <w:color w:val="000000" w:themeColor="text1"/>
        </w:rPr>
        <w:t xml:space="preserve"> SiDi-Recorder</w:t>
      </w:r>
      <w:r>
        <w:rPr>
          <w:rFonts w:cs="Arial"/>
          <w:color w:val="000000" w:themeColor="text1"/>
        </w:rPr>
        <w:t xml:space="preserve"> </w:t>
      </w:r>
      <w:r w:rsidR="00F07A94">
        <w:rPr>
          <w:rFonts w:cs="Arial"/>
          <w:color w:val="000000" w:themeColor="text1"/>
        </w:rPr>
        <w:t>zum Aufklären von</w:t>
      </w:r>
      <w:r>
        <w:rPr>
          <w:rFonts w:cs="Arial"/>
          <w:color w:val="000000" w:themeColor="text1"/>
        </w:rPr>
        <w:t xml:space="preserve"> </w:t>
      </w:r>
      <w:r w:rsidR="00F07A94">
        <w:rPr>
          <w:rFonts w:cs="Arial"/>
          <w:color w:val="000000" w:themeColor="text1"/>
        </w:rPr>
        <w:t>Unfallhergang</w:t>
      </w:r>
    </w:p>
    <w:p w14:paraId="0F7AAE01" w14:textId="77777777" w:rsidR="004308E3" w:rsidRDefault="004308E3" w:rsidP="00A241E4">
      <w:pPr>
        <w:spacing w:after="0"/>
        <w:rPr>
          <w:rFonts w:cs="Arial"/>
          <w:color w:val="000000" w:themeColor="text1"/>
        </w:rPr>
      </w:pPr>
    </w:p>
    <w:p w14:paraId="25939596" w14:textId="6FBEE026" w:rsidR="00613961" w:rsidRPr="00613961" w:rsidRDefault="00265908" w:rsidP="00A241E4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Würzburg, </w:t>
      </w:r>
      <w:r w:rsidR="00225B76">
        <w:rPr>
          <w:rFonts w:cs="Arial"/>
          <w:color w:val="000000" w:themeColor="text1"/>
        </w:rPr>
        <w:t>1</w:t>
      </w:r>
      <w:r w:rsidR="00C9054B">
        <w:rPr>
          <w:rFonts w:cs="Arial"/>
          <w:color w:val="000000" w:themeColor="text1"/>
        </w:rPr>
        <w:t xml:space="preserve">. </w:t>
      </w:r>
      <w:r w:rsidR="00225B76">
        <w:rPr>
          <w:rFonts w:cs="Arial"/>
          <w:color w:val="000000" w:themeColor="text1"/>
        </w:rPr>
        <w:t>Oktober</w:t>
      </w:r>
      <w:r w:rsidR="00D84CC6">
        <w:rPr>
          <w:rFonts w:cs="Arial"/>
          <w:color w:val="000000" w:themeColor="text1"/>
        </w:rPr>
        <w:t xml:space="preserve"> 2018</w:t>
      </w:r>
      <w:r w:rsidR="0030557B">
        <w:rPr>
          <w:rFonts w:cs="Arial"/>
          <w:color w:val="000000" w:themeColor="text1"/>
        </w:rPr>
        <w:t xml:space="preserve"> </w:t>
      </w:r>
      <w:r w:rsidR="00F1219E">
        <w:rPr>
          <w:rFonts w:cs="Arial"/>
          <w:color w:val="000000" w:themeColor="text1"/>
        </w:rPr>
        <w:t xml:space="preserve">- </w:t>
      </w:r>
      <w:r w:rsidR="00D84CC6">
        <w:rPr>
          <w:rFonts w:cs="Arial"/>
          <w:color w:val="000000" w:themeColor="text1"/>
        </w:rPr>
        <w:t>Die</w:t>
      </w:r>
      <w:r w:rsidR="00F1219E">
        <w:rPr>
          <w:rFonts w:cs="Arial"/>
          <w:color w:val="000000" w:themeColor="text1"/>
        </w:rPr>
        <w:t xml:space="preserve"> </w:t>
      </w:r>
      <w:r w:rsidR="00F1219E" w:rsidRPr="007110DD">
        <w:rPr>
          <w:rFonts w:cs="Arial"/>
          <w:color w:val="000000" w:themeColor="text1"/>
        </w:rPr>
        <w:t>Dittm</w:t>
      </w:r>
      <w:r w:rsidR="00D84CC6">
        <w:rPr>
          <w:rFonts w:cs="Arial"/>
          <w:color w:val="000000" w:themeColor="text1"/>
        </w:rPr>
        <w:t>eier Versicherungsmakler GmbH –</w:t>
      </w:r>
      <w:r w:rsidR="00F1219E">
        <w:rPr>
          <w:rFonts w:cs="Arial"/>
          <w:color w:val="000000" w:themeColor="text1"/>
        </w:rPr>
        <w:t xml:space="preserve"> </w:t>
      </w:r>
      <w:r w:rsidR="00F1219E" w:rsidRPr="007110DD">
        <w:rPr>
          <w:rFonts w:cs="Arial"/>
          <w:color w:val="000000" w:themeColor="text1"/>
        </w:rPr>
        <w:t>Spezial-Versicherungsmakler für Omnibusunternehmen</w:t>
      </w:r>
      <w:r w:rsidR="00F1219E">
        <w:rPr>
          <w:rFonts w:cs="Arial"/>
          <w:color w:val="000000" w:themeColor="text1"/>
        </w:rPr>
        <w:t xml:space="preserve"> – </w:t>
      </w:r>
      <w:r w:rsidR="009E5454">
        <w:rPr>
          <w:rFonts w:cs="Arial"/>
          <w:color w:val="000000" w:themeColor="text1"/>
        </w:rPr>
        <w:t>zählt zu den Inn</w:t>
      </w:r>
      <w:r w:rsidR="00F07A94">
        <w:rPr>
          <w:rFonts w:cs="Arial"/>
          <w:color w:val="000000" w:themeColor="text1"/>
        </w:rPr>
        <w:t>ovationsführern des Jahres 2018.</w:t>
      </w:r>
      <w:r w:rsidR="009E5454">
        <w:rPr>
          <w:rFonts w:cs="Arial"/>
          <w:color w:val="000000" w:themeColor="text1"/>
        </w:rPr>
        <w:t xml:space="preserve"> </w:t>
      </w:r>
      <w:r w:rsidR="00085462" w:rsidRPr="00613961">
        <w:rPr>
          <w:rFonts w:cs="Arial"/>
          <w:color w:val="000000" w:themeColor="text1"/>
        </w:rPr>
        <w:t>Zum 25. Mal kürte de</w:t>
      </w:r>
      <w:r w:rsidR="00085462">
        <w:rPr>
          <w:rFonts w:cs="Arial"/>
          <w:color w:val="000000" w:themeColor="text1"/>
        </w:rPr>
        <w:t>r Wettbewerb TOP 100 die innova</w:t>
      </w:r>
      <w:r w:rsidR="00085462" w:rsidRPr="00613961">
        <w:rPr>
          <w:rFonts w:cs="Arial"/>
          <w:color w:val="000000" w:themeColor="text1"/>
        </w:rPr>
        <w:t>tivsten Fi</w:t>
      </w:r>
      <w:r w:rsidR="00085462">
        <w:rPr>
          <w:rFonts w:cs="Arial"/>
          <w:color w:val="000000" w:themeColor="text1"/>
        </w:rPr>
        <w:t xml:space="preserve">rmen des deutschen Mittelstands als Ergebnis der </w:t>
      </w:r>
      <w:r w:rsidR="00085462" w:rsidRPr="00613961">
        <w:rPr>
          <w:rFonts w:cs="Arial"/>
          <w:color w:val="000000" w:themeColor="text1"/>
        </w:rPr>
        <w:t xml:space="preserve">Analyse </w:t>
      </w:r>
      <w:r w:rsidR="00085462">
        <w:rPr>
          <w:rFonts w:cs="Arial"/>
          <w:color w:val="000000" w:themeColor="text1"/>
        </w:rPr>
        <w:t xml:space="preserve">von </w:t>
      </w:r>
      <w:r w:rsidR="00085462" w:rsidRPr="00613961">
        <w:rPr>
          <w:rFonts w:cs="Arial"/>
          <w:color w:val="000000" w:themeColor="text1"/>
        </w:rPr>
        <w:t>Prof. Dr. Nikolaus Franke</w:t>
      </w:r>
      <w:r w:rsidR="00085462">
        <w:rPr>
          <w:rFonts w:cs="Arial"/>
          <w:color w:val="000000" w:themeColor="text1"/>
        </w:rPr>
        <w:t>,</w:t>
      </w:r>
      <w:r w:rsidR="00085462" w:rsidRPr="00613961">
        <w:rPr>
          <w:rFonts w:cs="Arial"/>
          <w:color w:val="000000" w:themeColor="text1"/>
        </w:rPr>
        <w:t xml:space="preserve"> </w:t>
      </w:r>
      <w:r w:rsidR="00085462">
        <w:rPr>
          <w:rFonts w:cs="Arial"/>
          <w:color w:val="000000" w:themeColor="text1"/>
        </w:rPr>
        <w:t>dem wissenschaftlichen Leiter von TOP 100</w:t>
      </w:r>
      <w:r w:rsidR="00085462" w:rsidRPr="00613961">
        <w:rPr>
          <w:rFonts w:cs="Arial"/>
          <w:color w:val="000000" w:themeColor="text1"/>
        </w:rPr>
        <w:t>.</w:t>
      </w:r>
      <w:r w:rsidR="00A241E4">
        <w:rPr>
          <w:rFonts w:cs="Arial"/>
          <w:color w:val="000000" w:themeColor="text1"/>
        </w:rPr>
        <w:t xml:space="preserve"> </w:t>
      </w:r>
      <w:r w:rsidR="00613961" w:rsidRPr="00613961">
        <w:rPr>
          <w:rFonts w:cs="Arial"/>
          <w:color w:val="000000" w:themeColor="text1"/>
        </w:rPr>
        <w:t>Als Mentor von TOP 100 ehrt</w:t>
      </w:r>
      <w:r w:rsidR="00A241E4">
        <w:rPr>
          <w:rFonts w:cs="Arial"/>
          <w:color w:val="000000" w:themeColor="text1"/>
        </w:rPr>
        <w:t>e Ranga Yo</w:t>
      </w:r>
      <w:r w:rsidR="00613961" w:rsidRPr="00613961">
        <w:rPr>
          <w:rFonts w:cs="Arial"/>
          <w:color w:val="000000" w:themeColor="text1"/>
        </w:rPr>
        <w:t xml:space="preserve">geshwar das Unternehmen aus Würzburg zusammen mit Franke und compamedia auf der Preisverleihung in Ludwigsburg im Rahmen des 5. Deutschen Mittelstands-Summits. </w:t>
      </w:r>
      <w:r w:rsidR="00F07A94">
        <w:rPr>
          <w:rFonts w:cs="Arial"/>
          <w:color w:val="000000" w:themeColor="text1"/>
        </w:rPr>
        <w:t>In dem unabhän</w:t>
      </w:r>
      <w:r w:rsidR="00F07A94" w:rsidRPr="00613961">
        <w:rPr>
          <w:rFonts w:cs="Arial"/>
          <w:color w:val="000000" w:themeColor="text1"/>
        </w:rPr>
        <w:t xml:space="preserve">gigen Auswahlverfahren überzeugte </w:t>
      </w:r>
      <w:r w:rsidR="00F07A94">
        <w:rPr>
          <w:rFonts w:cs="Arial"/>
          <w:color w:val="000000" w:themeColor="text1"/>
        </w:rPr>
        <w:t xml:space="preserve">Dittmeier </w:t>
      </w:r>
      <w:r w:rsidR="00F07A94" w:rsidRPr="00613961">
        <w:rPr>
          <w:rFonts w:cs="Arial"/>
          <w:color w:val="000000" w:themeColor="text1"/>
        </w:rPr>
        <w:t xml:space="preserve">besonders </w:t>
      </w:r>
      <w:r w:rsidR="00F07A94">
        <w:rPr>
          <w:rFonts w:cs="Arial"/>
          <w:color w:val="000000" w:themeColor="text1"/>
        </w:rPr>
        <w:t xml:space="preserve">durch seinen Innovationserfolg: Im Dienst der Busunternehmen entwickelt </w:t>
      </w:r>
      <w:r w:rsidR="00176457">
        <w:rPr>
          <w:rFonts w:cs="Arial"/>
          <w:color w:val="000000" w:themeColor="text1"/>
        </w:rPr>
        <w:t xml:space="preserve">der Versicherungsspezialist ständig neue Lösungen wie </w:t>
      </w:r>
      <w:r w:rsidR="00B57D6E">
        <w:rPr>
          <w:rFonts w:cs="Arial"/>
          <w:color w:val="000000" w:themeColor="text1"/>
        </w:rPr>
        <w:t xml:space="preserve">etwa </w:t>
      </w:r>
      <w:r w:rsidR="00176457">
        <w:rPr>
          <w:rFonts w:cs="Arial"/>
          <w:color w:val="000000" w:themeColor="text1"/>
        </w:rPr>
        <w:t>die Omnibus-Komplett-Versicherung,</w:t>
      </w:r>
      <w:r w:rsidR="00B57D6E">
        <w:rPr>
          <w:rFonts w:cs="Arial"/>
          <w:color w:val="000000" w:themeColor="text1"/>
        </w:rPr>
        <w:t xml:space="preserve"> das Kfz-Plus-Angebot, die</w:t>
      </w:r>
      <w:r w:rsidR="00176457">
        <w:rPr>
          <w:rFonts w:cs="Arial"/>
          <w:color w:val="000000" w:themeColor="text1"/>
        </w:rPr>
        <w:t xml:space="preserve"> </w:t>
      </w:r>
      <w:r w:rsidR="00B57D6E">
        <w:rPr>
          <w:rFonts w:cs="Arial"/>
          <w:color w:val="000000" w:themeColor="text1"/>
        </w:rPr>
        <w:t>Dashcam</w:t>
      </w:r>
      <w:r w:rsidR="00176457">
        <w:rPr>
          <w:rFonts w:cs="Arial"/>
          <w:color w:val="000000" w:themeColor="text1"/>
        </w:rPr>
        <w:t xml:space="preserve"> </w:t>
      </w:r>
      <w:r w:rsidR="00E43688">
        <w:rPr>
          <w:rFonts w:cs="Arial"/>
          <w:color w:val="000000" w:themeColor="text1"/>
        </w:rPr>
        <w:t xml:space="preserve">SiDi-Recorder </w:t>
      </w:r>
      <w:r w:rsidR="00B57D6E">
        <w:rPr>
          <w:rFonts w:cs="Arial"/>
          <w:color w:val="000000" w:themeColor="text1"/>
        </w:rPr>
        <w:t xml:space="preserve">als Beweismittel </w:t>
      </w:r>
      <w:r w:rsidR="00E43688">
        <w:rPr>
          <w:rFonts w:cs="Arial"/>
          <w:color w:val="000000" w:themeColor="text1"/>
        </w:rPr>
        <w:t>oder auch Maßnahmen zur Unfallprävention, um</w:t>
      </w:r>
      <w:r w:rsidR="00176457">
        <w:rPr>
          <w:rFonts w:cs="Arial"/>
          <w:color w:val="000000" w:themeColor="text1"/>
        </w:rPr>
        <w:t xml:space="preserve"> Busbetriebe </w:t>
      </w:r>
      <w:r w:rsidR="00E43688">
        <w:rPr>
          <w:rFonts w:cs="Arial"/>
          <w:color w:val="000000" w:themeColor="text1"/>
        </w:rPr>
        <w:t>umfassend zu unterstützen.</w:t>
      </w:r>
    </w:p>
    <w:p w14:paraId="08AB1732" w14:textId="77777777" w:rsidR="00A241E4" w:rsidRDefault="00A241E4" w:rsidP="00613961">
      <w:pPr>
        <w:spacing w:after="0" w:line="240" w:lineRule="auto"/>
        <w:rPr>
          <w:rFonts w:cs="Arial"/>
          <w:color w:val="000000" w:themeColor="text1"/>
        </w:rPr>
      </w:pPr>
    </w:p>
    <w:p w14:paraId="26A58406" w14:textId="5F03EB43" w:rsidR="00A241E4" w:rsidRPr="006076E6" w:rsidRDefault="00B951E5" w:rsidP="00613961">
      <w:pPr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Busunternehmen optimal absichern</w:t>
      </w:r>
    </w:p>
    <w:p w14:paraId="2E735246" w14:textId="77777777" w:rsidR="006076E6" w:rsidRDefault="006076E6" w:rsidP="00613961">
      <w:pPr>
        <w:spacing w:after="0" w:line="240" w:lineRule="auto"/>
        <w:rPr>
          <w:rFonts w:cs="Arial"/>
          <w:color w:val="000000" w:themeColor="text1"/>
        </w:rPr>
      </w:pPr>
    </w:p>
    <w:p w14:paraId="0426A5F6" w14:textId="57169782" w:rsidR="002D451F" w:rsidRDefault="00613961" w:rsidP="002D451F">
      <w:pPr>
        <w:spacing w:after="0" w:line="240" w:lineRule="auto"/>
        <w:rPr>
          <w:rFonts w:cs="Arial"/>
          <w:color w:val="000000" w:themeColor="text1"/>
        </w:rPr>
      </w:pPr>
      <w:r w:rsidRPr="00613961">
        <w:rPr>
          <w:rFonts w:cs="Arial"/>
          <w:color w:val="000000" w:themeColor="text1"/>
        </w:rPr>
        <w:t xml:space="preserve">Die Dittmeier Versicherungsmakler GmbH </w:t>
      </w:r>
      <w:r w:rsidR="00B57D6E">
        <w:rPr>
          <w:rFonts w:cs="Arial"/>
          <w:color w:val="000000" w:themeColor="text1"/>
        </w:rPr>
        <w:t>ist</w:t>
      </w:r>
      <w:r w:rsidR="00B05DFE">
        <w:rPr>
          <w:rFonts w:cs="Arial"/>
          <w:color w:val="000000" w:themeColor="text1"/>
        </w:rPr>
        <w:t xml:space="preserve"> auf die optimale Absiche</w:t>
      </w:r>
      <w:r w:rsidRPr="00613961">
        <w:rPr>
          <w:rFonts w:cs="Arial"/>
          <w:color w:val="000000" w:themeColor="text1"/>
        </w:rPr>
        <w:t xml:space="preserve">rung von Omnibusunternehmen spezialisiert. </w:t>
      </w:r>
      <w:r w:rsidR="00B21AAF">
        <w:rPr>
          <w:rFonts w:cs="Arial"/>
          <w:color w:val="000000" w:themeColor="text1"/>
        </w:rPr>
        <w:t>"</w:t>
      </w:r>
      <w:r w:rsidR="00B21AAF" w:rsidRPr="00B21AAF">
        <w:rPr>
          <w:rFonts w:cs="Arial"/>
          <w:color w:val="000000" w:themeColor="text1"/>
        </w:rPr>
        <w:t>Ein einziger Großschaden kann selbst einen gut am Markt etablierten</w:t>
      </w:r>
      <w:r w:rsidR="0087509D">
        <w:rPr>
          <w:rFonts w:cs="Arial"/>
          <w:color w:val="000000" w:themeColor="text1"/>
        </w:rPr>
        <w:t xml:space="preserve"> Omnibusbetrieb ruinieren, d</w:t>
      </w:r>
      <w:r w:rsidR="00B21AAF" w:rsidRPr="00B21AAF">
        <w:rPr>
          <w:rFonts w:cs="Arial"/>
          <w:color w:val="000000" w:themeColor="text1"/>
        </w:rPr>
        <w:t>enn häufig kommt zu dem materiellen</w:t>
      </w:r>
      <w:r w:rsidR="0087509D">
        <w:rPr>
          <w:rFonts w:cs="Arial"/>
          <w:color w:val="000000" w:themeColor="text1"/>
        </w:rPr>
        <w:t xml:space="preserve"> </w:t>
      </w:r>
      <w:r w:rsidR="00B21AAF" w:rsidRPr="00B21AAF">
        <w:rPr>
          <w:rFonts w:cs="Arial"/>
          <w:color w:val="000000" w:themeColor="text1"/>
        </w:rPr>
        <w:t>Schad</w:t>
      </w:r>
      <w:r w:rsidR="0087509D">
        <w:rPr>
          <w:rFonts w:cs="Arial"/>
          <w:color w:val="000000" w:themeColor="text1"/>
        </w:rPr>
        <w:t>en noch ein Imageverlust hinzu", erläutert Thomas Dittmeier. "Seit ich 1989 m</w:t>
      </w:r>
      <w:r w:rsidR="00D72F17">
        <w:rPr>
          <w:rFonts w:cs="Arial"/>
          <w:color w:val="000000" w:themeColor="text1"/>
        </w:rPr>
        <w:t>ein Versicherungsbü</w:t>
      </w:r>
      <w:r w:rsidR="00B21AAF" w:rsidRPr="00B21AAF">
        <w:rPr>
          <w:rFonts w:cs="Arial"/>
          <w:color w:val="000000" w:themeColor="text1"/>
        </w:rPr>
        <w:t>ro</w:t>
      </w:r>
      <w:r w:rsidR="0087509D">
        <w:rPr>
          <w:rFonts w:cs="Arial"/>
          <w:color w:val="000000" w:themeColor="text1"/>
        </w:rPr>
        <w:t xml:space="preserve"> </w:t>
      </w:r>
      <w:r w:rsidR="00DE1548">
        <w:rPr>
          <w:rFonts w:cs="Arial"/>
          <w:color w:val="000000" w:themeColor="text1"/>
        </w:rPr>
        <w:t>gründete</w:t>
      </w:r>
      <w:r w:rsidR="0087509D">
        <w:rPr>
          <w:rFonts w:cs="Arial"/>
          <w:color w:val="000000" w:themeColor="text1"/>
        </w:rPr>
        <w:t>, wollte ich</w:t>
      </w:r>
      <w:r w:rsidR="00B21AAF" w:rsidRPr="00B21AAF">
        <w:rPr>
          <w:rFonts w:cs="Arial"/>
          <w:color w:val="000000" w:themeColor="text1"/>
        </w:rPr>
        <w:t xml:space="preserve"> auf der Seite der Busbetriebe stehen.</w:t>
      </w:r>
      <w:r w:rsidR="0087509D">
        <w:rPr>
          <w:rFonts w:cs="Arial"/>
          <w:color w:val="000000" w:themeColor="text1"/>
        </w:rPr>
        <w:t xml:space="preserve">" </w:t>
      </w:r>
      <w:r w:rsidR="00B57D6E" w:rsidRPr="00613961">
        <w:rPr>
          <w:rFonts w:cs="Arial"/>
          <w:color w:val="000000" w:themeColor="text1"/>
        </w:rPr>
        <w:t>Dabei tritt der Geschäftsführer Thomas Dittmeier gegenüber seinen Kunde</w:t>
      </w:r>
      <w:r w:rsidR="00B57D6E">
        <w:rPr>
          <w:rFonts w:cs="Arial"/>
          <w:color w:val="000000" w:themeColor="text1"/>
        </w:rPr>
        <w:t>n nicht als Versicherungsvertre</w:t>
      </w:r>
      <w:r w:rsidR="00B57D6E" w:rsidRPr="00613961">
        <w:rPr>
          <w:rFonts w:cs="Arial"/>
          <w:color w:val="000000" w:themeColor="text1"/>
        </w:rPr>
        <w:t>ter für e</w:t>
      </w:r>
      <w:r w:rsidR="00B255C9">
        <w:rPr>
          <w:rFonts w:cs="Arial"/>
          <w:color w:val="000000" w:themeColor="text1"/>
        </w:rPr>
        <w:t>ine bestimmte Versicherung auf, sondern</w:t>
      </w:r>
      <w:r w:rsidR="00B57D6E">
        <w:rPr>
          <w:rFonts w:cs="Arial"/>
          <w:color w:val="000000" w:themeColor="text1"/>
        </w:rPr>
        <w:t xml:space="preserve"> </w:t>
      </w:r>
      <w:r w:rsidR="00B255C9">
        <w:rPr>
          <w:rFonts w:cs="Arial"/>
          <w:color w:val="000000" w:themeColor="text1"/>
        </w:rPr>
        <w:t xml:space="preserve">gemeinsam mit </w:t>
      </w:r>
      <w:r w:rsidR="00DE1548">
        <w:rPr>
          <w:rFonts w:cs="Arial"/>
          <w:color w:val="000000" w:themeColor="text1"/>
        </w:rPr>
        <w:t>48 Mitarbei</w:t>
      </w:r>
      <w:r w:rsidR="00DE1548" w:rsidRPr="00613961">
        <w:rPr>
          <w:rFonts w:cs="Arial"/>
          <w:color w:val="000000" w:themeColor="text1"/>
        </w:rPr>
        <w:t>ter</w:t>
      </w:r>
      <w:r w:rsidR="00DE1548">
        <w:rPr>
          <w:rFonts w:cs="Arial"/>
          <w:color w:val="000000" w:themeColor="text1"/>
        </w:rPr>
        <w:t>Inne</w:t>
      </w:r>
      <w:r w:rsidR="00DE1548" w:rsidRPr="00613961">
        <w:rPr>
          <w:rFonts w:cs="Arial"/>
          <w:color w:val="000000" w:themeColor="text1"/>
        </w:rPr>
        <w:t>n</w:t>
      </w:r>
      <w:r w:rsidR="00B255C9">
        <w:rPr>
          <w:rFonts w:cs="Arial"/>
          <w:color w:val="000000" w:themeColor="text1"/>
        </w:rPr>
        <w:t xml:space="preserve"> arbeiten sie</w:t>
      </w:r>
      <w:r w:rsidR="0087509D">
        <w:rPr>
          <w:rFonts w:cs="Arial"/>
          <w:color w:val="000000" w:themeColor="text1"/>
        </w:rPr>
        <w:t xml:space="preserve"> </w:t>
      </w:r>
      <w:r w:rsidRPr="00613961">
        <w:rPr>
          <w:rFonts w:cs="Arial"/>
          <w:color w:val="000000" w:themeColor="text1"/>
        </w:rPr>
        <w:t xml:space="preserve">im Interesse </w:t>
      </w:r>
      <w:r w:rsidR="00B255C9">
        <w:rPr>
          <w:rFonts w:cs="Arial"/>
          <w:color w:val="000000" w:themeColor="text1"/>
        </w:rPr>
        <w:t>der</w:t>
      </w:r>
      <w:r w:rsidRPr="00613961">
        <w:rPr>
          <w:rFonts w:cs="Arial"/>
          <w:color w:val="000000" w:themeColor="text1"/>
        </w:rPr>
        <w:t xml:space="preserve"> Klienten mit unterschiedlichen </w:t>
      </w:r>
      <w:r w:rsidR="0087509D">
        <w:rPr>
          <w:rFonts w:cs="Arial"/>
          <w:color w:val="000000" w:themeColor="text1"/>
        </w:rPr>
        <w:t>Versicherungsa</w:t>
      </w:r>
      <w:r w:rsidR="00DE1548">
        <w:rPr>
          <w:rFonts w:cs="Arial"/>
          <w:color w:val="000000" w:themeColor="text1"/>
        </w:rPr>
        <w:t xml:space="preserve">nbietern zusammen. Mit </w:t>
      </w:r>
      <w:r w:rsidRPr="00613961">
        <w:rPr>
          <w:rFonts w:cs="Arial"/>
          <w:color w:val="000000" w:themeColor="text1"/>
        </w:rPr>
        <w:t>der „Omnibus-</w:t>
      </w:r>
      <w:r w:rsidR="00B05DFE">
        <w:rPr>
          <w:rFonts w:cs="Arial"/>
          <w:color w:val="000000" w:themeColor="text1"/>
        </w:rPr>
        <w:t xml:space="preserve">Komplett-Versicherung“ </w:t>
      </w:r>
      <w:r w:rsidR="00DE1548">
        <w:rPr>
          <w:rFonts w:cs="Arial"/>
          <w:color w:val="000000" w:themeColor="text1"/>
        </w:rPr>
        <w:t xml:space="preserve">schaffte Dittmeier </w:t>
      </w:r>
      <w:r w:rsidR="00B05DFE" w:rsidRPr="00613961">
        <w:rPr>
          <w:rFonts w:cs="Arial"/>
          <w:color w:val="000000" w:themeColor="text1"/>
        </w:rPr>
        <w:t xml:space="preserve">als Erster in der Branche </w:t>
      </w:r>
      <w:r w:rsidR="00B05DFE">
        <w:rPr>
          <w:rFonts w:cs="Arial"/>
          <w:color w:val="000000" w:themeColor="text1"/>
        </w:rPr>
        <w:t>ein Ange</w:t>
      </w:r>
      <w:r w:rsidRPr="00613961">
        <w:rPr>
          <w:rFonts w:cs="Arial"/>
          <w:color w:val="000000" w:themeColor="text1"/>
        </w:rPr>
        <w:t>bot, das alle wichtigen Sach- und Haftpflic</w:t>
      </w:r>
      <w:r w:rsidR="00B05DFE">
        <w:rPr>
          <w:rFonts w:cs="Arial"/>
          <w:color w:val="000000" w:themeColor="text1"/>
        </w:rPr>
        <w:t>htversicherungen in einer einzi</w:t>
      </w:r>
      <w:r w:rsidRPr="00613961">
        <w:rPr>
          <w:rFonts w:cs="Arial"/>
          <w:color w:val="000000" w:themeColor="text1"/>
        </w:rPr>
        <w:t xml:space="preserve">gen Police bündelt. Die Busunternehmen sparen dadurch rund 40 Prozent Versicherungsbeitrag. </w:t>
      </w:r>
      <w:r w:rsidR="002D451F">
        <w:rPr>
          <w:rFonts w:cs="Arial"/>
          <w:color w:val="000000" w:themeColor="text1"/>
        </w:rPr>
        <w:t>Seine Innovationsführerschaft wird</w:t>
      </w:r>
      <w:r w:rsidR="002D451F" w:rsidRPr="00613961">
        <w:rPr>
          <w:rFonts w:cs="Arial"/>
          <w:color w:val="000000" w:themeColor="text1"/>
        </w:rPr>
        <w:t xml:space="preserve"> das TOP 100-Unternehmen mit dem neuen </w:t>
      </w:r>
      <w:r w:rsidR="002D451F">
        <w:rPr>
          <w:rFonts w:cs="Arial"/>
          <w:color w:val="000000" w:themeColor="text1"/>
        </w:rPr>
        <w:t>Angebot</w:t>
      </w:r>
      <w:r w:rsidR="002D451F" w:rsidRPr="00613961">
        <w:rPr>
          <w:rFonts w:cs="Arial"/>
          <w:color w:val="000000" w:themeColor="text1"/>
        </w:rPr>
        <w:t xml:space="preserve"> „Kfz-Plus“ noch</w:t>
      </w:r>
      <w:r w:rsidR="002D451F">
        <w:rPr>
          <w:rFonts w:cs="Arial"/>
          <w:color w:val="000000" w:themeColor="text1"/>
        </w:rPr>
        <w:t xml:space="preserve"> weiter ausbauen. Zusätzlich zur</w:t>
      </w:r>
      <w:r w:rsidR="002D451F" w:rsidRPr="00613961">
        <w:rPr>
          <w:rFonts w:cs="Arial"/>
          <w:color w:val="000000" w:themeColor="text1"/>
        </w:rPr>
        <w:t xml:space="preserve"> herkömmlichen Vollkasko-Absicherung </w:t>
      </w:r>
      <w:r w:rsidR="002D451F">
        <w:rPr>
          <w:rFonts w:cs="Arial"/>
          <w:color w:val="000000" w:themeColor="text1"/>
        </w:rPr>
        <w:t xml:space="preserve">deckt es </w:t>
      </w:r>
      <w:r w:rsidR="002D451F" w:rsidRPr="00613961">
        <w:rPr>
          <w:rFonts w:cs="Arial"/>
          <w:color w:val="000000" w:themeColor="text1"/>
        </w:rPr>
        <w:t>noch sieben weitere Risiken ab. „Bisher konnten sich Unternehmen gegen einige dieser Risiken gar nicht versichern oder sie mussten einen unver</w:t>
      </w:r>
      <w:r w:rsidR="002D451F">
        <w:rPr>
          <w:rFonts w:cs="Arial"/>
          <w:color w:val="000000" w:themeColor="text1"/>
        </w:rPr>
        <w:t>hältnismäßig hohen Preis für zu</w:t>
      </w:r>
      <w:r w:rsidR="002D451F" w:rsidRPr="00613961">
        <w:rPr>
          <w:rFonts w:cs="Arial"/>
          <w:color w:val="000000" w:themeColor="text1"/>
        </w:rPr>
        <w:t>sätzliche Policen bezahlen“, erläutert Thomas Dittmeier die Vorteile.</w:t>
      </w:r>
    </w:p>
    <w:p w14:paraId="5691FD1B" w14:textId="77777777" w:rsidR="00B05DFE" w:rsidRDefault="00B05DFE" w:rsidP="00613961">
      <w:pPr>
        <w:spacing w:after="0" w:line="240" w:lineRule="auto"/>
        <w:rPr>
          <w:rFonts w:cs="Arial"/>
          <w:color w:val="000000" w:themeColor="text1"/>
        </w:rPr>
      </w:pPr>
    </w:p>
    <w:p w14:paraId="39A7CC53" w14:textId="1BF56693" w:rsidR="00B05DFE" w:rsidRPr="000E5091" w:rsidRDefault="000E5091" w:rsidP="00613961">
      <w:pPr>
        <w:spacing w:after="0" w:line="240" w:lineRule="auto"/>
        <w:rPr>
          <w:rFonts w:cs="Arial"/>
          <w:b/>
          <w:color w:val="000000" w:themeColor="text1"/>
        </w:rPr>
      </w:pPr>
      <w:r w:rsidRPr="000E5091">
        <w:rPr>
          <w:rFonts w:cs="Arial"/>
          <w:b/>
          <w:color w:val="000000" w:themeColor="text1"/>
        </w:rPr>
        <w:t>Präventiv Schadensfällen vorbeugen</w:t>
      </w:r>
    </w:p>
    <w:p w14:paraId="346544C1" w14:textId="77777777" w:rsidR="00B951E5" w:rsidRPr="00613961" w:rsidRDefault="00B951E5" w:rsidP="00613961">
      <w:pPr>
        <w:spacing w:after="0" w:line="240" w:lineRule="auto"/>
        <w:rPr>
          <w:rFonts w:cs="Arial"/>
          <w:color w:val="000000" w:themeColor="text1"/>
        </w:rPr>
      </w:pPr>
    </w:p>
    <w:p w14:paraId="25E7EDE9" w14:textId="57042B83" w:rsidR="002F3B85" w:rsidRDefault="00B05DFE" w:rsidP="002F3B85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Der Versicherungsspezialist</w:t>
      </w:r>
      <w:r w:rsidR="00613961" w:rsidRPr="00613961">
        <w:rPr>
          <w:rFonts w:cs="Arial"/>
          <w:color w:val="000000" w:themeColor="text1"/>
        </w:rPr>
        <w:t xml:space="preserve"> setzt </w:t>
      </w:r>
      <w:r w:rsidR="00182E42">
        <w:rPr>
          <w:rFonts w:cs="Arial"/>
          <w:color w:val="000000" w:themeColor="text1"/>
        </w:rPr>
        <w:t>speziell</w:t>
      </w:r>
      <w:r w:rsidR="00B255C9">
        <w:rPr>
          <w:rFonts w:cs="Arial"/>
          <w:color w:val="000000" w:themeColor="text1"/>
        </w:rPr>
        <w:t xml:space="preserve"> auch</w:t>
      </w:r>
      <w:r w:rsidR="00613961" w:rsidRPr="00613961">
        <w:rPr>
          <w:rFonts w:cs="Arial"/>
          <w:color w:val="000000" w:themeColor="text1"/>
        </w:rPr>
        <w:t xml:space="preserve"> auf Präventio</w:t>
      </w:r>
      <w:r>
        <w:rPr>
          <w:rFonts w:cs="Arial"/>
          <w:color w:val="000000" w:themeColor="text1"/>
        </w:rPr>
        <w:t>n, denn mit der zunehmenden Digitali</w:t>
      </w:r>
      <w:r w:rsidR="00613961" w:rsidRPr="00613961">
        <w:rPr>
          <w:rFonts w:cs="Arial"/>
          <w:color w:val="000000" w:themeColor="text1"/>
        </w:rPr>
        <w:t xml:space="preserve">sierung </w:t>
      </w:r>
      <w:r>
        <w:rPr>
          <w:rFonts w:cs="Arial"/>
          <w:color w:val="000000" w:themeColor="text1"/>
        </w:rPr>
        <w:t>lassen sich</w:t>
      </w:r>
      <w:r w:rsidR="00613961" w:rsidRPr="00613961">
        <w:rPr>
          <w:rFonts w:cs="Arial"/>
          <w:color w:val="000000" w:themeColor="text1"/>
        </w:rPr>
        <w:t xml:space="preserve"> Schadensmuster frühzeitig erkennen. Diese nutzt der Top-Innovator für </w:t>
      </w:r>
      <w:r w:rsidR="00613961" w:rsidRPr="00613961">
        <w:rPr>
          <w:rFonts w:cs="Arial"/>
          <w:color w:val="000000" w:themeColor="text1"/>
        </w:rPr>
        <w:lastRenderedPageBreak/>
        <w:t>Schulungsempfehlungen und i</w:t>
      </w:r>
      <w:r>
        <w:rPr>
          <w:rFonts w:cs="Arial"/>
          <w:color w:val="000000" w:themeColor="text1"/>
        </w:rPr>
        <w:t>ndivi</w:t>
      </w:r>
      <w:r w:rsidR="00613961" w:rsidRPr="00613961">
        <w:rPr>
          <w:rFonts w:cs="Arial"/>
          <w:color w:val="000000" w:themeColor="text1"/>
        </w:rPr>
        <w:t>duell auf die Fahrer abgestimmte Praxisü</w:t>
      </w:r>
      <w:r>
        <w:rPr>
          <w:rFonts w:cs="Arial"/>
          <w:color w:val="000000" w:themeColor="text1"/>
        </w:rPr>
        <w:t xml:space="preserve">bungen. </w:t>
      </w:r>
      <w:r w:rsidR="002F3B85" w:rsidRPr="002F3B85">
        <w:rPr>
          <w:rFonts w:cs="Arial"/>
          <w:color w:val="000000" w:themeColor="text1"/>
        </w:rPr>
        <w:t xml:space="preserve">Damit </w:t>
      </w:r>
      <w:r w:rsidR="002F3B85">
        <w:rPr>
          <w:rFonts w:cs="Arial"/>
          <w:color w:val="000000" w:themeColor="text1"/>
        </w:rPr>
        <w:t>hilft</w:t>
      </w:r>
      <w:r w:rsidR="002F3B85" w:rsidRPr="002F3B85">
        <w:rPr>
          <w:rFonts w:cs="Arial"/>
          <w:color w:val="000000" w:themeColor="text1"/>
        </w:rPr>
        <w:t xml:space="preserve"> er, Unfälle dauerh</w:t>
      </w:r>
      <w:r w:rsidR="002F3B85">
        <w:rPr>
          <w:rFonts w:cs="Arial"/>
          <w:color w:val="000000" w:themeColor="text1"/>
        </w:rPr>
        <w:t xml:space="preserve">aft zu </w:t>
      </w:r>
      <w:r w:rsidR="002F3B85" w:rsidRPr="002F3B85">
        <w:rPr>
          <w:rFonts w:cs="Arial"/>
          <w:color w:val="000000" w:themeColor="text1"/>
        </w:rPr>
        <w:t xml:space="preserve">verhindern. </w:t>
      </w:r>
      <w:r w:rsidR="002F3B85">
        <w:rPr>
          <w:rFonts w:cs="Arial"/>
          <w:color w:val="000000" w:themeColor="text1"/>
        </w:rPr>
        <w:t>Statistisch sind</w:t>
      </w:r>
      <w:r w:rsidR="002F3B85" w:rsidRPr="002F3B85">
        <w:rPr>
          <w:rFonts w:cs="Arial"/>
          <w:color w:val="000000" w:themeColor="text1"/>
        </w:rPr>
        <w:t xml:space="preserve"> pro 1.000 Unfälle 100 Verletzte,</w:t>
      </w:r>
      <w:r w:rsidR="002F3B85">
        <w:rPr>
          <w:rFonts w:cs="Arial"/>
          <w:color w:val="000000" w:themeColor="text1"/>
        </w:rPr>
        <w:t xml:space="preserve"> </w:t>
      </w:r>
      <w:r w:rsidR="002F3B85" w:rsidRPr="002F3B85">
        <w:rPr>
          <w:rFonts w:cs="Arial"/>
          <w:color w:val="000000" w:themeColor="text1"/>
        </w:rPr>
        <w:t>10 Schwerverletzte und eine getötete Person</w:t>
      </w:r>
      <w:r w:rsidR="002F3B85">
        <w:rPr>
          <w:rFonts w:cs="Arial"/>
          <w:color w:val="000000" w:themeColor="text1"/>
        </w:rPr>
        <w:t xml:space="preserve"> </w:t>
      </w:r>
      <w:r w:rsidR="002F3B85" w:rsidRPr="002F3B85">
        <w:rPr>
          <w:rFonts w:cs="Arial"/>
          <w:color w:val="000000" w:themeColor="text1"/>
        </w:rPr>
        <w:t xml:space="preserve">zu beklagen. </w:t>
      </w:r>
      <w:r w:rsidR="002D451F">
        <w:rPr>
          <w:rFonts w:cs="Arial"/>
          <w:color w:val="000000" w:themeColor="text1"/>
        </w:rPr>
        <w:t>Zur Prävention</w:t>
      </w:r>
      <w:r w:rsidR="002F3B85" w:rsidRPr="002F3B85">
        <w:rPr>
          <w:rFonts w:cs="Arial"/>
          <w:color w:val="000000" w:themeColor="text1"/>
        </w:rPr>
        <w:t xml:space="preserve"> entwickelt Dittmeier</w:t>
      </w:r>
      <w:r w:rsidR="002F3B85">
        <w:rPr>
          <w:rFonts w:cs="Arial"/>
          <w:color w:val="000000" w:themeColor="text1"/>
        </w:rPr>
        <w:t xml:space="preserve"> </w:t>
      </w:r>
      <w:r w:rsidR="002F3B85" w:rsidRPr="002F3B85">
        <w:rPr>
          <w:rFonts w:cs="Arial"/>
          <w:color w:val="000000" w:themeColor="text1"/>
        </w:rPr>
        <w:t xml:space="preserve">seit einem Jahr </w:t>
      </w:r>
      <w:r w:rsidR="002D451F">
        <w:rPr>
          <w:rFonts w:cs="Arial"/>
          <w:color w:val="000000" w:themeColor="text1"/>
        </w:rPr>
        <w:t xml:space="preserve">eine eigene Verwaltungssoftware: Das </w:t>
      </w:r>
      <w:r w:rsidR="002F3B85" w:rsidRPr="002F3B85">
        <w:rPr>
          <w:rFonts w:cs="Arial"/>
          <w:color w:val="000000" w:themeColor="text1"/>
        </w:rPr>
        <w:t>Infor</w:t>
      </w:r>
      <w:r w:rsidR="002D451F">
        <w:rPr>
          <w:rFonts w:cs="Arial"/>
          <w:color w:val="000000" w:themeColor="text1"/>
        </w:rPr>
        <w:t xml:space="preserve">mations-Kommunikations-System bündelt </w:t>
      </w:r>
      <w:r w:rsidR="002F3B85" w:rsidRPr="002F3B85">
        <w:rPr>
          <w:rFonts w:cs="Arial"/>
          <w:color w:val="000000" w:themeColor="text1"/>
        </w:rPr>
        <w:t>all</w:t>
      </w:r>
      <w:r w:rsidR="00B255C9">
        <w:rPr>
          <w:rFonts w:cs="Arial"/>
          <w:color w:val="000000" w:themeColor="text1"/>
        </w:rPr>
        <w:t>e Informationen zu einem Kunden,</w:t>
      </w:r>
      <w:r w:rsidR="002D451F">
        <w:rPr>
          <w:rFonts w:cs="Arial"/>
          <w:color w:val="000000" w:themeColor="text1"/>
        </w:rPr>
        <w:t xml:space="preserve"> wertet sie aus</w:t>
      </w:r>
      <w:r w:rsidR="00B255C9">
        <w:rPr>
          <w:rFonts w:cs="Arial"/>
          <w:color w:val="000000" w:themeColor="text1"/>
        </w:rPr>
        <w:t xml:space="preserve"> und leitet Handlungsempfehlungen ab</w:t>
      </w:r>
      <w:r w:rsidR="002D451F">
        <w:rPr>
          <w:rFonts w:cs="Arial"/>
          <w:color w:val="000000" w:themeColor="text1"/>
        </w:rPr>
        <w:t>.</w:t>
      </w:r>
    </w:p>
    <w:p w14:paraId="654F2965" w14:textId="77777777" w:rsidR="00182E42" w:rsidRDefault="00182E42" w:rsidP="00613961">
      <w:pPr>
        <w:spacing w:after="0" w:line="240" w:lineRule="auto"/>
        <w:rPr>
          <w:rFonts w:cs="Arial"/>
          <w:color w:val="000000" w:themeColor="text1"/>
        </w:rPr>
      </w:pPr>
    </w:p>
    <w:p w14:paraId="306CC37C" w14:textId="505A1F88" w:rsidR="000E5091" w:rsidRPr="00536018" w:rsidRDefault="00F079D3" w:rsidP="00613961">
      <w:pPr>
        <w:spacing w:after="0" w:line="240" w:lineRule="auto"/>
        <w:rPr>
          <w:rFonts w:cs="Arial"/>
          <w:b/>
          <w:color w:val="000000" w:themeColor="text1"/>
        </w:rPr>
      </w:pPr>
      <w:r w:rsidRPr="00536018">
        <w:rPr>
          <w:rFonts w:cs="Arial"/>
          <w:b/>
          <w:color w:val="000000" w:themeColor="text1"/>
        </w:rPr>
        <w:t>SiDi-Recorder als Beweismittel vor Gericht zugelassen</w:t>
      </w:r>
    </w:p>
    <w:p w14:paraId="57943AB8" w14:textId="77777777" w:rsidR="000E5091" w:rsidRPr="00613961" w:rsidRDefault="000E5091" w:rsidP="00613961">
      <w:pPr>
        <w:spacing w:after="0" w:line="240" w:lineRule="auto"/>
        <w:rPr>
          <w:rFonts w:cs="Arial"/>
          <w:color w:val="000000" w:themeColor="text1"/>
        </w:rPr>
      </w:pPr>
    </w:p>
    <w:p w14:paraId="2012FBA3" w14:textId="560625F8" w:rsidR="00613961" w:rsidRPr="00613961" w:rsidRDefault="00613961" w:rsidP="00613961">
      <w:pPr>
        <w:spacing w:after="0" w:line="240" w:lineRule="auto"/>
        <w:rPr>
          <w:rFonts w:cs="Arial"/>
          <w:color w:val="000000" w:themeColor="text1"/>
        </w:rPr>
      </w:pPr>
      <w:r w:rsidRPr="00613961">
        <w:rPr>
          <w:rFonts w:cs="Arial"/>
          <w:color w:val="000000" w:themeColor="text1"/>
        </w:rPr>
        <w:t xml:space="preserve">Als </w:t>
      </w:r>
      <w:r w:rsidR="00182E42">
        <w:rPr>
          <w:rFonts w:cs="Arial"/>
          <w:color w:val="000000" w:themeColor="text1"/>
        </w:rPr>
        <w:t xml:space="preserve">besonders </w:t>
      </w:r>
      <w:r w:rsidRPr="00613961">
        <w:rPr>
          <w:rFonts w:cs="Arial"/>
          <w:color w:val="000000" w:themeColor="text1"/>
        </w:rPr>
        <w:t xml:space="preserve">innovativ </w:t>
      </w:r>
      <w:r w:rsidR="00182E42">
        <w:rPr>
          <w:rFonts w:cs="Arial"/>
          <w:color w:val="000000" w:themeColor="text1"/>
        </w:rPr>
        <w:t>sticht</w:t>
      </w:r>
      <w:r w:rsidR="00F079D3">
        <w:rPr>
          <w:rFonts w:cs="Arial"/>
          <w:color w:val="000000" w:themeColor="text1"/>
        </w:rPr>
        <w:t xml:space="preserve"> auch die Dashc</w:t>
      </w:r>
      <w:r w:rsidRPr="00613961">
        <w:rPr>
          <w:rFonts w:cs="Arial"/>
          <w:color w:val="000000" w:themeColor="text1"/>
        </w:rPr>
        <w:t xml:space="preserve">am-Lösung </w:t>
      </w:r>
      <w:r w:rsidR="00F079D3">
        <w:rPr>
          <w:rFonts w:cs="Arial"/>
          <w:color w:val="000000" w:themeColor="text1"/>
        </w:rPr>
        <w:t xml:space="preserve">SiDi-Recorder </w:t>
      </w:r>
      <w:r w:rsidRPr="00613961">
        <w:rPr>
          <w:rFonts w:cs="Arial"/>
          <w:color w:val="000000" w:themeColor="text1"/>
        </w:rPr>
        <w:t xml:space="preserve">von Dittmeier </w:t>
      </w:r>
      <w:r w:rsidR="00182E42">
        <w:rPr>
          <w:rFonts w:cs="Arial"/>
          <w:color w:val="000000" w:themeColor="text1"/>
        </w:rPr>
        <w:t>heraus</w:t>
      </w:r>
      <w:r w:rsidR="003A645D">
        <w:rPr>
          <w:rFonts w:cs="Arial"/>
          <w:color w:val="000000" w:themeColor="text1"/>
        </w:rPr>
        <w:t>. Ditt</w:t>
      </w:r>
      <w:r w:rsidRPr="00613961">
        <w:rPr>
          <w:rFonts w:cs="Arial"/>
          <w:color w:val="000000" w:themeColor="text1"/>
        </w:rPr>
        <w:t xml:space="preserve">meier hat speziell für Busse und LKW </w:t>
      </w:r>
      <w:r w:rsidR="003A645D">
        <w:rPr>
          <w:rFonts w:cs="Arial"/>
          <w:color w:val="000000" w:themeColor="text1"/>
        </w:rPr>
        <w:t>eine Videokamera so weiterentwi</w:t>
      </w:r>
      <w:r w:rsidRPr="00613961">
        <w:rPr>
          <w:rFonts w:cs="Arial"/>
          <w:color w:val="000000" w:themeColor="text1"/>
        </w:rPr>
        <w:t xml:space="preserve">ckeln lassen, dass </w:t>
      </w:r>
      <w:r w:rsidR="009F6703">
        <w:rPr>
          <w:rFonts w:cs="Arial"/>
          <w:color w:val="000000" w:themeColor="text1"/>
        </w:rPr>
        <w:t>sie</w:t>
      </w:r>
      <w:r w:rsidRPr="00613961">
        <w:rPr>
          <w:rFonts w:cs="Arial"/>
          <w:color w:val="000000" w:themeColor="text1"/>
        </w:rPr>
        <w:t xml:space="preserve"> datenschutzrechtliche Anforderungen erfüllt und als Beweismittel vor Gericht </w:t>
      </w:r>
      <w:r w:rsidR="003A645D">
        <w:rPr>
          <w:rFonts w:cs="Arial"/>
          <w:color w:val="000000" w:themeColor="text1"/>
        </w:rPr>
        <w:t>zulässig ist</w:t>
      </w:r>
      <w:r w:rsidRPr="00613961">
        <w:rPr>
          <w:rFonts w:cs="Arial"/>
          <w:color w:val="000000" w:themeColor="text1"/>
        </w:rPr>
        <w:t xml:space="preserve">. Mit Urteil vom 15.05.2018 hat der BGH </w:t>
      </w:r>
      <w:r w:rsidR="009F6703">
        <w:rPr>
          <w:rFonts w:cs="Arial"/>
          <w:color w:val="000000" w:themeColor="text1"/>
        </w:rPr>
        <w:t>bestätigt</w:t>
      </w:r>
      <w:r w:rsidRPr="00613961">
        <w:rPr>
          <w:rFonts w:cs="Arial"/>
          <w:color w:val="000000" w:themeColor="text1"/>
        </w:rPr>
        <w:t>, dass solche Videoaufnahmen rechtlich verwertbar sind und zudem dem ak</w:t>
      </w:r>
      <w:r w:rsidR="00747EB8">
        <w:rPr>
          <w:rFonts w:cs="Arial"/>
          <w:color w:val="000000" w:themeColor="text1"/>
        </w:rPr>
        <w:t>tuellen Datenschutz entsprechen (</w:t>
      </w:r>
      <w:r w:rsidR="00B255C9">
        <w:rPr>
          <w:rFonts w:cs="Arial"/>
          <w:color w:val="000000" w:themeColor="text1"/>
        </w:rPr>
        <w:t xml:space="preserve">siehe auch: </w:t>
      </w:r>
      <w:r w:rsidR="00747EB8" w:rsidRPr="00747EB8">
        <w:rPr>
          <w:rFonts w:cs="Arial"/>
          <w:color w:val="000000" w:themeColor="text1"/>
        </w:rPr>
        <w:t>https://www.dittmeier.de/News/207-BGH-Urteil-vom-15052018-Dash-Cam-als-Beweismittel-zugelassen-Ein-Segen-für-alle-Busbetriebe</w:t>
      </w:r>
      <w:r w:rsidR="00747EB8">
        <w:rPr>
          <w:rFonts w:cs="Arial"/>
          <w:color w:val="000000" w:themeColor="text1"/>
        </w:rPr>
        <w:t>).</w:t>
      </w:r>
    </w:p>
    <w:p w14:paraId="134C5E01" w14:textId="77777777" w:rsidR="00613961" w:rsidRPr="00613961" w:rsidRDefault="00613961" w:rsidP="00613961">
      <w:pPr>
        <w:spacing w:after="0" w:line="240" w:lineRule="auto"/>
        <w:rPr>
          <w:rFonts w:cs="Arial"/>
          <w:color w:val="000000" w:themeColor="text1"/>
        </w:rPr>
      </w:pPr>
    </w:p>
    <w:p w14:paraId="73BF1245" w14:textId="77777777" w:rsidR="00613961" w:rsidRDefault="00613961" w:rsidP="00613961">
      <w:pPr>
        <w:spacing w:after="0" w:line="240" w:lineRule="auto"/>
        <w:rPr>
          <w:rFonts w:cs="Arial"/>
          <w:b/>
          <w:color w:val="000000" w:themeColor="text1"/>
        </w:rPr>
      </w:pPr>
      <w:r w:rsidRPr="00EE167A">
        <w:rPr>
          <w:rFonts w:cs="Arial"/>
          <w:b/>
          <w:color w:val="000000" w:themeColor="text1"/>
        </w:rPr>
        <w:t>TOP 100: der Wettbewerb</w:t>
      </w:r>
    </w:p>
    <w:p w14:paraId="7345003C" w14:textId="77777777" w:rsidR="00472BE0" w:rsidRPr="00EE167A" w:rsidRDefault="00472BE0" w:rsidP="00613961">
      <w:pPr>
        <w:spacing w:after="0" w:line="240" w:lineRule="auto"/>
        <w:rPr>
          <w:rFonts w:cs="Arial"/>
          <w:b/>
          <w:color w:val="000000" w:themeColor="text1"/>
        </w:rPr>
      </w:pPr>
    </w:p>
    <w:p w14:paraId="58175C52" w14:textId="753DC66E" w:rsidR="0040358D" w:rsidRDefault="00613961" w:rsidP="00613961">
      <w:pPr>
        <w:spacing w:after="0" w:line="240" w:lineRule="auto"/>
      </w:pPr>
      <w:r w:rsidRPr="00613961">
        <w:rPr>
          <w:rFonts w:cs="Arial"/>
          <w:color w:val="000000" w:themeColor="text1"/>
        </w:rPr>
        <w:t>Seit 1993 vergibt compamedia das TOP 100-Siegel für besondere Innovationskraft und überdurchschnittliche Innovationserfolge an mittelständische Unternehmen. Die wissenschaftliche Leitung liegt seit 2002 in den Hän</w:t>
      </w:r>
      <w:r w:rsidR="004E4159">
        <w:rPr>
          <w:rFonts w:cs="Arial"/>
          <w:color w:val="000000" w:themeColor="text1"/>
        </w:rPr>
        <w:t>den von Prof. Dr. Nikolaus Fran</w:t>
      </w:r>
      <w:r w:rsidRPr="00613961">
        <w:rPr>
          <w:rFonts w:cs="Arial"/>
          <w:color w:val="000000" w:themeColor="text1"/>
        </w:rPr>
        <w:t>ke. Franke ist Gründer und Vorstand des Instituts für Entrepreneurship und Innovation der Wirtschaftsuniversität Wien. Mentor vo</w:t>
      </w:r>
      <w:r w:rsidR="004E4159">
        <w:rPr>
          <w:rFonts w:cs="Arial"/>
          <w:color w:val="000000" w:themeColor="text1"/>
        </w:rPr>
        <w:t>n TOP 100 ist der Wissenschafts</w:t>
      </w:r>
      <w:r w:rsidRPr="00613961">
        <w:rPr>
          <w:rFonts w:cs="Arial"/>
          <w:color w:val="000000" w:themeColor="text1"/>
        </w:rPr>
        <w:t>journalist Ranga Yogeshwar. Projektpartner sind die Fraunhofer-Gesellschaft zur Förderung der angewandten Forschung und der BVMW. Als Medienpartner begleiten das manager magazin, impulse und W&amp;V den U</w:t>
      </w:r>
      <w:r w:rsidR="004E4159">
        <w:rPr>
          <w:rFonts w:cs="Arial"/>
          <w:color w:val="000000" w:themeColor="text1"/>
        </w:rPr>
        <w:t>nternehmensvergleich. Mehr Informationen</w:t>
      </w:r>
      <w:r w:rsidRPr="00613961">
        <w:rPr>
          <w:rFonts w:cs="Arial"/>
          <w:color w:val="000000" w:themeColor="text1"/>
        </w:rPr>
        <w:t xml:space="preserve"> unter www.top100.de</w:t>
      </w:r>
    </w:p>
    <w:p w14:paraId="59AD3B30" w14:textId="77777777" w:rsidR="004E4159" w:rsidRDefault="004E4159" w:rsidP="0064628F">
      <w:pPr>
        <w:spacing w:after="0" w:line="240" w:lineRule="auto"/>
      </w:pPr>
    </w:p>
    <w:p w14:paraId="65C476FA" w14:textId="77777777" w:rsidR="004E4159" w:rsidRDefault="004E4159" w:rsidP="0064628F">
      <w:pPr>
        <w:spacing w:after="0" w:line="240" w:lineRule="auto"/>
      </w:pPr>
    </w:p>
    <w:p w14:paraId="133D940D" w14:textId="6C6D5E83" w:rsidR="0040358D" w:rsidRDefault="00225B76" w:rsidP="0064628F">
      <w:pPr>
        <w:spacing w:after="0" w:line="240" w:lineRule="auto"/>
      </w:pPr>
      <w:r>
        <w:t>Zeichen: 4.667</w:t>
      </w:r>
    </w:p>
    <w:p w14:paraId="2EC16105" w14:textId="66B0EBA2" w:rsidR="0064628F" w:rsidRDefault="0064628F" w:rsidP="0064628F">
      <w:pPr>
        <w:spacing w:after="0" w:line="240" w:lineRule="auto"/>
      </w:pPr>
    </w:p>
    <w:p w14:paraId="2C4CA2C2" w14:textId="130CBE74" w:rsidR="00BB111E" w:rsidRDefault="00BB111E" w:rsidP="0064628F">
      <w:pPr>
        <w:spacing w:after="0" w:line="240" w:lineRule="auto"/>
      </w:pPr>
    </w:p>
    <w:p w14:paraId="6EB3746E" w14:textId="77777777" w:rsidR="00B255C9" w:rsidRDefault="00B255C9" w:rsidP="00D60D85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47B2DC7D" w14:textId="2173B354" w:rsidR="00D60D85" w:rsidRPr="00A501EF" w:rsidRDefault="00D60D85" w:rsidP="00D60D85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501E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Bilder</w:t>
      </w:r>
    </w:p>
    <w:p w14:paraId="33C18080" w14:textId="1A726FBC" w:rsidR="00D60D85" w:rsidRDefault="00D72F17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Myriad Pro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1A5A54D0" wp14:editId="544EB0F0">
            <wp:simplePos x="0" y="0"/>
            <wp:positionH relativeFrom="column">
              <wp:posOffset>101600</wp:posOffset>
            </wp:positionH>
            <wp:positionV relativeFrom="paragraph">
              <wp:posOffset>193040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Top100-Innovationsfuehrer-Guth-Yogeshwar-Dittmeier-sc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7" r="4462"/>
                    <a:stretch/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8738" w14:textId="4E3735C2" w:rsidR="00D60D85" w:rsidRPr="008E1C9E" w:rsidRDefault="00D60D85" w:rsidP="00C46866">
      <w:pPr>
        <w:pStyle w:val="EinfacherAbsatz"/>
        <w:spacing w:line="240" w:lineRule="auto"/>
        <w:rPr>
          <w:rFonts w:asciiTheme="minorHAnsi" w:hAnsiTheme="minorHAnsi" w:cs="Myriad Pro"/>
          <w:sz w:val="22"/>
          <w:szCs w:val="22"/>
        </w:rPr>
      </w:pPr>
      <w:r w:rsidRPr="008E1C9E">
        <w:rPr>
          <w:rFonts w:asciiTheme="minorHAnsi" w:hAnsiTheme="minorHAnsi" w:cs="Myriad Pro"/>
          <w:sz w:val="22"/>
          <w:szCs w:val="22"/>
        </w:rPr>
        <w:t xml:space="preserve">Bild 1: </w:t>
      </w:r>
      <w:r w:rsidR="008E1C9E" w:rsidRPr="008E1C9E">
        <w:rPr>
          <w:rFonts w:ascii="Calibri" w:hAnsi="Calibri" w:cs="Arial"/>
          <w:color w:val="000000" w:themeColor="text1"/>
          <w:sz w:val="22"/>
          <w:szCs w:val="22"/>
        </w:rPr>
        <w:t>TOP 100</w:t>
      </w:r>
      <w:r w:rsidR="008E1C9E">
        <w:rPr>
          <w:rFonts w:ascii="Calibri" w:hAnsi="Calibri" w:cs="Arial"/>
          <w:color w:val="000000" w:themeColor="text1"/>
          <w:sz w:val="22"/>
          <w:szCs w:val="22"/>
        </w:rPr>
        <w:t>-Mentor</w:t>
      </w:r>
      <w:r w:rsidR="008E1C9E" w:rsidRPr="008E1C9E">
        <w:rPr>
          <w:rFonts w:ascii="Calibri" w:hAnsi="Calibri" w:cs="Arial"/>
          <w:color w:val="000000" w:themeColor="text1"/>
          <w:sz w:val="22"/>
          <w:szCs w:val="22"/>
        </w:rPr>
        <w:t xml:space="preserve"> Ranga Yogeshwar </w:t>
      </w:r>
      <w:r w:rsidR="008E1C9E">
        <w:rPr>
          <w:rFonts w:ascii="Calibri" w:hAnsi="Calibri" w:cs="Arial"/>
          <w:color w:val="000000" w:themeColor="text1"/>
          <w:sz w:val="22"/>
          <w:szCs w:val="22"/>
        </w:rPr>
        <w:t>ehrte Dittmeier auf dem</w:t>
      </w:r>
      <w:r w:rsidR="008E1C9E" w:rsidRPr="008E1C9E">
        <w:rPr>
          <w:rFonts w:ascii="Calibri" w:hAnsi="Calibri" w:cs="Arial"/>
          <w:color w:val="000000" w:themeColor="text1"/>
          <w:sz w:val="22"/>
          <w:szCs w:val="22"/>
        </w:rPr>
        <w:t xml:space="preserve"> 5</w:t>
      </w:r>
      <w:r w:rsidR="008E1C9E">
        <w:rPr>
          <w:rFonts w:ascii="Calibri" w:hAnsi="Calibri" w:cs="Arial"/>
          <w:color w:val="000000" w:themeColor="text1"/>
          <w:sz w:val="22"/>
          <w:szCs w:val="22"/>
        </w:rPr>
        <w:t xml:space="preserve">. Deutschen Mittelstands-Summit (v.l. </w:t>
      </w:r>
      <w:r w:rsidR="00C46866">
        <w:rPr>
          <w:rFonts w:ascii="Calibri" w:hAnsi="Calibri" w:cs="Arial"/>
          <w:color w:val="000000" w:themeColor="text1"/>
          <w:sz w:val="22"/>
          <w:szCs w:val="22"/>
        </w:rPr>
        <w:t>Oliver Guth, Ranga Yogeshwar, Thomas Dittmeier)</w:t>
      </w:r>
    </w:p>
    <w:p w14:paraId="352F2538" w14:textId="77777777" w:rsidR="00D60D85" w:rsidRDefault="00D60D85" w:rsidP="00C46866">
      <w:pPr>
        <w:pStyle w:val="EinfacherAbsatz"/>
        <w:spacing w:line="240" w:lineRule="auto"/>
        <w:jc w:val="both"/>
        <w:rPr>
          <w:rFonts w:asciiTheme="minorHAnsi" w:hAnsiTheme="minorHAnsi" w:cs="Myriad Pro"/>
          <w:sz w:val="22"/>
          <w:szCs w:val="22"/>
        </w:rPr>
      </w:pPr>
    </w:p>
    <w:p w14:paraId="6CB39FD2" w14:textId="1FE1D1BB" w:rsidR="00D60D85" w:rsidRPr="00EB518C" w:rsidRDefault="00D60D85" w:rsidP="00C46866">
      <w:pPr>
        <w:pStyle w:val="EinfacherAbsatz"/>
        <w:spacing w:line="240" w:lineRule="auto"/>
        <w:jc w:val="both"/>
        <w:rPr>
          <w:rFonts w:asciiTheme="minorHAnsi" w:hAnsiTheme="minorHAnsi" w:cs="Myriad Pro"/>
          <w:sz w:val="22"/>
          <w:szCs w:val="22"/>
          <w:lang w:val="en-US"/>
        </w:rPr>
      </w:pPr>
      <w:r w:rsidRPr="005F06DC">
        <w:rPr>
          <w:rFonts w:asciiTheme="minorHAnsi" w:hAnsiTheme="minorHAnsi" w:cs="Myriad Pro"/>
          <w:sz w:val="22"/>
          <w:szCs w:val="22"/>
          <w:lang w:val="en-US"/>
        </w:rPr>
        <w:t xml:space="preserve">Bildquelle: </w:t>
      </w:r>
      <w:r w:rsidR="005F06DC" w:rsidRPr="005F06DC">
        <w:rPr>
          <w:rFonts w:asciiTheme="minorHAnsi" w:hAnsiTheme="minorHAnsi" w:cs="Myriad Pro"/>
          <w:sz w:val="22"/>
          <w:szCs w:val="22"/>
          <w:lang w:val="en-US"/>
        </w:rPr>
        <w:t>KD Busch / compamedia</w:t>
      </w:r>
    </w:p>
    <w:p w14:paraId="42072A42" w14:textId="302B1B4B" w:rsidR="00D60D85" w:rsidRPr="00EB518C" w:rsidRDefault="00D60D85" w:rsidP="00C46866">
      <w:pPr>
        <w:pStyle w:val="EinfacherAbsatz"/>
        <w:spacing w:line="240" w:lineRule="auto"/>
        <w:rPr>
          <w:rFonts w:asciiTheme="minorHAnsi" w:hAnsiTheme="minorHAnsi" w:cs="Myriad Pro"/>
          <w:sz w:val="22"/>
          <w:szCs w:val="22"/>
          <w:lang w:val="en-US"/>
        </w:rPr>
      </w:pPr>
      <w:r w:rsidRPr="00EB518C">
        <w:rPr>
          <w:rFonts w:asciiTheme="minorHAnsi" w:hAnsiTheme="minorHAnsi" w:cs="Myriad Pro"/>
          <w:sz w:val="22"/>
          <w:szCs w:val="22"/>
          <w:lang w:val="en-US"/>
        </w:rPr>
        <w:t xml:space="preserve">Download: </w:t>
      </w:r>
      <w:r w:rsidRPr="00EB518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http://www.ahlendorf-news.com/media/news/images/</w:t>
      </w:r>
      <w:r w:rsidR="008E1C9E" w:rsidRPr="008E1C9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Dittmeier-Top100-Innovationsfuehrer-Guth-Yogeshwar-Dittmeier-H</w:t>
      </w:r>
      <w:r w:rsidR="00813D5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.jpg</w:t>
      </w:r>
      <w:bookmarkStart w:id="0" w:name="_GoBack"/>
      <w:bookmarkEnd w:id="0"/>
    </w:p>
    <w:p w14:paraId="27ED0044" w14:textId="77777777" w:rsidR="00D60D85" w:rsidRPr="00EB518C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2F5C3051" w14:textId="77777777" w:rsidR="00D60D85" w:rsidRPr="00EB518C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7EB663E5" w14:textId="77777777" w:rsidR="00D60D85" w:rsidRPr="005D194F" w:rsidRDefault="00D60D85" w:rsidP="00C4686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12007D62" wp14:editId="37D6E0E8">
            <wp:simplePos x="0" y="0"/>
            <wp:positionH relativeFrom="column">
              <wp:posOffset>1270</wp:posOffset>
            </wp:positionH>
            <wp:positionV relativeFrom="paragraph">
              <wp:posOffset>80645</wp:posOffset>
            </wp:positionV>
            <wp:extent cx="1440000" cy="1440000"/>
            <wp:effectExtent l="0" t="0" r="8255" b="825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Thomas-Dittmeier-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Bild 2: Thomas Dittmeier ist Geschäftsführer der Dittmeier Versicherungsmakler GmbH für Omnibusunternehmen</w:t>
      </w:r>
    </w:p>
    <w:p w14:paraId="36234B8B" w14:textId="77777777" w:rsidR="00D60D85" w:rsidRPr="005D194F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15D703" w14:textId="77777777" w:rsidR="00D60D85" w:rsidRPr="005D194F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14:paraId="77E63473" w14:textId="77777777" w:rsidR="00D60D85" w:rsidRPr="005D194F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 xml:space="preserve">Download: </w:t>
      </w:r>
      <w:r w:rsidRPr="00D814AB">
        <w:rPr>
          <w:rFonts w:asciiTheme="minorHAnsi" w:hAnsiTheme="minorHAnsi" w:cs="Arial"/>
          <w:color w:val="000000" w:themeColor="text1"/>
          <w:sz w:val="22"/>
          <w:szCs w:val="22"/>
        </w:rPr>
        <w:t>http://www.ahlendorf-news.com/media/news/images/Dittmeier-Thomas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-Dittmeier-H</w:t>
      </w:r>
      <w:r w:rsidRPr="00D814AB">
        <w:rPr>
          <w:rFonts w:asciiTheme="minorHAnsi" w:hAnsiTheme="minorHAnsi" w:cs="Arial"/>
          <w:color w:val="000000" w:themeColor="text1"/>
          <w:sz w:val="22"/>
          <w:szCs w:val="22"/>
        </w:rPr>
        <w:t>.jpg</w:t>
      </w:r>
    </w:p>
    <w:p w14:paraId="55771FFB" w14:textId="77777777" w:rsidR="00D60D85" w:rsidRPr="00A049FC" w:rsidRDefault="00D60D85" w:rsidP="00C4686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5612C8DB" w14:textId="77777777" w:rsidR="00D60D85" w:rsidRPr="00A049FC" w:rsidRDefault="00D60D85" w:rsidP="00C46866">
      <w:pPr>
        <w:spacing w:after="0" w:line="240" w:lineRule="auto"/>
        <w:rPr>
          <w:rFonts w:cs="Arial"/>
          <w:b/>
          <w:color w:val="000000" w:themeColor="text1"/>
          <w:sz w:val="18"/>
          <w:szCs w:val="18"/>
        </w:rPr>
      </w:pPr>
    </w:p>
    <w:p w14:paraId="29B0703F" w14:textId="77777777" w:rsidR="00D60D85" w:rsidRDefault="00D60D85" w:rsidP="00C46866">
      <w:pPr>
        <w:spacing w:after="0" w:line="240" w:lineRule="auto"/>
        <w:rPr>
          <w:rFonts w:cs="Arial"/>
          <w:b/>
          <w:color w:val="000000" w:themeColor="text1"/>
          <w:sz w:val="18"/>
          <w:szCs w:val="18"/>
        </w:rPr>
      </w:pPr>
    </w:p>
    <w:p w14:paraId="70CEEFEF" w14:textId="77777777" w:rsidR="00D60D85" w:rsidRDefault="00D60D85" w:rsidP="00C4686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48186EC4" w14:textId="77777777" w:rsidR="0089569A" w:rsidRDefault="0089569A" w:rsidP="00C4686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60CB088B" w14:textId="77777777" w:rsidR="00C46866" w:rsidRDefault="00C46866" w:rsidP="00C4686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629D2ACE" w14:textId="77777777" w:rsidR="00D60D85" w:rsidRPr="003B40D4" w:rsidRDefault="00D60D85" w:rsidP="00C4686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14:paraId="428013C7" w14:textId="77777777" w:rsidR="00D60D85" w:rsidRPr="003B40D4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46838532" w14:textId="51812D89" w:rsidR="00D60D85" w:rsidRPr="00177445" w:rsidRDefault="00D60D85" w:rsidP="00C4686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Der Spezial-Versicherungsmakler für Omnibusunternehmen mit Sitz in Würzburg ist seit 1989 als unabhängiger Versicherungsexpe</w:t>
      </w:r>
      <w:r w:rsidR="00767B24">
        <w:rPr>
          <w:rFonts w:asciiTheme="minorHAnsi" w:hAnsiTheme="minorHAnsi" w:cs="Arial"/>
          <w:color w:val="000000" w:themeColor="text1"/>
          <w:sz w:val="18"/>
          <w:szCs w:val="18"/>
        </w:rPr>
        <w:t>rte für die Busbranche tätig. 48</w:t>
      </w: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 xml:space="preserve"> Mitarbeiter/-innen betreuen über 800 Busunternehmen mit mehr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als </w:t>
      </w: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10.000 Bussen.</w:t>
      </w:r>
    </w:p>
    <w:p w14:paraId="3E99A914" w14:textId="77777777" w:rsidR="00D60D85" w:rsidRPr="00177445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27F83CE8" w14:textId="77777777" w:rsidR="00D60D85" w:rsidRPr="00177445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14:paraId="7945658C" w14:textId="77777777" w:rsidR="00D60D85" w:rsidRPr="00177445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655A0D2" w14:textId="77777777" w:rsidR="00D60D85" w:rsidRPr="00177445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(bdo) empfohlen.</w:t>
      </w:r>
    </w:p>
    <w:p w14:paraId="4E0786F5" w14:textId="77777777" w:rsidR="00D60D85" w:rsidRPr="00177445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11D149C9" w14:textId="77777777" w:rsidR="00D60D85" w:rsidRPr="00177445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Versicherungsmakler GmbH</w:t>
      </w:r>
    </w:p>
    <w:p w14:paraId="25086343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14:paraId="4DD4C081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14:paraId="75E9F36B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14:paraId="2B2C58EB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14:paraId="5F5BEB63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14:paraId="646221C2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14:paraId="23B605CA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14:paraId="1908E8F5" w14:textId="77777777" w:rsidR="00D60D85" w:rsidRPr="00EB518C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EB518C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14:paraId="05DDB8ED" w14:textId="77777777" w:rsidR="00D60D85" w:rsidRPr="00EB518C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EB518C">
        <w:rPr>
          <w:rFonts w:asciiTheme="minorHAnsi" w:hAnsiTheme="minorHAnsi" w:cs="Arial"/>
          <w:color w:val="000000" w:themeColor="text1"/>
          <w:sz w:val="18"/>
          <w:szCs w:val="18"/>
        </w:rPr>
        <w:t>ahlendorf communication</w:t>
      </w:r>
    </w:p>
    <w:p w14:paraId="260C1F3C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14:paraId="3A17110C" w14:textId="1DF572E2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</w:t>
      </w:r>
      <w:r w:rsidR="005F06DC">
        <w:rPr>
          <w:rFonts w:asciiTheme="minorHAnsi" w:hAnsiTheme="minorHAnsi" w:cs="Arial"/>
          <w:color w:val="000000" w:themeColor="text1"/>
          <w:sz w:val="18"/>
          <w:szCs w:val="18"/>
        </w:rPr>
        <w:t>170 4048469</w:t>
      </w:r>
    </w:p>
    <w:p w14:paraId="21F5C171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14:paraId="6C0ADBD9" w14:textId="77777777" w:rsidR="00D60D85" w:rsidRPr="003B40D4" w:rsidRDefault="00D60D85" w:rsidP="00D60D85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7A0FED4" w14:textId="77777777" w:rsidR="00D60D85" w:rsidRPr="003B40D4" w:rsidRDefault="00D60D85" w:rsidP="00D60D85">
      <w:pPr>
        <w:spacing w:after="0" w:line="240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p w14:paraId="48F85034" w14:textId="77777777" w:rsidR="00BB111E" w:rsidRDefault="00BB111E" w:rsidP="0064628F">
      <w:pPr>
        <w:spacing w:after="0" w:line="240" w:lineRule="auto"/>
      </w:pPr>
    </w:p>
    <w:sectPr w:rsidR="00BB111E" w:rsidSect="000F6405">
      <w:headerReference w:type="default" r:id="rId10"/>
      <w:pgSz w:w="11906" w:h="16838"/>
      <w:pgMar w:top="3119" w:right="1417" w:bottom="12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B1E8C" w14:textId="77777777" w:rsidR="006C79F2" w:rsidRDefault="006C79F2" w:rsidP="002D4A16">
      <w:pPr>
        <w:spacing w:after="0" w:line="240" w:lineRule="auto"/>
      </w:pPr>
      <w:r>
        <w:separator/>
      </w:r>
    </w:p>
  </w:endnote>
  <w:endnote w:type="continuationSeparator" w:id="0">
    <w:p w14:paraId="77B771C8" w14:textId="77777777" w:rsidR="006C79F2" w:rsidRDefault="006C79F2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6366" w14:textId="77777777" w:rsidR="006C79F2" w:rsidRDefault="006C79F2" w:rsidP="002D4A16">
      <w:pPr>
        <w:spacing w:after="0" w:line="240" w:lineRule="auto"/>
      </w:pPr>
      <w:r>
        <w:separator/>
      </w:r>
    </w:p>
  </w:footnote>
  <w:footnote w:type="continuationSeparator" w:id="0">
    <w:p w14:paraId="281B1070" w14:textId="77777777" w:rsidR="006C79F2" w:rsidRDefault="006C79F2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7968A" w14:textId="77777777" w:rsidR="002D4A16" w:rsidRDefault="00046EDF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38526FE" wp14:editId="4635A2AF">
          <wp:extent cx="2984675" cy="824142"/>
          <wp:effectExtent l="0" t="0" r="635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ttmei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642" cy="8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393"/>
    <w:multiLevelType w:val="hybridMultilevel"/>
    <w:tmpl w:val="F4421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137E"/>
    <w:multiLevelType w:val="hybridMultilevel"/>
    <w:tmpl w:val="8A1CD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718F"/>
    <w:multiLevelType w:val="hybridMultilevel"/>
    <w:tmpl w:val="8A2A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43E"/>
    <w:multiLevelType w:val="hybridMultilevel"/>
    <w:tmpl w:val="13249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D78F5"/>
    <w:multiLevelType w:val="hybridMultilevel"/>
    <w:tmpl w:val="3E48D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4F38B1-EE00-4689-9619-A5F1C8521614}"/>
    <w:docVar w:name="dgnword-eventsink" w:val="420830120"/>
  </w:docVars>
  <w:rsids>
    <w:rsidRoot w:val="00C50179"/>
    <w:rsid w:val="000057A4"/>
    <w:rsid w:val="00013AB6"/>
    <w:rsid w:val="0003480A"/>
    <w:rsid w:val="00046EDF"/>
    <w:rsid w:val="00051204"/>
    <w:rsid w:val="0006745C"/>
    <w:rsid w:val="00067705"/>
    <w:rsid w:val="00075B5B"/>
    <w:rsid w:val="0008119D"/>
    <w:rsid w:val="00085462"/>
    <w:rsid w:val="0009457F"/>
    <w:rsid w:val="000A2AF2"/>
    <w:rsid w:val="000B1DEF"/>
    <w:rsid w:val="000B4904"/>
    <w:rsid w:val="000C3EAE"/>
    <w:rsid w:val="000E5091"/>
    <w:rsid w:val="000E6E7E"/>
    <w:rsid w:val="000F511E"/>
    <w:rsid w:val="000F6405"/>
    <w:rsid w:val="00100D96"/>
    <w:rsid w:val="00104FB5"/>
    <w:rsid w:val="00111C5D"/>
    <w:rsid w:val="0011210D"/>
    <w:rsid w:val="00112EDD"/>
    <w:rsid w:val="00114E2E"/>
    <w:rsid w:val="00115A19"/>
    <w:rsid w:val="00116890"/>
    <w:rsid w:val="00122F44"/>
    <w:rsid w:val="0013157E"/>
    <w:rsid w:val="00136940"/>
    <w:rsid w:val="00146814"/>
    <w:rsid w:val="001527DA"/>
    <w:rsid w:val="00152928"/>
    <w:rsid w:val="0015682F"/>
    <w:rsid w:val="00171A9E"/>
    <w:rsid w:val="00173795"/>
    <w:rsid w:val="00176457"/>
    <w:rsid w:val="00181F09"/>
    <w:rsid w:val="00182E42"/>
    <w:rsid w:val="001864E6"/>
    <w:rsid w:val="001942AB"/>
    <w:rsid w:val="00197BE3"/>
    <w:rsid w:val="001A11F3"/>
    <w:rsid w:val="001A29C1"/>
    <w:rsid w:val="001A3282"/>
    <w:rsid w:val="001E7C20"/>
    <w:rsid w:val="001F4FC1"/>
    <w:rsid w:val="0022467D"/>
    <w:rsid w:val="00225B76"/>
    <w:rsid w:val="0023021F"/>
    <w:rsid w:val="00230391"/>
    <w:rsid w:val="00234ECD"/>
    <w:rsid w:val="002460BA"/>
    <w:rsid w:val="0025367A"/>
    <w:rsid w:val="00262B74"/>
    <w:rsid w:val="00265908"/>
    <w:rsid w:val="002711C7"/>
    <w:rsid w:val="00281FDD"/>
    <w:rsid w:val="0028334B"/>
    <w:rsid w:val="002A152C"/>
    <w:rsid w:val="002C0811"/>
    <w:rsid w:val="002C63D7"/>
    <w:rsid w:val="002C70B8"/>
    <w:rsid w:val="002D451F"/>
    <w:rsid w:val="002D4A16"/>
    <w:rsid w:val="002D5880"/>
    <w:rsid w:val="002D60F1"/>
    <w:rsid w:val="002F2E21"/>
    <w:rsid w:val="002F3B85"/>
    <w:rsid w:val="0030557B"/>
    <w:rsid w:val="00316CF5"/>
    <w:rsid w:val="00322CA1"/>
    <w:rsid w:val="00336BDB"/>
    <w:rsid w:val="00341235"/>
    <w:rsid w:val="00362990"/>
    <w:rsid w:val="00374AC4"/>
    <w:rsid w:val="00385C77"/>
    <w:rsid w:val="00392C36"/>
    <w:rsid w:val="003A645D"/>
    <w:rsid w:val="003B40D4"/>
    <w:rsid w:val="003B5D93"/>
    <w:rsid w:val="003C118D"/>
    <w:rsid w:val="003C1B35"/>
    <w:rsid w:val="003E10F9"/>
    <w:rsid w:val="0040358D"/>
    <w:rsid w:val="00425E47"/>
    <w:rsid w:val="004308E3"/>
    <w:rsid w:val="00437074"/>
    <w:rsid w:val="004432A3"/>
    <w:rsid w:val="00445476"/>
    <w:rsid w:val="004659D6"/>
    <w:rsid w:val="00466E41"/>
    <w:rsid w:val="00472BE0"/>
    <w:rsid w:val="00472C3D"/>
    <w:rsid w:val="004758CD"/>
    <w:rsid w:val="00475D5F"/>
    <w:rsid w:val="00476441"/>
    <w:rsid w:val="004A790C"/>
    <w:rsid w:val="004B0147"/>
    <w:rsid w:val="004B2281"/>
    <w:rsid w:val="004C4CD7"/>
    <w:rsid w:val="004E06C4"/>
    <w:rsid w:val="004E3342"/>
    <w:rsid w:val="004E4159"/>
    <w:rsid w:val="0050618A"/>
    <w:rsid w:val="0051732D"/>
    <w:rsid w:val="00535BFA"/>
    <w:rsid w:val="00536018"/>
    <w:rsid w:val="00554E6F"/>
    <w:rsid w:val="0057614A"/>
    <w:rsid w:val="005849BB"/>
    <w:rsid w:val="00590139"/>
    <w:rsid w:val="005908AA"/>
    <w:rsid w:val="0059167B"/>
    <w:rsid w:val="00594084"/>
    <w:rsid w:val="005B15CA"/>
    <w:rsid w:val="005D194F"/>
    <w:rsid w:val="005D219D"/>
    <w:rsid w:val="005D27E5"/>
    <w:rsid w:val="005F06DC"/>
    <w:rsid w:val="006076E6"/>
    <w:rsid w:val="0061048B"/>
    <w:rsid w:val="00613961"/>
    <w:rsid w:val="0062143C"/>
    <w:rsid w:val="00621D74"/>
    <w:rsid w:val="006246A6"/>
    <w:rsid w:val="006251E7"/>
    <w:rsid w:val="006262AB"/>
    <w:rsid w:val="00634E86"/>
    <w:rsid w:val="0064628F"/>
    <w:rsid w:val="00653F52"/>
    <w:rsid w:val="006623C3"/>
    <w:rsid w:val="00665DD3"/>
    <w:rsid w:val="00680AA9"/>
    <w:rsid w:val="006829AD"/>
    <w:rsid w:val="006928C1"/>
    <w:rsid w:val="006B12D8"/>
    <w:rsid w:val="006C79F2"/>
    <w:rsid w:val="006D1B8B"/>
    <w:rsid w:val="006D58B8"/>
    <w:rsid w:val="006E0F30"/>
    <w:rsid w:val="006F3191"/>
    <w:rsid w:val="007064AB"/>
    <w:rsid w:val="007069A6"/>
    <w:rsid w:val="007110DD"/>
    <w:rsid w:val="00726468"/>
    <w:rsid w:val="007275BD"/>
    <w:rsid w:val="0073304E"/>
    <w:rsid w:val="00737BE2"/>
    <w:rsid w:val="0074225D"/>
    <w:rsid w:val="0074419D"/>
    <w:rsid w:val="00745D60"/>
    <w:rsid w:val="00747EB8"/>
    <w:rsid w:val="007622E5"/>
    <w:rsid w:val="007664E6"/>
    <w:rsid w:val="00767B24"/>
    <w:rsid w:val="00771035"/>
    <w:rsid w:val="007716C5"/>
    <w:rsid w:val="00774BDB"/>
    <w:rsid w:val="00777D78"/>
    <w:rsid w:val="00792AE9"/>
    <w:rsid w:val="007940B6"/>
    <w:rsid w:val="00795CDF"/>
    <w:rsid w:val="00795F9C"/>
    <w:rsid w:val="007A7931"/>
    <w:rsid w:val="007B2CF1"/>
    <w:rsid w:val="007B406A"/>
    <w:rsid w:val="007C376A"/>
    <w:rsid w:val="007C60F0"/>
    <w:rsid w:val="007D68FB"/>
    <w:rsid w:val="007F3F93"/>
    <w:rsid w:val="007F784A"/>
    <w:rsid w:val="00801A09"/>
    <w:rsid w:val="00803777"/>
    <w:rsid w:val="0080577C"/>
    <w:rsid w:val="00813D51"/>
    <w:rsid w:val="00815A6C"/>
    <w:rsid w:val="00846590"/>
    <w:rsid w:val="00851638"/>
    <w:rsid w:val="00854F9D"/>
    <w:rsid w:val="0086069B"/>
    <w:rsid w:val="00871FAD"/>
    <w:rsid w:val="0087509D"/>
    <w:rsid w:val="00876DBE"/>
    <w:rsid w:val="00881BB3"/>
    <w:rsid w:val="008840E9"/>
    <w:rsid w:val="00894DD0"/>
    <w:rsid w:val="0089569A"/>
    <w:rsid w:val="008A1647"/>
    <w:rsid w:val="008B4301"/>
    <w:rsid w:val="008B736B"/>
    <w:rsid w:val="008C2E0D"/>
    <w:rsid w:val="008D7441"/>
    <w:rsid w:val="008D7FEC"/>
    <w:rsid w:val="008E0BD5"/>
    <w:rsid w:val="008E1C9E"/>
    <w:rsid w:val="008E7738"/>
    <w:rsid w:val="008F2CFA"/>
    <w:rsid w:val="0091158F"/>
    <w:rsid w:val="009262CD"/>
    <w:rsid w:val="009473ED"/>
    <w:rsid w:val="00953520"/>
    <w:rsid w:val="00954B3E"/>
    <w:rsid w:val="00955581"/>
    <w:rsid w:val="00961FAB"/>
    <w:rsid w:val="00965BFB"/>
    <w:rsid w:val="0096753F"/>
    <w:rsid w:val="009732DE"/>
    <w:rsid w:val="00973763"/>
    <w:rsid w:val="009776D8"/>
    <w:rsid w:val="00994B63"/>
    <w:rsid w:val="00996871"/>
    <w:rsid w:val="009B00A1"/>
    <w:rsid w:val="009B26A2"/>
    <w:rsid w:val="009B29D8"/>
    <w:rsid w:val="009C6A22"/>
    <w:rsid w:val="009C6BCC"/>
    <w:rsid w:val="009D0085"/>
    <w:rsid w:val="009E5454"/>
    <w:rsid w:val="009E62EE"/>
    <w:rsid w:val="009F6703"/>
    <w:rsid w:val="009F718F"/>
    <w:rsid w:val="00A049FC"/>
    <w:rsid w:val="00A04F73"/>
    <w:rsid w:val="00A15AA6"/>
    <w:rsid w:val="00A20E0E"/>
    <w:rsid w:val="00A241E4"/>
    <w:rsid w:val="00A27957"/>
    <w:rsid w:val="00A33F5A"/>
    <w:rsid w:val="00A46DCF"/>
    <w:rsid w:val="00A4711F"/>
    <w:rsid w:val="00A472C3"/>
    <w:rsid w:val="00A47D5B"/>
    <w:rsid w:val="00A501EF"/>
    <w:rsid w:val="00A56A91"/>
    <w:rsid w:val="00A71FBD"/>
    <w:rsid w:val="00A83B72"/>
    <w:rsid w:val="00AA3F52"/>
    <w:rsid w:val="00AA46D3"/>
    <w:rsid w:val="00B027E1"/>
    <w:rsid w:val="00B05DFE"/>
    <w:rsid w:val="00B11221"/>
    <w:rsid w:val="00B21AAF"/>
    <w:rsid w:val="00B23C22"/>
    <w:rsid w:val="00B255AB"/>
    <w:rsid w:val="00B255C9"/>
    <w:rsid w:val="00B35D20"/>
    <w:rsid w:val="00B50AFA"/>
    <w:rsid w:val="00B52203"/>
    <w:rsid w:val="00B5318E"/>
    <w:rsid w:val="00B5389C"/>
    <w:rsid w:val="00B56F10"/>
    <w:rsid w:val="00B57D6E"/>
    <w:rsid w:val="00B716D9"/>
    <w:rsid w:val="00B74527"/>
    <w:rsid w:val="00B921DC"/>
    <w:rsid w:val="00B951E5"/>
    <w:rsid w:val="00BA07FE"/>
    <w:rsid w:val="00BA7C4B"/>
    <w:rsid w:val="00BB111E"/>
    <w:rsid w:val="00BD70E3"/>
    <w:rsid w:val="00BE4A8E"/>
    <w:rsid w:val="00BF2136"/>
    <w:rsid w:val="00C0586A"/>
    <w:rsid w:val="00C07C26"/>
    <w:rsid w:val="00C217E4"/>
    <w:rsid w:val="00C30261"/>
    <w:rsid w:val="00C31170"/>
    <w:rsid w:val="00C314E5"/>
    <w:rsid w:val="00C3360A"/>
    <w:rsid w:val="00C35EAC"/>
    <w:rsid w:val="00C36461"/>
    <w:rsid w:val="00C42E15"/>
    <w:rsid w:val="00C44B55"/>
    <w:rsid w:val="00C46866"/>
    <w:rsid w:val="00C50179"/>
    <w:rsid w:val="00C553D3"/>
    <w:rsid w:val="00C638B2"/>
    <w:rsid w:val="00C63DD6"/>
    <w:rsid w:val="00C649C2"/>
    <w:rsid w:val="00C82A6D"/>
    <w:rsid w:val="00C842F4"/>
    <w:rsid w:val="00C84C2F"/>
    <w:rsid w:val="00C9054B"/>
    <w:rsid w:val="00CA2B85"/>
    <w:rsid w:val="00CB55AD"/>
    <w:rsid w:val="00CC0118"/>
    <w:rsid w:val="00CD39E1"/>
    <w:rsid w:val="00CD49F5"/>
    <w:rsid w:val="00CF774E"/>
    <w:rsid w:val="00D13B20"/>
    <w:rsid w:val="00D20BC7"/>
    <w:rsid w:val="00D26F32"/>
    <w:rsid w:val="00D304A7"/>
    <w:rsid w:val="00D31DED"/>
    <w:rsid w:val="00D325BA"/>
    <w:rsid w:val="00D35D09"/>
    <w:rsid w:val="00D461CC"/>
    <w:rsid w:val="00D60D85"/>
    <w:rsid w:val="00D663DC"/>
    <w:rsid w:val="00D72F17"/>
    <w:rsid w:val="00D814AB"/>
    <w:rsid w:val="00D82597"/>
    <w:rsid w:val="00D83687"/>
    <w:rsid w:val="00D84CC6"/>
    <w:rsid w:val="00D84D9A"/>
    <w:rsid w:val="00D875CE"/>
    <w:rsid w:val="00D93D70"/>
    <w:rsid w:val="00D96610"/>
    <w:rsid w:val="00DB7C45"/>
    <w:rsid w:val="00DE1548"/>
    <w:rsid w:val="00E070E1"/>
    <w:rsid w:val="00E123A3"/>
    <w:rsid w:val="00E164A6"/>
    <w:rsid w:val="00E33C7C"/>
    <w:rsid w:val="00E363E3"/>
    <w:rsid w:val="00E43688"/>
    <w:rsid w:val="00E56CF1"/>
    <w:rsid w:val="00E6743B"/>
    <w:rsid w:val="00E67831"/>
    <w:rsid w:val="00E76C0D"/>
    <w:rsid w:val="00E847FF"/>
    <w:rsid w:val="00E861A0"/>
    <w:rsid w:val="00EA0F61"/>
    <w:rsid w:val="00EB518C"/>
    <w:rsid w:val="00EC396F"/>
    <w:rsid w:val="00EC76EF"/>
    <w:rsid w:val="00ED15CA"/>
    <w:rsid w:val="00ED3DEB"/>
    <w:rsid w:val="00EE167A"/>
    <w:rsid w:val="00EE4BC5"/>
    <w:rsid w:val="00F079D3"/>
    <w:rsid w:val="00F07A94"/>
    <w:rsid w:val="00F07E0C"/>
    <w:rsid w:val="00F1219E"/>
    <w:rsid w:val="00F130C0"/>
    <w:rsid w:val="00F2127A"/>
    <w:rsid w:val="00F21A7B"/>
    <w:rsid w:val="00F3267B"/>
    <w:rsid w:val="00F3612E"/>
    <w:rsid w:val="00F370E5"/>
    <w:rsid w:val="00F42E06"/>
    <w:rsid w:val="00F4391F"/>
    <w:rsid w:val="00F56339"/>
    <w:rsid w:val="00F65231"/>
    <w:rsid w:val="00F77660"/>
    <w:rsid w:val="00F96D6E"/>
    <w:rsid w:val="00FA3151"/>
    <w:rsid w:val="00FC02EE"/>
    <w:rsid w:val="00FD1F42"/>
    <w:rsid w:val="00FE1CBB"/>
    <w:rsid w:val="00FE4D7A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37EA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628F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spacing w:after="200" w:line="276" w:lineRule="auto"/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  <w:style w:type="character" w:styleId="Link">
    <w:name w:val="Hyperlink"/>
    <w:basedOn w:val="Absatz-Standardschriftart"/>
    <w:uiPriority w:val="99"/>
    <w:semiHidden/>
    <w:unhideWhenUsed/>
    <w:rsid w:val="0064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61FB-9932-7541-9C60-8D2BBC6B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5</cp:revision>
  <cp:lastPrinted>2018-09-20T09:23:00Z</cp:lastPrinted>
  <dcterms:created xsi:type="dcterms:W3CDTF">2018-09-27T10:17:00Z</dcterms:created>
  <dcterms:modified xsi:type="dcterms:W3CDTF">2018-10-01T13:04:00Z</dcterms:modified>
</cp:coreProperties>
</file>