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04A9" w14:textId="5967AF00" w:rsidR="00167028" w:rsidRDefault="00454D36" w:rsidP="008C08DC">
      <w:pPr>
        <w:ind w:right="-141"/>
        <w:rPr>
          <w:b/>
          <w:lang w:val="en-US"/>
        </w:rPr>
      </w:pPr>
      <w:r>
        <w:rPr>
          <w:b/>
          <w:lang w:val="en-US"/>
        </w:rPr>
        <w:t xml:space="preserve">Galvanic Isolation </w:t>
      </w:r>
      <w:r w:rsidR="004E31E2">
        <w:rPr>
          <w:b/>
          <w:lang w:val="en-US"/>
        </w:rPr>
        <w:t>Secures</w:t>
      </w:r>
      <w:r w:rsidR="007D4D94">
        <w:rPr>
          <w:b/>
          <w:lang w:val="en-US"/>
        </w:rPr>
        <w:t xml:space="preserve"> New 48-v</w:t>
      </w:r>
      <w:r>
        <w:rPr>
          <w:b/>
          <w:lang w:val="en-US"/>
        </w:rPr>
        <w:t>olt Electrical Architectures</w:t>
      </w:r>
    </w:p>
    <w:p w14:paraId="40DEB6E8" w14:textId="77777777" w:rsidR="00C936C1" w:rsidRPr="007D26AD" w:rsidRDefault="00C936C1" w:rsidP="008C08DC">
      <w:pPr>
        <w:ind w:right="-141"/>
        <w:rPr>
          <w:b/>
          <w:lang w:val="en-US"/>
        </w:rPr>
      </w:pPr>
    </w:p>
    <w:p w14:paraId="6CD07187" w14:textId="4192825B" w:rsidR="00AD7E00" w:rsidRDefault="00955A78" w:rsidP="008C08DC">
      <w:pPr>
        <w:rPr>
          <w:b/>
          <w:lang w:val="en-US"/>
        </w:rPr>
      </w:pPr>
      <w:r>
        <w:rPr>
          <w:b/>
          <w:lang w:val="en-US"/>
        </w:rPr>
        <w:t xml:space="preserve">KDPOF Delivers Optical Connectivity for </w:t>
      </w:r>
      <w:r w:rsidR="00454D36">
        <w:rPr>
          <w:b/>
          <w:lang w:val="en-US"/>
        </w:rPr>
        <w:t xml:space="preserve">Battery Management Systems and </w:t>
      </w:r>
      <w:r w:rsidR="002523C2">
        <w:rPr>
          <w:b/>
          <w:lang w:val="en-US"/>
        </w:rPr>
        <w:t xml:space="preserve">Integrated </w:t>
      </w:r>
      <w:r>
        <w:rPr>
          <w:b/>
          <w:lang w:val="en-US"/>
        </w:rPr>
        <w:t>Smart Antenna Modules</w:t>
      </w:r>
    </w:p>
    <w:p w14:paraId="358DB1BF" w14:textId="77777777" w:rsidR="00C936C1" w:rsidRPr="007D26AD" w:rsidRDefault="00C936C1" w:rsidP="008C08DC">
      <w:pPr>
        <w:rPr>
          <w:lang w:val="en-US"/>
        </w:rPr>
      </w:pPr>
    </w:p>
    <w:p w14:paraId="204B186F" w14:textId="22437660" w:rsidR="0010161C" w:rsidRDefault="0070330A" w:rsidP="00906E16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EA6FC7">
        <w:rPr>
          <w:lang w:val="en-US"/>
        </w:rPr>
        <w:t>January</w:t>
      </w:r>
      <w:r w:rsidR="00F518F0">
        <w:rPr>
          <w:lang w:val="en-US"/>
        </w:rPr>
        <w:t xml:space="preserve"> </w:t>
      </w:r>
      <w:r w:rsidR="00FE56EB">
        <w:rPr>
          <w:lang w:val="en-US"/>
        </w:rPr>
        <w:t>10</w:t>
      </w:r>
      <w:r w:rsidR="00F518F0">
        <w:rPr>
          <w:lang w:val="en-US"/>
        </w:rPr>
        <w:t>, 2019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712F22">
        <w:rPr>
          <w:lang w:val="en-US"/>
        </w:rPr>
        <w:t xml:space="preserve">provide their optical connectivity technology in order to secure new </w:t>
      </w:r>
      <w:r w:rsidR="00955A78">
        <w:rPr>
          <w:lang w:val="en-US"/>
        </w:rPr>
        <w:t>48-v</w:t>
      </w:r>
      <w:r w:rsidR="00712F22">
        <w:rPr>
          <w:lang w:val="en-US"/>
        </w:rPr>
        <w:t xml:space="preserve">olt electrical architectures </w:t>
      </w:r>
      <w:r w:rsidR="00B41E7F">
        <w:rPr>
          <w:lang w:val="en-US"/>
        </w:rPr>
        <w:t>via</w:t>
      </w:r>
      <w:r w:rsidR="00712F22">
        <w:rPr>
          <w:lang w:val="en-US"/>
        </w:rPr>
        <w:t xml:space="preserve"> </w:t>
      </w:r>
      <w:r w:rsidR="00EF75F2">
        <w:rPr>
          <w:lang w:val="en-US"/>
        </w:rPr>
        <w:t xml:space="preserve">the inherent </w:t>
      </w:r>
      <w:r w:rsidR="00712F22">
        <w:rPr>
          <w:lang w:val="en-US"/>
        </w:rPr>
        <w:t xml:space="preserve">galvanic isolation. </w:t>
      </w:r>
      <w:r w:rsidR="00A062F0">
        <w:rPr>
          <w:lang w:val="en-US"/>
        </w:rPr>
        <w:t>"The new 48-v</w:t>
      </w:r>
      <w:r w:rsidR="00712F22" w:rsidRPr="00F27EF2">
        <w:rPr>
          <w:lang w:val="en-US"/>
        </w:rPr>
        <w:t>olt electrical architecture pushes the envelope in terms</w:t>
      </w:r>
      <w:r w:rsidR="00C607D8">
        <w:rPr>
          <w:lang w:val="en-US"/>
        </w:rPr>
        <w:t xml:space="preserve"> of </w:t>
      </w:r>
      <w:r w:rsidR="00F518F0">
        <w:rPr>
          <w:lang w:val="en-US"/>
        </w:rPr>
        <w:t xml:space="preserve">electromagnetic compatibility </w:t>
      </w:r>
      <w:r w:rsidR="00C607D8">
        <w:rPr>
          <w:lang w:val="en-US"/>
        </w:rPr>
        <w:t>and safety requirements," stated Carlos Pardo, CEO and Co-founder of KDPOF.</w:t>
      </w:r>
      <w:r w:rsidR="00906E16" w:rsidRPr="00906E16">
        <w:rPr>
          <w:lang w:val="en-US"/>
        </w:rPr>
        <w:t xml:space="preserve"> </w:t>
      </w:r>
      <w:r w:rsidR="00906E16">
        <w:rPr>
          <w:lang w:val="en-US"/>
        </w:rPr>
        <w:t>"</w:t>
      </w:r>
      <w:r w:rsidR="00906E16" w:rsidRPr="00644F5D">
        <w:rPr>
          <w:lang w:val="en-US"/>
        </w:rPr>
        <w:t>New safety precautions are needed</w:t>
      </w:r>
      <w:r w:rsidR="00FA4AE6">
        <w:rPr>
          <w:lang w:val="en-US"/>
        </w:rPr>
        <w:t>,</w:t>
      </w:r>
      <w:r w:rsidR="00906E16" w:rsidRPr="00644F5D">
        <w:rPr>
          <w:lang w:val="en-US"/>
        </w:rPr>
        <w:t xml:space="preserve"> </w:t>
      </w:r>
      <w:r w:rsidR="00906E16">
        <w:rPr>
          <w:lang w:val="en-US"/>
        </w:rPr>
        <w:t xml:space="preserve">since even </w:t>
      </w:r>
      <w:r w:rsidR="00906E16" w:rsidRPr="00644F5D">
        <w:rPr>
          <w:lang w:val="en-US"/>
        </w:rPr>
        <w:t>a</w:t>
      </w:r>
      <w:r w:rsidR="00906E16">
        <w:rPr>
          <w:lang w:val="en-US"/>
        </w:rPr>
        <w:t xml:space="preserve"> single malfunction between </w:t>
      </w:r>
      <w:r w:rsidR="00A76B94">
        <w:rPr>
          <w:lang w:val="en-US"/>
        </w:rPr>
        <w:t>the 48-volt and the</w:t>
      </w:r>
      <w:r w:rsidR="00A062F0">
        <w:rPr>
          <w:lang w:val="en-US"/>
        </w:rPr>
        <w:t xml:space="preserve"> </w:t>
      </w:r>
      <w:r w:rsidR="00A76B94">
        <w:rPr>
          <w:lang w:val="en-US"/>
        </w:rPr>
        <w:t>12-v</w:t>
      </w:r>
      <w:r w:rsidR="00906E16" w:rsidRPr="00644F5D">
        <w:rPr>
          <w:lang w:val="en-US"/>
        </w:rPr>
        <w:t xml:space="preserve">olt electrical system will lead to </w:t>
      </w:r>
      <w:r w:rsidR="00FA4AE6">
        <w:rPr>
          <w:lang w:val="en-US"/>
        </w:rPr>
        <w:t xml:space="preserve">a </w:t>
      </w:r>
      <w:r w:rsidR="00906E16" w:rsidRPr="00644F5D">
        <w:rPr>
          <w:lang w:val="en-US"/>
        </w:rPr>
        <w:t xml:space="preserve">short circuit, </w:t>
      </w:r>
      <w:r w:rsidR="00906E16">
        <w:rPr>
          <w:lang w:val="en-US"/>
        </w:rPr>
        <w:t>wh</w:t>
      </w:r>
      <w:r w:rsidR="003A4A04">
        <w:rPr>
          <w:lang w:val="en-US"/>
        </w:rPr>
        <w:t xml:space="preserve">ich can damage the </w:t>
      </w:r>
      <w:r w:rsidR="00FA4AE6">
        <w:rPr>
          <w:lang w:val="en-US"/>
        </w:rPr>
        <w:t>entire</w:t>
      </w:r>
      <w:r w:rsidR="003A4A04">
        <w:rPr>
          <w:lang w:val="en-US"/>
        </w:rPr>
        <w:t xml:space="preserve"> 12-v</w:t>
      </w:r>
      <w:r w:rsidR="00906E16" w:rsidRPr="00644F5D">
        <w:rPr>
          <w:lang w:val="en-US"/>
        </w:rPr>
        <w:t>olt system due to overvoltage.</w:t>
      </w:r>
      <w:r w:rsidR="00A062F0">
        <w:rPr>
          <w:lang w:val="en-US"/>
        </w:rPr>
        <w:t>"</w:t>
      </w:r>
      <w:r w:rsidR="00906E16" w:rsidRPr="00644F5D">
        <w:rPr>
          <w:lang w:val="en-US"/>
        </w:rPr>
        <w:t xml:space="preserve"> </w:t>
      </w:r>
      <w:r w:rsidR="0010161C" w:rsidRPr="002D55AF">
        <w:rPr>
          <w:lang w:val="en-US"/>
        </w:rPr>
        <w:t>Optical connections with POF</w:t>
      </w:r>
      <w:r w:rsidR="0010161C">
        <w:rPr>
          <w:lang w:val="en-US"/>
        </w:rPr>
        <w:t>,</w:t>
      </w:r>
      <w:r w:rsidR="0010161C" w:rsidRPr="002D55AF">
        <w:rPr>
          <w:lang w:val="en-US"/>
        </w:rPr>
        <w:t xml:space="preserve"> </w:t>
      </w:r>
      <w:r w:rsidR="0010161C">
        <w:rPr>
          <w:lang w:val="en-US"/>
        </w:rPr>
        <w:t xml:space="preserve">such as KDPOF's </w:t>
      </w:r>
      <w:r w:rsidR="0010161C" w:rsidRPr="00EE4213">
        <w:rPr>
          <w:lang w:val="en-US"/>
        </w:rPr>
        <w:t>innovative Automotive Gigabit Ethernet POF (GEPOF)</w:t>
      </w:r>
      <w:r w:rsidR="0010161C">
        <w:rPr>
          <w:lang w:val="en-US"/>
        </w:rPr>
        <w:t xml:space="preserve">, </w:t>
      </w:r>
      <w:r w:rsidR="0010161C" w:rsidRPr="002D55AF">
        <w:rPr>
          <w:lang w:val="en-US"/>
        </w:rPr>
        <w:t xml:space="preserve">provide the optimal means to achieve galvanic isolation, providing 100 Mbps </w:t>
      </w:r>
      <w:r w:rsidR="0010161C">
        <w:rPr>
          <w:lang w:val="en-US"/>
        </w:rPr>
        <w:t xml:space="preserve">and 1 Gbps </w:t>
      </w:r>
      <w:r w:rsidR="0010161C" w:rsidRPr="002D55AF">
        <w:rPr>
          <w:lang w:val="en-US"/>
        </w:rPr>
        <w:t xml:space="preserve">Ethernet compatible solutions with enough margin to withstand the harsh automotive environment. </w:t>
      </w:r>
      <w:r w:rsidR="0010161C">
        <w:rPr>
          <w:lang w:val="en-US"/>
        </w:rPr>
        <w:t>Applications such as Battery Management Systems (BMS)</w:t>
      </w:r>
      <w:r w:rsidR="008629F5">
        <w:rPr>
          <w:lang w:val="en-US"/>
        </w:rPr>
        <w:t xml:space="preserve"> and</w:t>
      </w:r>
      <w:r w:rsidR="0010161C">
        <w:rPr>
          <w:lang w:val="en-US"/>
        </w:rPr>
        <w:t xml:space="preserve"> Integrated Smart Antenna (ISA) modules profit from the inherent Electromagnetic Compatibility (EMC) of POF. </w:t>
      </w:r>
      <w:r w:rsidR="0010161C" w:rsidRPr="005356C8">
        <w:rPr>
          <w:lang w:val="en-US"/>
        </w:rPr>
        <w:t xml:space="preserve">KDPOF will present their GEPOF technology at </w:t>
      </w:r>
      <w:r w:rsidR="0010161C">
        <w:rPr>
          <w:lang w:val="en-US"/>
        </w:rPr>
        <w:t xml:space="preserve">the </w:t>
      </w:r>
      <w:r w:rsidR="0010161C" w:rsidRPr="005356C8">
        <w:rPr>
          <w:lang w:val="en-US"/>
        </w:rPr>
        <w:t xml:space="preserve">Automotive Ethernet Congress on </w:t>
      </w:r>
      <w:r w:rsidR="0010161C">
        <w:rPr>
          <w:lang w:val="en-US"/>
        </w:rPr>
        <w:t>February</w:t>
      </w:r>
      <w:r w:rsidR="0010161C" w:rsidRPr="005356C8">
        <w:rPr>
          <w:lang w:val="en-US"/>
        </w:rPr>
        <w:t xml:space="preserve"> </w:t>
      </w:r>
      <w:r w:rsidR="0010161C">
        <w:rPr>
          <w:lang w:val="en-US"/>
        </w:rPr>
        <w:t>13 and 14, 2019</w:t>
      </w:r>
      <w:r w:rsidR="0010161C" w:rsidRPr="005356C8">
        <w:rPr>
          <w:lang w:val="en-US"/>
        </w:rPr>
        <w:t xml:space="preserve"> in Munich, Germany.</w:t>
      </w:r>
    </w:p>
    <w:p w14:paraId="04DFAEF9" w14:textId="77777777" w:rsidR="0010161C" w:rsidRDefault="0010161C" w:rsidP="00906E16">
      <w:pPr>
        <w:rPr>
          <w:lang w:val="en-US"/>
        </w:rPr>
      </w:pPr>
    </w:p>
    <w:p w14:paraId="144842ED" w14:textId="41524A0E" w:rsidR="0010161C" w:rsidRPr="008629F5" w:rsidRDefault="008629F5" w:rsidP="00906E16">
      <w:pPr>
        <w:rPr>
          <w:b/>
          <w:lang w:val="en-US"/>
        </w:rPr>
      </w:pPr>
      <w:r w:rsidRPr="00DD0A80">
        <w:rPr>
          <w:b/>
          <w:lang w:val="en-US"/>
        </w:rPr>
        <w:t>48 Volts Generate Need for Galvanic Isolation</w:t>
      </w:r>
    </w:p>
    <w:p w14:paraId="7D95AE84" w14:textId="77777777" w:rsidR="008629F5" w:rsidRDefault="008629F5" w:rsidP="00906E16">
      <w:pPr>
        <w:rPr>
          <w:lang w:val="en-US"/>
        </w:rPr>
      </w:pPr>
    </w:p>
    <w:p w14:paraId="46316FEA" w14:textId="73D16C42" w:rsidR="009B5014" w:rsidRDefault="00196B9E" w:rsidP="00906E16">
      <w:pPr>
        <w:rPr>
          <w:lang w:val="en-US"/>
        </w:rPr>
      </w:pPr>
      <w:r w:rsidRPr="00196B9E">
        <w:rPr>
          <w:lang w:val="en-US"/>
        </w:rPr>
        <w:t xml:space="preserve">The chassis is a common ground potential for all 48-volt ECUs in the car. As the chassis has a non-zero impedance, a significant return current will be conducted through it, and a portion of this return current will find its way through a parallel path: the copper </w:t>
      </w:r>
      <w:proofErr w:type="gramStart"/>
      <w:r w:rsidRPr="00196B9E">
        <w:rPr>
          <w:lang w:val="en-US"/>
        </w:rPr>
        <w:t>cables‘ shielding</w:t>
      </w:r>
      <w:proofErr w:type="gramEnd"/>
      <w:r>
        <w:rPr>
          <w:lang w:val="en-US"/>
        </w:rPr>
        <w:t xml:space="preserve">. </w:t>
      </w:r>
      <w:r w:rsidR="00E3239A">
        <w:rPr>
          <w:lang w:val="en-US"/>
        </w:rPr>
        <w:t>"A</w:t>
      </w:r>
      <w:r w:rsidR="00E3239A" w:rsidRPr="00E3239A">
        <w:rPr>
          <w:lang w:val="en-US"/>
        </w:rPr>
        <w:t>n OEM has stated t</w:t>
      </w:r>
      <w:r w:rsidR="00C95723">
        <w:rPr>
          <w:lang w:val="en-US"/>
        </w:rPr>
        <w:t>hat the shiel</w:t>
      </w:r>
      <w:r w:rsidR="00E3239A" w:rsidRPr="00E3239A">
        <w:rPr>
          <w:lang w:val="en-US"/>
        </w:rPr>
        <w:t>d of S</w:t>
      </w:r>
      <w:r w:rsidR="0052418F">
        <w:rPr>
          <w:lang w:val="en-US"/>
        </w:rPr>
        <w:t xml:space="preserve">hielded </w:t>
      </w:r>
      <w:r w:rsidR="00E3239A" w:rsidRPr="00E3239A">
        <w:rPr>
          <w:lang w:val="en-US"/>
        </w:rPr>
        <w:t>T</w:t>
      </w:r>
      <w:r w:rsidR="0052418F">
        <w:rPr>
          <w:lang w:val="en-US"/>
        </w:rPr>
        <w:t xml:space="preserve">wisted </w:t>
      </w:r>
      <w:r w:rsidR="00E3239A" w:rsidRPr="00E3239A">
        <w:rPr>
          <w:lang w:val="en-US"/>
        </w:rPr>
        <w:t>P</w:t>
      </w:r>
      <w:r w:rsidR="0052418F">
        <w:rPr>
          <w:lang w:val="en-US"/>
        </w:rPr>
        <w:t>air (STP)</w:t>
      </w:r>
      <w:r w:rsidR="00E3239A" w:rsidRPr="00E3239A">
        <w:rPr>
          <w:lang w:val="en-US"/>
        </w:rPr>
        <w:t xml:space="preserve"> cables can conduct more than 8A of return current due to the 48</w:t>
      </w:r>
      <w:r w:rsidR="00C95723">
        <w:rPr>
          <w:lang w:val="en-US"/>
        </w:rPr>
        <w:t>-volt</w:t>
      </w:r>
      <w:r w:rsidR="00E3239A" w:rsidRPr="00E3239A">
        <w:rPr>
          <w:lang w:val="en-US"/>
        </w:rPr>
        <w:t xml:space="preserve"> jump start effect</w:t>
      </w:r>
      <w:r w:rsidR="009F6499">
        <w:rPr>
          <w:lang w:val="en-US"/>
        </w:rPr>
        <w:t>," added Carlos Pardo.</w:t>
      </w:r>
      <w:r w:rsidR="00516B4A">
        <w:rPr>
          <w:lang w:val="en-US"/>
        </w:rPr>
        <w:t xml:space="preserve"> </w:t>
      </w:r>
    </w:p>
    <w:p w14:paraId="4999ECEF" w14:textId="77777777" w:rsidR="003A4A04" w:rsidRDefault="003A4A04" w:rsidP="00712F22">
      <w:pPr>
        <w:rPr>
          <w:lang w:val="en-US"/>
        </w:rPr>
      </w:pPr>
    </w:p>
    <w:p w14:paraId="24258A56" w14:textId="5D34FC22" w:rsidR="00CF2E5B" w:rsidRDefault="00343A3D" w:rsidP="00712F22">
      <w:pPr>
        <w:rPr>
          <w:lang w:val="en-US"/>
        </w:rPr>
      </w:pPr>
      <w:r>
        <w:rPr>
          <w:lang w:val="en-US"/>
        </w:rPr>
        <w:t>In addition, t</w:t>
      </w:r>
      <w:r w:rsidR="00DD0A80" w:rsidRPr="00644F5D">
        <w:rPr>
          <w:lang w:val="en-US"/>
        </w:rPr>
        <w:t>he need for a ubiquitous communication</w:t>
      </w:r>
      <w:r w:rsidR="00F518F0">
        <w:rPr>
          <w:lang w:val="en-US"/>
        </w:rPr>
        <w:t>s</w:t>
      </w:r>
      <w:r w:rsidR="00DD0A80" w:rsidRPr="00644F5D">
        <w:rPr>
          <w:lang w:val="en-US"/>
        </w:rPr>
        <w:t xml:space="preserve"> network within the vehicle, and</w:t>
      </w:r>
      <w:r w:rsidR="00AA391E">
        <w:rPr>
          <w:lang w:val="en-US"/>
        </w:rPr>
        <w:t xml:space="preserve"> </w:t>
      </w:r>
      <w:r w:rsidR="00DD0A80" w:rsidRPr="00644F5D">
        <w:rPr>
          <w:lang w:val="en-US"/>
        </w:rPr>
        <w:t>particular</w:t>
      </w:r>
      <w:r w:rsidR="00AA391E">
        <w:rPr>
          <w:lang w:val="en-US"/>
        </w:rPr>
        <w:t>ly</w:t>
      </w:r>
      <w:r w:rsidR="00DD0A80" w:rsidRPr="00644F5D">
        <w:rPr>
          <w:lang w:val="en-US"/>
        </w:rPr>
        <w:t xml:space="preserve"> between ECUs belonging to different voltage domains</w:t>
      </w:r>
      <w:r w:rsidR="00AA391E">
        <w:rPr>
          <w:lang w:val="en-US"/>
        </w:rPr>
        <w:t>,</w:t>
      </w:r>
      <w:r w:rsidR="00DD0A80" w:rsidRPr="00644F5D">
        <w:rPr>
          <w:lang w:val="en-US"/>
        </w:rPr>
        <w:t xml:space="preserve"> represents a source of potential hazards.</w:t>
      </w:r>
      <w:r w:rsidR="00A062F0">
        <w:rPr>
          <w:lang w:val="en-US"/>
        </w:rPr>
        <w:t xml:space="preserve"> Thus, i</w:t>
      </w:r>
      <w:r w:rsidR="00DD0A80" w:rsidRPr="00644F5D">
        <w:rPr>
          <w:lang w:val="en-US"/>
        </w:rPr>
        <w:t xml:space="preserve">t imposes the additional requirement of galvanic isolation between the communicating nodes. Any event </w:t>
      </w:r>
      <w:r w:rsidR="00DD0A80">
        <w:rPr>
          <w:lang w:val="en-US"/>
        </w:rPr>
        <w:t>that</w:t>
      </w:r>
      <w:r w:rsidR="00AA391E">
        <w:rPr>
          <w:lang w:val="en-US"/>
        </w:rPr>
        <w:t xml:space="preserve"> could cause</w:t>
      </w:r>
      <w:r w:rsidR="00DD0A80" w:rsidRPr="00644F5D">
        <w:rPr>
          <w:lang w:val="en-US"/>
        </w:rPr>
        <w:t xml:space="preserve"> the 48-volt</w:t>
      </w:r>
      <w:r w:rsidR="00AA391E">
        <w:rPr>
          <w:lang w:val="en-US"/>
        </w:rPr>
        <w:t xml:space="preserve"> to</w:t>
      </w:r>
      <w:r w:rsidR="00DD0A80" w:rsidRPr="00644F5D">
        <w:rPr>
          <w:lang w:val="en-US"/>
        </w:rPr>
        <w:t xml:space="preserve"> cross into the 12-volt</w:t>
      </w:r>
      <w:r w:rsidR="004312C2">
        <w:rPr>
          <w:lang w:val="en-US"/>
        </w:rPr>
        <w:t>, for example due to</w:t>
      </w:r>
      <w:r w:rsidR="004312C2" w:rsidRPr="00644F5D">
        <w:rPr>
          <w:lang w:val="en-US"/>
        </w:rPr>
        <w:t xml:space="preserve"> line transceivers that do</w:t>
      </w:r>
      <w:r w:rsidR="004312C2">
        <w:rPr>
          <w:lang w:val="en-US"/>
        </w:rPr>
        <w:t>n’t</w:t>
      </w:r>
      <w:r w:rsidR="004312C2" w:rsidRPr="00644F5D">
        <w:rPr>
          <w:lang w:val="en-US"/>
        </w:rPr>
        <w:t xml:space="preserve"> provide</w:t>
      </w:r>
      <w:r w:rsidR="004312C2">
        <w:rPr>
          <w:lang w:val="en-US"/>
        </w:rPr>
        <w:t xml:space="preserve"> sufficient galvanic isolation,</w:t>
      </w:r>
      <w:r w:rsidR="004312C2" w:rsidRPr="00644F5D">
        <w:rPr>
          <w:lang w:val="en-US"/>
        </w:rPr>
        <w:t xml:space="preserve"> </w:t>
      </w:r>
      <w:r w:rsidR="00DD0A80" w:rsidRPr="00644F5D">
        <w:rPr>
          <w:lang w:val="en-US"/>
        </w:rPr>
        <w:t xml:space="preserve">might destroy </w:t>
      </w:r>
      <w:r w:rsidR="00196B9E">
        <w:rPr>
          <w:lang w:val="en-US"/>
        </w:rPr>
        <w:t xml:space="preserve">the </w:t>
      </w:r>
      <w:r w:rsidR="00196B9E" w:rsidRPr="00196B9E">
        <w:rPr>
          <w:lang w:val="en-US"/>
        </w:rPr>
        <w:t>ECUs in the 12-volt domain</w:t>
      </w:r>
      <w:r w:rsidR="00DD0A80">
        <w:rPr>
          <w:lang w:val="en-US"/>
        </w:rPr>
        <w:t>.</w:t>
      </w:r>
      <w:r w:rsidR="00712F22" w:rsidRPr="00F27EF2">
        <w:rPr>
          <w:lang w:val="en-US"/>
        </w:rPr>
        <w:t xml:space="preserve"> </w:t>
      </w:r>
    </w:p>
    <w:p w14:paraId="138B5AA3" w14:textId="1A8ABA29" w:rsidR="009F6499" w:rsidRDefault="00CF2E5B" w:rsidP="00F27EF2">
      <w:pPr>
        <w:rPr>
          <w:lang w:val="en-US"/>
        </w:rPr>
      </w:pPr>
      <w:r w:rsidRPr="00F27EF2">
        <w:rPr>
          <w:lang w:val="en-US"/>
        </w:rPr>
        <w:lastRenderedPageBreak/>
        <w:t>With regulations driving car companies to reduce Green</w:t>
      </w:r>
      <w:r>
        <w:rPr>
          <w:lang w:val="en-US"/>
        </w:rPr>
        <w:t>h</w:t>
      </w:r>
      <w:r w:rsidRPr="00F27EF2">
        <w:rPr>
          <w:lang w:val="en-US"/>
        </w:rPr>
        <w:t>ouse Gas (GHG) emissions further by 2021, a new hybrid architecture concept based on a two-voltage power line (12</w:t>
      </w:r>
      <w:r>
        <w:rPr>
          <w:lang w:val="en-US"/>
        </w:rPr>
        <w:t>-/48-</w:t>
      </w:r>
      <w:r w:rsidRPr="00F27EF2">
        <w:rPr>
          <w:lang w:val="en-US"/>
        </w:rPr>
        <w:t xml:space="preserve">volt) is already </w:t>
      </w:r>
      <w:r>
        <w:rPr>
          <w:lang w:val="en-US"/>
        </w:rPr>
        <w:t>in</w:t>
      </w:r>
      <w:r w:rsidRPr="00F27EF2">
        <w:rPr>
          <w:lang w:val="en-US"/>
        </w:rPr>
        <w:t xml:space="preserve"> the advanced marketing announcements of OEMs and Tier-1.</w:t>
      </w:r>
      <w:r>
        <w:rPr>
          <w:lang w:val="en-US"/>
        </w:rPr>
        <w:t xml:space="preserve"> As a further</w:t>
      </w:r>
      <w:r w:rsidR="00712F22" w:rsidRPr="00F27EF2">
        <w:rPr>
          <w:lang w:val="en-US"/>
        </w:rPr>
        <w:t xml:space="preserve"> example of this</w:t>
      </w:r>
      <w:r w:rsidR="00784972">
        <w:rPr>
          <w:lang w:val="en-US"/>
        </w:rPr>
        <w:t xml:space="preserve"> new</w:t>
      </w:r>
      <w:r w:rsidR="00712F22" w:rsidRPr="00F27EF2">
        <w:rPr>
          <w:lang w:val="en-US"/>
        </w:rPr>
        <w:t xml:space="preserve"> industry-wide technological </w:t>
      </w:r>
      <w:r w:rsidR="00784972">
        <w:rPr>
          <w:lang w:val="en-US"/>
        </w:rPr>
        <w:t>trend</w:t>
      </w:r>
      <w:r w:rsidR="00276317">
        <w:rPr>
          <w:lang w:val="en-US"/>
        </w:rPr>
        <w:t xml:space="preserve"> towards 48V power supply and the handling of it</w:t>
      </w:r>
      <w:r w:rsidR="00712F22" w:rsidRPr="00F27EF2">
        <w:rPr>
          <w:lang w:val="en-US"/>
        </w:rPr>
        <w:t xml:space="preserve">, the German VDA published recommendation 320, </w:t>
      </w:r>
      <w:r w:rsidR="00981CCA">
        <w:rPr>
          <w:lang w:val="en-US"/>
        </w:rPr>
        <w:t xml:space="preserve">which </w:t>
      </w:r>
      <w:r w:rsidR="00712F22" w:rsidRPr="00F27EF2">
        <w:rPr>
          <w:lang w:val="en-US"/>
        </w:rPr>
        <w:t>cover</w:t>
      </w:r>
      <w:r w:rsidR="00981CCA">
        <w:rPr>
          <w:lang w:val="en-US"/>
        </w:rPr>
        <w:t>s</w:t>
      </w:r>
      <w:r w:rsidR="00712F22" w:rsidRPr="00F27EF2">
        <w:rPr>
          <w:lang w:val="en-US"/>
        </w:rPr>
        <w:t xml:space="preserve"> electric and electronic components in vehicles for the development of a 48-volt power supply</w:t>
      </w:r>
      <w:r w:rsidR="00784972">
        <w:rPr>
          <w:lang w:val="en-US"/>
        </w:rPr>
        <w:t>.</w:t>
      </w:r>
      <w:r w:rsidR="00981CCA">
        <w:rPr>
          <w:lang w:val="en-US"/>
        </w:rPr>
        <w:t xml:space="preserve"> </w:t>
      </w:r>
      <w:r w:rsidR="00784972">
        <w:rPr>
          <w:lang w:val="en-US"/>
        </w:rPr>
        <w:t>It</w:t>
      </w:r>
      <w:r w:rsidR="00712F22" w:rsidRPr="00F27EF2">
        <w:rPr>
          <w:lang w:val="en-US"/>
        </w:rPr>
        <w:t xml:space="preserve"> defines requirements, test conditions and tests performed on electric, electronic and mechatronic components and systems for use in motor vehicles with a 48-volt on-board power supply. </w:t>
      </w:r>
    </w:p>
    <w:p w14:paraId="2478BF49" w14:textId="77777777" w:rsidR="00CC766E" w:rsidRDefault="00CC766E" w:rsidP="00CC766E">
      <w:pPr>
        <w:rPr>
          <w:lang w:val="en-US"/>
        </w:rPr>
      </w:pPr>
    </w:p>
    <w:p w14:paraId="0CEFDE85" w14:textId="24BF6EB3" w:rsidR="008629F5" w:rsidRPr="008629F5" w:rsidRDefault="008629F5" w:rsidP="00CC766E">
      <w:pPr>
        <w:rPr>
          <w:b/>
          <w:lang w:val="en-US"/>
        </w:rPr>
      </w:pPr>
      <w:r w:rsidRPr="008629F5">
        <w:rPr>
          <w:b/>
          <w:lang w:val="en-US"/>
        </w:rPr>
        <w:t xml:space="preserve">Battery Management Systems </w:t>
      </w:r>
    </w:p>
    <w:p w14:paraId="2F5DA5F6" w14:textId="77777777" w:rsidR="008629F5" w:rsidRDefault="008629F5" w:rsidP="00CC766E">
      <w:pPr>
        <w:rPr>
          <w:lang w:val="en-US"/>
        </w:rPr>
      </w:pPr>
    </w:p>
    <w:p w14:paraId="1B38C09E" w14:textId="1B6EEA79" w:rsidR="00FC5840" w:rsidRDefault="009F6499" w:rsidP="009F6499">
      <w:pPr>
        <w:rPr>
          <w:lang w:val="en-US"/>
        </w:rPr>
      </w:pPr>
      <w:r w:rsidRPr="002D55AF">
        <w:rPr>
          <w:lang w:val="en-US"/>
        </w:rPr>
        <w:t xml:space="preserve">Galvanic isolation is also necessary between the primary and secondary systems of both ac-dc and dc-dc converters due to the presence of hazardous high voltage (above 25 </w:t>
      </w:r>
      <w:proofErr w:type="spellStart"/>
      <w:r w:rsidRPr="002D55AF">
        <w:rPr>
          <w:lang w:val="en-US"/>
        </w:rPr>
        <w:t>Vac</w:t>
      </w:r>
      <w:proofErr w:type="spellEnd"/>
      <w:r w:rsidRPr="002D55AF">
        <w:rPr>
          <w:lang w:val="en-US"/>
        </w:rPr>
        <w:t xml:space="preserve"> or 60 </w:t>
      </w:r>
      <w:proofErr w:type="spellStart"/>
      <w:r w:rsidRPr="002D55AF">
        <w:rPr>
          <w:lang w:val="en-US"/>
        </w:rPr>
        <w:t>Vdc</w:t>
      </w:r>
      <w:proofErr w:type="spellEnd"/>
      <w:r w:rsidRPr="002D55AF">
        <w:rPr>
          <w:lang w:val="en-US"/>
        </w:rPr>
        <w:t>). According to the FMVSS 305 and ECE-R standards, the isolation barrier between</w:t>
      </w:r>
      <w:r w:rsidR="002E69F9">
        <w:rPr>
          <w:lang w:val="en-US"/>
        </w:rPr>
        <w:t xml:space="preserve"> the</w:t>
      </w:r>
      <w:r w:rsidRPr="002D55AF">
        <w:rPr>
          <w:lang w:val="en-US"/>
        </w:rPr>
        <w:t xml:space="preserve"> battery and exposed conductive parts should maintain 500 Ω/V before and after a crash impact. "This is a tough requirement that is very hard to reach without a nearly perfect isolation that copper-based networks are unable to ensure," added Carlos Pardo.</w:t>
      </w:r>
      <w:r w:rsidR="00181822">
        <w:rPr>
          <w:lang w:val="en-US"/>
        </w:rPr>
        <w:t xml:space="preserve"> </w:t>
      </w:r>
      <w:r w:rsidR="00196B9E" w:rsidRPr="00196B9E">
        <w:rPr>
          <w:lang w:val="en-US"/>
        </w:rPr>
        <w:t>Moreover, the BMS is a very noisy environment and communications are susceptible t</w:t>
      </w:r>
      <w:r w:rsidR="002E69F9">
        <w:rPr>
          <w:lang w:val="en-US"/>
        </w:rPr>
        <w:t>o disturbance</w:t>
      </w:r>
      <w:r w:rsidR="00196B9E" w:rsidRPr="00196B9E">
        <w:rPr>
          <w:lang w:val="en-US"/>
        </w:rPr>
        <w:t xml:space="preserve"> by conducted and radiated RF emissions. Optical communications have</w:t>
      </w:r>
      <w:r w:rsidR="002E69F9">
        <w:rPr>
          <w:lang w:val="en-US"/>
        </w:rPr>
        <w:t xml:space="preserve"> been</w:t>
      </w:r>
      <w:r w:rsidR="00196B9E" w:rsidRPr="00196B9E">
        <w:rPr>
          <w:lang w:val="en-US"/>
        </w:rPr>
        <w:t xml:space="preserve"> demonstrated to be the most robust regarding EMC.</w:t>
      </w:r>
    </w:p>
    <w:p w14:paraId="116EFD94" w14:textId="77777777" w:rsidR="00181822" w:rsidRPr="00F27EF2" w:rsidRDefault="00181822" w:rsidP="009F6499">
      <w:pPr>
        <w:rPr>
          <w:lang w:val="en-US"/>
        </w:rPr>
      </w:pPr>
    </w:p>
    <w:p w14:paraId="22127ACD" w14:textId="5F06996D" w:rsidR="009F6499" w:rsidRDefault="00FC5840" w:rsidP="009F6499">
      <w:pPr>
        <w:rPr>
          <w:b/>
          <w:lang w:val="en-US"/>
        </w:rPr>
      </w:pPr>
      <w:r w:rsidRPr="008629F5">
        <w:rPr>
          <w:b/>
          <w:lang w:val="en-US"/>
        </w:rPr>
        <w:t>Smart Antenna Modules</w:t>
      </w:r>
    </w:p>
    <w:p w14:paraId="6B4234F4" w14:textId="77777777" w:rsidR="00FC5840" w:rsidRDefault="00FC5840" w:rsidP="009F6499">
      <w:pPr>
        <w:rPr>
          <w:lang w:val="en-US"/>
        </w:rPr>
      </w:pPr>
    </w:p>
    <w:p w14:paraId="4B582E6B" w14:textId="41383449" w:rsidR="008629F5" w:rsidRDefault="00FC5840" w:rsidP="00CC766E">
      <w:pPr>
        <w:rPr>
          <w:lang w:val="en-US"/>
        </w:rPr>
      </w:pPr>
      <w:r w:rsidRPr="00FC5840">
        <w:rPr>
          <w:lang w:val="en-US"/>
        </w:rPr>
        <w:t>Integrated Smart Antenna (ISA) Modules</w:t>
      </w:r>
      <w:r>
        <w:rPr>
          <w:lang w:val="en-US"/>
        </w:rPr>
        <w:t xml:space="preserve"> consist</w:t>
      </w:r>
      <w:r w:rsidRPr="00FC5840">
        <w:rPr>
          <w:lang w:val="en-US"/>
        </w:rPr>
        <w:t xml:space="preserve"> of several antennas for signal reception, an Antenna Hub, and an Ethernet connection to the consumers of the antenna signals such as a radio device. If each of the several antennas in a car is routed to its respective ECU with its own cable, the complexity </w:t>
      </w:r>
      <w:r w:rsidR="00986A95">
        <w:rPr>
          <w:lang w:val="en-US"/>
        </w:rPr>
        <w:t>soon becomes</w:t>
      </w:r>
      <w:r w:rsidRPr="00FC5840">
        <w:rPr>
          <w:lang w:val="en-US"/>
        </w:rPr>
        <w:t xml:space="preserve"> unacceptable. The Antenna Hub routes all signals from each antenna to an Ethernet network connected to all receptors of the signals. Gigabit Ethernet over POF is ideally suited for </w:t>
      </w:r>
      <w:r w:rsidR="00226CD7">
        <w:rPr>
          <w:lang w:val="en-US"/>
        </w:rPr>
        <w:t>an</w:t>
      </w:r>
      <w:r w:rsidRPr="00FC5840">
        <w:rPr>
          <w:lang w:val="en-US"/>
        </w:rPr>
        <w:t xml:space="preserve"> Ethernet connection due to its natural EMC-free property. "</w:t>
      </w:r>
      <w:r w:rsidR="00226CD7">
        <w:rPr>
          <w:lang w:val="en-US"/>
        </w:rPr>
        <w:t>In conventional systems, i</w:t>
      </w:r>
      <w:r w:rsidRPr="00FC5840">
        <w:rPr>
          <w:lang w:val="en-US"/>
        </w:rPr>
        <w:t>f the roof is not metallic, or has openings</w:t>
      </w:r>
      <w:r w:rsidR="00226CD7">
        <w:rPr>
          <w:lang w:val="en-US"/>
        </w:rPr>
        <w:t>,</w:t>
      </w:r>
      <w:r w:rsidRPr="00FC5840">
        <w:rPr>
          <w:lang w:val="en-US"/>
        </w:rPr>
        <w:t xml:space="preserve"> an immense amount of energy is radiated by the coaxial cable that is coupled back into the ISA. This seriously degrades the ISA performance," explained Carlos Pardo</w:t>
      </w:r>
      <w:r>
        <w:rPr>
          <w:lang w:val="en-US"/>
        </w:rPr>
        <w:t xml:space="preserve">. </w:t>
      </w:r>
      <w:r w:rsidRPr="00FC5840">
        <w:rPr>
          <w:lang w:val="en-US"/>
        </w:rPr>
        <w:t>Replacing the coaxial cable with PO</w:t>
      </w:r>
      <w:r>
        <w:rPr>
          <w:lang w:val="en-US"/>
        </w:rPr>
        <w:t>F completely solves this issue.</w:t>
      </w:r>
    </w:p>
    <w:p w14:paraId="7F5907D6" w14:textId="3113D5B8" w:rsidR="00D717CB" w:rsidRDefault="001B7323" w:rsidP="008C08DC">
      <w:pPr>
        <w:rPr>
          <w:lang w:val="en-US"/>
        </w:rPr>
      </w:pPr>
      <w:r w:rsidRPr="007D26AD">
        <w:rPr>
          <w:lang w:val="en-US"/>
        </w:rPr>
        <w:lastRenderedPageBreak/>
        <w:t xml:space="preserve">Words: </w:t>
      </w:r>
      <w:r w:rsidR="00F124EB">
        <w:rPr>
          <w:lang w:val="en-US"/>
        </w:rPr>
        <w:t>721</w:t>
      </w:r>
    </w:p>
    <w:p w14:paraId="38D4FFE0" w14:textId="77777777" w:rsidR="0081211E" w:rsidRDefault="0081211E" w:rsidP="008C08DC">
      <w:pPr>
        <w:rPr>
          <w:lang w:val="en-US"/>
        </w:rPr>
      </w:pPr>
    </w:p>
    <w:p w14:paraId="74E5086F" w14:textId="77777777" w:rsidR="00F124EB" w:rsidRDefault="00F124EB" w:rsidP="008C08DC">
      <w:pPr>
        <w:rPr>
          <w:lang w:val="en-US"/>
        </w:rPr>
      </w:pPr>
    </w:p>
    <w:p w14:paraId="5E68F496" w14:textId="77777777" w:rsidR="0081211E" w:rsidRDefault="0081211E" w:rsidP="008C08DC">
      <w:pPr>
        <w:rPr>
          <w:lang w:val="en-US"/>
        </w:rPr>
      </w:pPr>
    </w:p>
    <w:p w14:paraId="2907ADCC" w14:textId="575455B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6819"/>
      </w:tblGrid>
      <w:tr w:rsidR="00F53C3A" w:rsidRPr="00052039" w14:paraId="66EFC1AE" w14:textId="77777777" w:rsidTr="00FD6A43">
        <w:trPr>
          <w:trHeight w:hRule="exact" w:val="1701"/>
        </w:trPr>
        <w:tc>
          <w:tcPr>
            <w:tcW w:w="1936" w:type="dxa"/>
            <w:shd w:val="clear" w:color="auto" w:fill="auto"/>
          </w:tcPr>
          <w:p w14:paraId="0BE90CE2" w14:textId="6C1B5B19" w:rsidR="00F53C3A" w:rsidRPr="00E825FD" w:rsidRDefault="000F4659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82CE6E" wp14:editId="5FFB0012">
                  <wp:extent cx="1117600" cy="1079500"/>
                  <wp:effectExtent l="0" t="0" r="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_Grafik_Battery_11122018_V2_Seite_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5" r="13664"/>
                          <a:stretch/>
                        </pic:blipFill>
                        <pic:spPr bwMode="auto">
                          <a:xfrm>
                            <a:off x="0" y="0"/>
                            <a:ext cx="111811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123E38E4" w14:textId="30992D06" w:rsidR="00D717CB" w:rsidRPr="00770FBF" w:rsidRDefault="00D717CB" w:rsidP="00770FBF">
            <w:pPr>
              <w:rPr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>I</w:t>
            </w:r>
            <w:r w:rsidRPr="005C1558">
              <w:rPr>
                <w:color w:val="000000" w:themeColor="text1"/>
                <w:lang w:val="en-US"/>
              </w:rPr>
              <w:t xml:space="preserve">mage 1: </w:t>
            </w:r>
            <w:r w:rsidR="00770FBF">
              <w:rPr>
                <w:lang w:val="en-US"/>
              </w:rPr>
              <w:t>KDPOF's optical c</w:t>
            </w:r>
            <w:r w:rsidR="00770FBF" w:rsidRPr="000F4659">
              <w:rPr>
                <w:lang w:val="en-US"/>
              </w:rPr>
              <w:t>onnectivity</w:t>
            </w:r>
            <w:r w:rsidR="00770FBF">
              <w:rPr>
                <w:lang w:val="en-US"/>
              </w:rPr>
              <w:t xml:space="preserve"> provides galvanic isolation</w:t>
            </w:r>
            <w:r w:rsidR="00770FBF" w:rsidRPr="000F4659">
              <w:rPr>
                <w:lang w:val="en-US"/>
              </w:rPr>
              <w:t xml:space="preserve"> for Battery Management Systems and Smart Antenna Modules</w:t>
            </w:r>
          </w:p>
          <w:p w14:paraId="7DDA16C0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78194E34" w14:textId="77777777" w:rsidR="00D717CB" w:rsidRPr="00CF2F73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>Copyright: KDPOF</w:t>
            </w:r>
          </w:p>
          <w:p w14:paraId="3E9B4D42" w14:textId="5B28DA98" w:rsidR="00F53C3A" w:rsidRPr="00172053" w:rsidRDefault="00F53C3A" w:rsidP="00857B13">
            <w:pPr>
              <w:rPr>
                <w:color w:val="000000" w:themeColor="text1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9715A4" w:rsidRPr="003A7BBA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http://www.ahlendorf-news.com/media/news/images/KDPOF-48-volt-galvanic-isolation-H.jpg</w:t>
            </w:r>
          </w:p>
        </w:tc>
      </w:tr>
      <w:tr w:rsidR="00F53C3A" w:rsidRPr="00052039" w14:paraId="3850A2D5" w14:textId="77777777" w:rsidTr="00857B13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AC6F46" w:rsidRPr="00052039" w14:paraId="65E2EFF7" w14:textId="77777777" w:rsidTr="008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02CB12FE" w14:textId="77777777" w:rsidR="00AC6F46" w:rsidRPr="007D26AD" w:rsidRDefault="00AC6F46" w:rsidP="008A2616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A43F5D" w14:textId="77777777" w:rsidR="00AC6F46" w:rsidRPr="007D26AD" w:rsidRDefault="00AC6F46" w:rsidP="008A2616">
            <w:pPr>
              <w:rPr>
                <w:lang w:val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F1FA942" w14:textId="77777777" w:rsidR="00AC6F46" w:rsidRPr="007D26AD" w:rsidRDefault="00AC6F46" w:rsidP="008A2616">
            <w:pPr>
              <w:rPr>
                <w:lang w:val="en-US"/>
              </w:rPr>
            </w:pPr>
            <w:r w:rsidRPr="007D26AD">
              <w:rPr>
                <w:lang w:val="en-US"/>
              </w:rPr>
              <w:t>Image 2: Carlos Pardo is CEO and Co-Founder of KDPOF</w:t>
            </w:r>
          </w:p>
          <w:p w14:paraId="4CAD049E" w14:textId="77777777" w:rsidR="00AC6F46" w:rsidRPr="007D26AD" w:rsidRDefault="00AC6F46" w:rsidP="008A2616">
            <w:pPr>
              <w:rPr>
                <w:lang w:val="en-US"/>
              </w:rPr>
            </w:pPr>
          </w:p>
          <w:p w14:paraId="249711B8" w14:textId="77777777" w:rsidR="00AC6F46" w:rsidRPr="007D26AD" w:rsidRDefault="00AC6F46" w:rsidP="008A2616">
            <w:pPr>
              <w:rPr>
                <w:lang w:val="en-US"/>
              </w:rPr>
            </w:pPr>
            <w:r w:rsidRPr="007D26AD">
              <w:rPr>
                <w:lang w:val="en-US"/>
              </w:rPr>
              <w:t>Copyright: KDPOF</w:t>
            </w:r>
          </w:p>
          <w:p w14:paraId="528F7E09" w14:textId="25DFB61C" w:rsidR="00AC6F46" w:rsidRPr="007D26AD" w:rsidRDefault="00AC6F46" w:rsidP="008A2616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Download: </w:t>
            </w:r>
            <w:r w:rsidR="009715A4" w:rsidRPr="003A7BBA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09CE0E12" w14:textId="77777777" w:rsidR="000B4915" w:rsidRPr="007D26AD" w:rsidRDefault="000B4915">
      <w:pPr>
        <w:rPr>
          <w:lang w:val="en-US"/>
        </w:rPr>
      </w:pPr>
    </w:p>
    <w:p w14:paraId="125A1FE6" w14:textId="77777777" w:rsidR="003A7BBA" w:rsidRDefault="003A7BBA">
      <w:pPr>
        <w:rPr>
          <w:b/>
          <w:sz w:val="20"/>
          <w:szCs w:val="20"/>
          <w:lang w:val="en-US"/>
        </w:rPr>
      </w:pPr>
    </w:p>
    <w:p w14:paraId="26867839" w14:textId="77777777" w:rsidR="003A7BBA" w:rsidRDefault="003A7BBA">
      <w:pPr>
        <w:rPr>
          <w:b/>
          <w:sz w:val="20"/>
          <w:szCs w:val="20"/>
          <w:lang w:val="en-US"/>
        </w:rPr>
      </w:pPr>
    </w:p>
    <w:p w14:paraId="6B811DBA" w14:textId="2F747CA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1CA5B57D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BA0BA3" w:rsidRPr="00106589">
        <w:rPr>
          <w:sz w:val="20"/>
          <w:szCs w:val="20"/>
          <w:lang w:val="en-US"/>
        </w:rPr>
        <w:t>Gbps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</w:t>
      </w:r>
      <w:proofErr w:type="spellStart"/>
      <w:r w:rsidR="00066FD6" w:rsidRPr="00106589">
        <w:rPr>
          <w:sz w:val="20"/>
          <w:szCs w:val="20"/>
          <w:lang w:val="en-US"/>
        </w:rPr>
        <w:t>SoCs</w:t>
      </w:r>
      <w:proofErr w:type="spellEnd"/>
      <w:r w:rsidR="00066FD6" w:rsidRPr="00106589">
        <w:rPr>
          <w:sz w:val="20"/>
          <w:szCs w:val="20"/>
          <w:lang w:val="en-US"/>
        </w:rPr>
        <w:t xml:space="preserve">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7AA113CC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7808FBD3" w14:textId="46769613" w:rsidR="00270194" w:rsidRPr="00C95723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proofErr w:type="gramStart"/>
      <w:r w:rsidR="00270194" w:rsidRPr="00C95723">
        <w:rPr>
          <w:sz w:val="20"/>
          <w:szCs w:val="20"/>
          <w:lang w:val="es-ES"/>
        </w:rPr>
        <w:t>Tres</w:t>
      </w:r>
      <w:proofErr w:type="gramEnd"/>
      <w:r w:rsidR="00270194" w:rsidRPr="00C95723">
        <w:rPr>
          <w:sz w:val="20"/>
          <w:szCs w:val="20"/>
          <w:lang w:val="es-ES"/>
        </w:rPr>
        <w:t xml:space="preserve"> Cantos</w:t>
      </w:r>
    </w:p>
    <w:p w14:paraId="3EB781CB" w14:textId="77777777" w:rsidR="00270194" w:rsidRPr="00052039" w:rsidRDefault="00270194" w:rsidP="00270194">
      <w:pPr>
        <w:rPr>
          <w:sz w:val="20"/>
          <w:szCs w:val="20"/>
          <w:lang w:val="en-US"/>
        </w:rPr>
      </w:pPr>
      <w:r w:rsidRPr="00052039">
        <w:rPr>
          <w:sz w:val="20"/>
          <w:szCs w:val="20"/>
          <w:lang w:val="en-US"/>
        </w:rPr>
        <w:t>Spain</w:t>
      </w:r>
    </w:p>
    <w:p w14:paraId="20FB1387" w14:textId="6373B730" w:rsidR="00270194" w:rsidRPr="00106589" w:rsidRDefault="00052039" w:rsidP="00270194">
      <w:pPr>
        <w:rPr>
          <w:sz w:val="20"/>
          <w:szCs w:val="20"/>
        </w:rPr>
      </w:pPr>
      <w:r>
        <w:rPr>
          <w:sz w:val="20"/>
          <w:szCs w:val="20"/>
        </w:rPr>
        <w:t>E sales</w:t>
      </w:r>
      <w:bookmarkStart w:id="0" w:name="_GoBack"/>
      <w:bookmarkEnd w:id="0"/>
      <w:r w:rsidR="00270194" w:rsidRPr="00106589">
        <w:rPr>
          <w:sz w:val="20"/>
          <w:szCs w:val="20"/>
        </w:rPr>
        <w:t>@kdpof.com</w:t>
      </w:r>
    </w:p>
    <w:p w14:paraId="40711B1B" w14:textId="12EA99AE" w:rsidR="00270194" w:rsidRPr="00052039" w:rsidRDefault="00270194" w:rsidP="00270194">
      <w:pPr>
        <w:rPr>
          <w:sz w:val="20"/>
          <w:szCs w:val="20"/>
          <w:lang w:val="en-US"/>
        </w:rPr>
      </w:pPr>
      <w:r w:rsidRPr="00052039">
        <w:rPr>
          <w:sz w:val="20"/>
          <w:szCs w:val="20"/>
          <w:lang w:val="en-US"/>
        </w:rPr>
        <w:t>T +34 918043387</w:t>
      </w:r>
    </w:p>
    <w:p w14:paraId="3F6DDA18" w14:textId="77777777" w:rsidR="00CB6E9C" w:rsidRPr="00052039" w:rsidRDefault="00CB6E9C">
      <w:pPr>
        <w:rPr>
          <w:sz w:val="20"/>
          <w:szCs w:val="20"/>
          <w:lang w:val="en-US"/>
        </w:rPr>
      </w:pPr>
    </w:p>
    <w:p w14:paraId="18264E13" w14:textId="14BF60A9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proofErr w:type="spellStart"/>
      <w:r w:rsidRPr="00106589">
        <w:rPr>
          <w:sz w:val="20"/>
          <w:szCs w:val="20"/>
          <w:lang w:val="en-US"/>
        </w:rPr>
        <w:t>ahlendorf</w:t>
      </w:r>
      <w:proofErr w:type="spellEnd"/>
      <w:r w:rsidRPr="00106589">
        <w:rPr>
          <w:sz w:val="20"/>
          <w:szCs w:val="20"/>
          <w:lang w:val="en-US"/>
        </w:rPr>
        <w:t xml:space="preserve"> communication</w:t>
      </w:r>
    </w:p>
    <w:p w14:paraId="3561FC94" w14:textId="345238BB" w:rsidR="00610620" w:rsidRPr="00BE00E7" w:rsidRDefault="00610620">
      <w:pPr>
        <w:rPr>
          <w:sz w:val="20"/>
          <w:szCs w:val="20"/>
          <w:lang w:val="it-IT"/>
        </w:rPr>
      </w:pPr>
      <w:r w:rsidRPr="00BE00E7">
        <w:rPr>
          <w:sz w:val="20"/>
          <w:szCs w:val="20"/>
          <w:lang w:val="it-IT"/>
        </w:rPr>
        <w:t>E ma</w:t>
      </w:r>
      <w:r w:rsidR="00CB6E9C" w:rsidRPr="00BE00E7">
        <w:rPr>
          <w:sz w:val="20"/>
          <w:szCs w:val="20"/>
          <w:lang w:val="it-IT"/>
        </w:rPr>
        <w:t>@ahlendorf-communication.com</w:t>
      </w:r>
    </w:p>
    <w:p w14:paraId="05DCD2F4" w14:textId="4AE1684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0FBF">
        <w:rPr>
          <w:sz w:val="20"/>
          <w:szCs w:val="20"/>
        </w:rPr>
        <w:t>89 41109402</w:t>
      </w:r>
    </w:p>
    <w:sectPr w:rsidR="00AC0636" w:rsidRPr="00106589" w:rsidSect="006D46D9">
      <w:headerReference w:type="default" r:id="rId8"/>
      <w:pgSz w:w="11900" w:h="16840"/>
      <w:pgMar w:top="3119" w:right="3252" w:bottom="15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706D" w14:textId="77777777" w:rsidR="00582E4B" w:rsidRDefault="00582E4B" w:rsidP="0090444E">
      <w:r>
        <w:separator/>
      </w:r>
    </w:p>
  </w:endnote>
  <w:endnote w:type="continuationSeparator" w:id="0">
    <w:p w14:paraId="543313BC" w14:textId="77777777" w:rsidR="00582E4B" w:rsidRDefault="00582E4B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E9929" w14:textId="77777777" w:rsidR="00582E4B" w:rsidRDefault="00582E4B" w:rsidP="0090444E">
      <w:r>
        <w:separator/>
      </w:r>
    </w:p>
  </w:footnote>
  <w:footnote w:type="continuationSeparator" w:id="0">
    <w:p w14:paraId="2B41AC6A" w14:textId="77777777" w:rsidR="00582E4B" w:rsidRDefault="00582E4B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5017CADC" w:rsidR="001578D7" w:rsidRDefault="006371C2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CE2E24" wp14:editId="5F71208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78D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580FA86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1578D7" w:rsidRPr="00AA0413" w:rsidRDefault="001578D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1578D7" w:rsidRPr="00AA0413" w:rsidRDefault="001578D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C0C"/>
    <w:rsid w:val="00006ED3"/>
    <w:rsid w:val="00007B7D"/>
    <w:rsid w:val="000112FD"/>
    <w:rsid w:val="00017268"/>
    <w:rsid w:val="00025A6D"/>
    <w:rsid w:val="0002667E"/>
    <w:rsid w:val="00026BA4"/>
    <w:rsid w:val="0004214C"/>
    <w:rsid w:val="00043B00"/>
    <w:rsid w:val="00044D7C"/>
    <w:rsid w:val="0004623A"/>
    <w:rsid w:val="0004632C"/>
    <w:rsid w:val="00052039"/>
    <w:rsid w:val="00054B27"/>
    <w:rsid w:val="00054BC0"/>
    <w:rsid w:val="00056ABB"/>
    <w:rsid w:val="00057E3B"/>
    <w:rsid w:val="00057F8C"/>
    <w:rsid w:val="0006200C"/>
    <w:rsid w:val="00066FD6"/>
    <w:rsid w:val="0007130F"/>
    <w:rsid w:val="00073D55"/>
    <w:rsid w:val="000743B0"/>
    <w:rsid w:val="0007519E"/>
    <w:rsid w:val="00077743"/>
    <w:rsid w:val="00084233"/>
    <w:rsid w:val="000856A5"/>
    <w:rsid w:val="00087147"/>
    <w:rsid w:val="000913CC"/>
    <w:rsid w:val="00096754"/>
    <w:rsid w:val="000A32C3"/>
    <w:rsid w:val="000B16C1"/>
    <w:rsid w:val="000B2A9C"/>
    <w:rsid w:val="000B2E89"/>
    <w:rsid w:val="000B4915"/>
    <w:rsid w:val="000B704F"/>
    <w:rsid w:val="000C0591"/>
    <w:rsid w:val="000C1DFC"/>
    <w:rsid w:val="000C1E28"/>
    <w:rsid w:val="000D7747"/>
    <w:rsid w:val="000E14D0"/>
    <w:rsid w:val="000E32BC"/>
    <w:rsid w:val="000F00FF"/>
    <w:rsid w:val="000F09EE"/>
    <w:rsid w:val="000F0CE4"/>
    <w:rsid w:val="000F13B1"/>
    <w:rsid w:val="000F3910"/>
    <w:rsid w:val="000F4659"/>
    <w:rsid w:val="000F5536"/>
    <w:rsid w:val="000F5F24"/>
    <w:rsid w:val="000F650C"/>
    <w:rsid w:val="0010161C"/>
    <w:rsid w:val="00101E48"/>
    <w:rsid w:val="00102DFA"/>
    <w:rsid w:val="00106589"/>
    <w:rsid w:val="00107A05"/>
    <w:rsid w:val="001121C2"/>
    <w:rsid w:val="00112CC0"/>
    <w:rsid w:val="00113BAB"/>
    <w:rsid w:val="001172B2"/>
    <w:rsid w:val="00117C38"/>
    <w:rsid w:val="00121E82"/>
    <w:rsid w:val="00122771"/>
    <w:rsid w:val="00125220"/>
    <w:rsid w:val="001378CA"/>
    <w:rsid w:val="00141401"/>
    <w:rsid w:val="00141453"/>
    <w:rsid w:val="001578D7"/>
    <w:rsid w:val="00157F3D"/>
    <w:rsid w:val="00161A60"/>
    <w:rsid w:val="001629D4"/>
    <w:rsid w:val="00167028"/>
    <w:rsid w:val="00172053"/>
    <w:rsid w:val="00172EAC"/>
    <w:rsid w:val="001744A8"/>
    <w:rsid w:val="00181822"/>
    <w:rsid w:val="00185871"/>
    <w:rsid w:val="00190018"/>
    <w:rsid w:val="00190834"/>
    <w:rsid w:val="00193CAA"/>
    <w:rsid w:val="00196B9E"/>
    <w:rsid w:val="001A4EB9"/>
    <w:rsid w:val="001B46F0"/>
    <w:rsid w:val="001B4BB2"/>
    <w:rsid w:val="001B6961"/>
    <w:rsid w:val="001B7323"/>
    <w:rsid w:val="001C0303"/>
    <w:rsid w:val="001C140D"/>
    <w:rsid w:val="001C1B36"/>
    <w:rsid w:val="001D1C0C"/>
    <w:rsid w:val="001D3927"/>
    <w:rsid w:val="001D6EAB"/>
    <w:rsid w:val="001E070B"/>
    <w:rsid w:val="001E107E"/>
    <w:rsid w:val="001E348D"/>
    <w:rsid w:val="001E52B8"/>
    <w:rsid w:val="001E7E7A"/>
    <w:rsid w:val="001F1BBB"/>
    <w:rsid w:val="001F40BE"/>
    <w:rsid w:val="001F45E6"/>
    <w:rsid w:val="00200D4D"/>
    <w:rsid w:val="00201981"/>
    <w:rsid w:val="0020507F"/>
    <w:rsid w:val="00211DDC"/>
    <w:rsid w:val="00221758"/>
    <w:rsid w:val="002245DB"/>
    <w:rsid w:val="00226B24"/>
    <w:rsid w:val="00226CD7"/>
    <w:rsid w:val="002357EA"/>
    <w:rsid w:val="00237F26"/>
    <w:rsid w:val="00243430"/>
    <w:rsid w:val="00245E1A"/>
    <w:rsid w:val="002523C2"/>
    <w:rsid w:val="00253528"/>
    <w:rsid w:val="00255989"/>
    <w:rsid w:val="0026050D"/>
    <w:rsid w:val="00270194"/>
    <w:rsid w:val="00276317"/>
    <w:rsid w:val="002A4C32"/>
    <w:rsid w:val="002A5E28"/>
    <w:rsid w:val="002A7068"/>
    <w:rsid w:val="002A774C"/>
    <w:rsid w:val="002C094C"/>
    <w:rsid w:val="002C09EE"/>
    <w:rsid w:val="002C604F"/>
    <w:rsid w:val="002C6946"/>
    <w:rsid w:val="002C7136"/>
    <w:rsid w:val="002D55AF"/>
    <w:rsid w:val="002E67BC"/>
    <w:rsid w:val="002E6853"/>
    <w:rsid w:val="002E69F9"/>
    <w:rsid w:val="002F0C93"/>
    <w:rsid w:val="002F21F9"/>
    <w:rsid w:val="002F42CF"/>
    <w:rsid w:val="002F556B"/>
    <w:rsid w:val="002F6D0C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32C17"/>
    <w:rsid w:val="0033745D"/>
    <w:rsid w:val="00340612"/>
    <w:rsid w:val="00343A3D"/>
    <w:rsid w:val="0034642F"/>
    <w:rsid w:val="00355E4F"/>
    <w:rsid w:val="00367AAA"/>
    <w:rsid w:val="00367CA9"/>
    <w:rsid w:val="0037585A"/>
    <w:rsid w:val="003761CE"/>
    <w:rsid w:val="003810B4"/>
    <w:rsid w:val="0038169D"/>
    <w:rsid w:val="00384132"/>
    <w:rsid w:val="00385360"/>
    <w:rsid w:val="00387C5A"/>
    <w:rsid w:val="0039275B"/>
    <w:rsid w:val="003A3400"/>
    <w:rsid w:val="003A4A04"/>
    <w:rsid w:val="003A504C"/>
    <w:rsid w:val="003A78DE"/>
    <w:rsid w:val="003A7BBA"/>
    <w:rsid w:val="003B25D4"/>
    <w:rsid w:val="003B4D72"/>
    <w:rsid w:val="003B7BC7"/>
    <w:rsid w:val="003C1E5C"/>
    <w:rsid w:val="003C2AFE"/>
    <w:rsid w:val="003C7809"/>
    <w:rsid w:val="003D2A34"/>
    <w:rsid w:val="003E25AC"/>
    <w:rsid w:val="003F4EA1"/>
    <w:rsid w:val="003F6869"/>
    <w:rsid w:val="003F6E92"/>
    <w:rsid w:val="003F7119"/>
    <w:rsid w:val="004016EE"/>
    <w:rsid w:val="00403AE3"/>
    <w:rsid w:val="00407EEF"/>
    <w:rsid w:val="004130EF"/>
    <w:rsid w:val="0041630A"/>
    <w:rsid w:val="004166CA"/>
    <w:rsid w:val="004178E9"/>
    <w:rsid w:val="00427150"/>
    <w:rsid w:val="004312C2"/>
    <w:rsid w:val="00432E48"/>
    <w:rsid w:val="00444011"/>
    <w:rsid w:val="0044595F"/>
    <w:rsid w:val="004462E5"/>
    <w:rsid w:val="00451FB4"/>
    <w:rsid w:val="00454D36"/>
    <w:rsid w:val="00456206"/>
    <w:rsid w:val="00474608"/>
    <w:rsid w:val="00474E04"/>
    <w:rsid w:val="00480BB5"/>
    <w:rsid w:val="004930F2"/>
    <w:rsid w:val="004973C2"/>
    <w:rsid w:val="00497647"/>
    <w:rsid w:val="004A16E9"/>
    <w:rsid w:val="004A7825"/>
    <w:rsid w:val="004A7DA3"/>
    <w:rsid w:val="004B08CF"/>
    <w:rsid w:val="004B2614"/>
    <w:rsid w:val="004B78E3"/>
    <w:rsid w:val="004C17FD"/>
    <w:rsid w:val="004C2472"/>
    <w:rsid w:val="004C6AA7"/>
    <w:rsid w:val="004D4C45"/>
    <w:rsid w:val="004D6F72"/>
    <w:rsid w:val="004E0E18"/>
    <w:rsid w:val="004E1EFB"/>
    <w:rsid w:val="004E238D"/>
    <w:rsid w:val="004E31E2"/>
    <w:rsid w:val="004E3D83"/>
    <w:rsid w:val="004E60BD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16B4A"/>
    <w:rsid w:val="00521DEA"/>
    <w:rsid w:val="00522E18"/>
    <w:rsid w:val="00522E71"/>
    <w:rsid w:val="0052418F"/>
    <w:rsid w:val="005254C0"/>
    <w:rsid w:val="005313D4"/>
    <w:rsid w:val="00535200"/>
    <w:rsid w:val="005356C8"/>
    <w:rsid w:val="00544610"/>
    <w:rsid w:val="005470B9"/>
    <w:rsid w:val="00552E07"/>
    <w:rsid w:val="00553C35"/>
    <w:rsid w:val="005567E5"/>
    <w:rsid w:val="00557789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61DA"/>
    <w:rsid w:val="00590E8B"/>
    <w:rsid w:val="00596405"/>
    <w:rsid w:val="00596D15"/>
    <w:rsid w:val="005A0B3B"/>
    <w:rsid w:val="005A104B"/>
    <w:rsid w:val="005A3107"/>
    <w:rsid w:val="005A3413"/>
    <w:rsid w:val="005A4C15"/>
    <w:rsid w:val="005A5FDC"/>
    <w:rsid w:val="005B3FDC"/>
    <w:rsid w:val="005B4337"/>
    <w:rsid w:val="005B4455"/>
    <w:rsid w:val="005C1558"/>
    <w:rsid w:val="005C7E38"/>
    <w:rsid w:val="005D04B5"/>
    <w:rsid w:val="005E2426"/>
    <w:rsid w:val="005E4BAC"/>
    <w:rsid w:val="005E4BBF"/>
    <w:rsid w:val="005E5910"/>
    <w:rsid w:val="005E5BBB"/>
    <w:rsid w:val="00600AC7"/>
    <w:rsid w:val="00600B85"/>
    <w:rsid w:val="006054BB"/>
    <w:rsid w:val="0060669F"/>
    <w:rsid w:val="00610620"/>
    <w:rsid w:val="0061158B"/>
    <w:rsid w:val="0061254E"/>
    <w:rsid w:val="00615B26"/>
    <w:rsid w:val="006167E6"/>
    <w:rsid w:val="00627468"/>
    <w:rsid w:val="00634494"/>
    <w:rsid w:val="006371C2"/>
    <w:rsid w:val="00642D81"/>
    <w:rsid w:val="006435D0"/>
    <w:rsid w:val="00644F5D"/>
    <w:rsid w:val="006547E8"/>
    <w:rsid w:val="0065729D"/>
    <w:rsid w:val="0065750D"/>
    <w:rsid w:val="006625D7"/>
    <w:rsid w:val="00677AA1"/>
    <w:rsid w:val="00684A5E"/>
    <w:rsid w:val="00685890"/>
    <w:rsid w:val="0068697C"/>
    <w:rsid w:val="00691152"/>
    <w:rsid w:val="006B0617"/>
    <w:rsid w:val="006B362B"/>
    <w:rsid w:val="006B4047"/>
    <w:rsid w:val="006B78E7"/>
    <w:rsid w:val="006C1408"/>
    <w:rsid w:val="006C4080"/>
    <w:rsid w:val="006D46D9"/>
    <w:rsid w:val="006E4933"/>
    <w:rsid w:val="006E724E"/>
    <w:rsid w:val="006F34DF"/>
    <w:rsid w:val="006F4309"/>
    <w:rsid w:val="0070330A"/>
    <w:rsid w:val="007048DC"/>
    <w:rsid w:val="00706347"/>
    <w:rsid w:val="007077E5"/>
    <w:rsid w:val="00712F22"/>
    <w:rsid w:val="00716390"/>
    <w:rsid w:val="00717139"/>
    <w:rsid w:val="00721DD5"/>
    <w:rsid w:val="00724517"/>
    <w:rsid w:val="00725537"/>
    <w:rsid w:val="00732633"/>
    <w:rsid w:val="0074275A"/>
    <w:rsid w:val="00743397"/>
    <w:rsid w:val="007459AD"/>
    <w:rsid w:val="00750B02"/>
    <w:rsid w:val="007517B0"/>
    <w:rsid w:val="0075311C"/>
    <w:rsid w:val="00756A43"/>
    <w:rsid w:val="007645CC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54F2"/>
    <w:rsid w:val="007867E3"/>
    <w:rsid w:val="0079033F"/>
    <w:rsid w:val="00792BA3"/>
    <w:rsid w:val="007A110D"/>
    <w:rsid w:val="007A229F"/>
    <w:rsid w:val="007A2B93"/>
    <w:rsid w:val="007A2B96"/>
    <w:rsid w:val="007A7B1F"/>
    <w:rsid w:val="007B0CAA"/>
    <w:rsid w:val="007B24E0"/>
    <w:rsid w:val="007B7E18"/>
    <w:rsid w:val="007C1D3C"/>
    <w:rsid w:val="007C32BE"/>
    <w:rsid w:val="007D1DE2"/>
    <w:rsid w:val="007D26AD"/>
    <w:rsid w:val="007D3236"/>
    <w:rsid w:val="007D3A3A"/>
    <w:rsid w:val="007D4D94"/>
    <w:rsid w:val="007D4FA9"/>
    <w:rsid w:val="007D4FF7"/>
    <w:rsid w:val="007E014A"/>
    <w:rsid w:val="007E2221"/>
    <w:rsid w:val="007E7988"/>
    <w:rsid w:val="007F370E"/>
    <w:rsid w:val="007F6A22"/>
    <w:rsid w:val="00800723"/>
    <w:rsid w:val="00800CCE"/>
    <w:rsid w:val="00801A34"/>
    <w:rsid w:val="00804E49"/>
    <w:rsid w:val="00806B2B"/>
    <w:rsid w:val="0081211E"/>
    <w:rsid w:val="00812F71"/>
    <w:rsid w:val="008141F1"/>
    <w:rsid w:val="008157AC"/>
    <w:rsid w:val="008277EE"/>
    <w:rsid w:val="00832BC3"/>
    <w:rsid w:val="00833060"/>
    <w:rsid w:val="00833D62"/>
    <w:rsid w:val="00836B4F"/>
    <w:rsid w:val="00840953"/>
    <w:rsid w:val="00842AA0"/>
    <w:rsid w:val="00852BFA"/>
    <w:rsid w:val="00852FFD"/>
    <w:rsid w:val="0085642A"/>
    <w:rsid w:val="00857B13"/>
    <w:rsid w:val="008629F5"/>
    <w:rsid w:val="008651C1"/>
    <w:rsid w:val="00871CD2"/>
    <w:rsid w:val="00871FC9"/>
    <w:rsid w:val="00876FF5"/>
    <w:rsid w:val="0088008A"/>
    <w:rsid w:val="00886800"/>
    <w:rsid w:val="00887026"/>
    <w:rsid w:val="0089580B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5B92"/>
    <w:rsid w:val="008C66CF"/>
    <w:rsid w:val="008C7F40"/>
    <w:rsid w:val="008E07C8"/>
    <w:rsid w:val="008E0CB4"/>
    <w:rsid w:val="008E646D"/>
    <w:rsid w:val="008F04AB"/>
    <w:rsid w:val="008F1634"/>
    <w:rsid w:val="009043FB"/>
    <w:rsid w:val="0090444E"/>
    <w:rsid w:val="00906E16"/>
    <w:rsid w:val="00910935"/>
    <w:rsid w:val="00912276"/>
    <w:rsid w:val="00914485"/>
    <w:rsid w:val="00915593"/>
    <w:rsid w:val="00920BF0"/>
    <w:rsid w:val="009254A2"/>
    <w:rsid w:val="00927609"/>
    <w:rsid w:val="00933205"/>
    <w:rsid w:val="0093443F"/>
    <w:rsid w:val="00934A1A"/>
    <w:rsid w:val="00936018"/>
    <w:rsid w:val="00947D65"/>
    <w:rsid w:val="00953A68"/>
    <w:rsid w:val="00954884"/>
    <w:rsid w:val="00955A78"/>
    <w:rsid w:val="00955B6E"/>
    <w:rsid w:val="00960DA1"/>
    <w:rsid w:val="00965658"/>
    <w:rsid w:val="009704DC"/>
    <w:rsid w:val="0097152A"/>
    <w:rsid w:val="009715A4"/>
    <w:rsid w:val="0097488D"/>
    <w:rsid w:val="00977E85"/>
    <w:rsid w:val="00981CCA"/>
    <w:rsid w:val="00986A95"/>
    <w:rsid w:val="0099297B"/>
    <w:rsid w:val="00995D7E"/>
    <w:rsid w:val="00996127"/>
    <w:rsid w:val="009A2013"/>
    <w:rsid w:val="009A4085"/>
    <w:rsid w:val="009B0309"/>
    <w:rsid w:val="009B12AA"/>
    <w:rsid w:val="009B5014"/>
    <w:rsid w:val="009D0464"/>
    <w:rsid w:val="009D1687"/>
    <w:rsid w:val="009E3439"/>
    <w:rsid w:val="009F1293"/>
    <w:rsid w:val="009F3DB2"/>
    <w:rsid w:val="009F6499"/>
    <w:rsid w:val="00A05651"/>
    <w:rsid w:val="00A062F0"/>
    <w:rsid w:val="00A17DE9"/>
    <w:rsid w:val="00A212F5"/>
    <w:rsid w:val="00A32699"/>
    <w:rsid w:val="00A34B27"/>
    <w:rsid w:val="00A35B70"/>
    <w:rsid w:val="00A41162"/>
    <w:rsid w:val="00A42A28"/>
    <w:rsid w:val="00A44D6B"/>
    <w:rsid w:val="00A454D7"/>
    <w:rsid w:val="00A57C0A"/>
    <w:rsid w:val="00A65594"/>
    <w:rsid w:val="00A7217A"/>
    <w:rsid w:val="00A7337E"/>
    <w:rsid w:val="00A74B75"/>
    <w:rsid w:val="00A76202"/>
    <w:rsid w:val="00A7656D"/>
    <w:rsid w:val="00A76B94"/>
    <w:rsid w:val="00A85880"/>
    <w:rsid w:val="00A92E05"/>
    <w:rsid w:val="00A9430B"/>
    <w:rsid w:val="00AA0413"/>
    <w:rsid w:val="00AA3467"/>
    <w:rsid w:val="00AA391E"/>
    <w:rsid w:val="00AA56C6"/>
    <w:rsid w:val="00AA7A3C"/>
    <w:rsid w:val="00AB71E8"/>
    <w:rsid w:val="00AC0636"/>
    <w:rsid w:val="00AC2ADB"/>
    <w:rsid w:val="00AC5A10"/>
    <w:rsid w:val="00AC6F46"/>
    <w:rsid w:val="00AD35E5"/>
    <w:rsid w:val="00AD7E00"/>
    <w:rsid w:val="00AF062C"/>
    <w:rsid w:val="00AF19B1"/>
    <w:rsid w:val="00B01DBE"/>
    <w:rsid w:val="00B02A3B"/>
    <w:rsid w:val="00B04762"/>
    <w:rsid w:val="00B21338"/>
    <w:rsid w:val="00B25A9D"/>
    <w:rsid w:val="00B26CEE"/>
    <w:rsid w:val="00B314E4"/>
    <w:rsid w:val="00B31C70"/>
    <w:rsid w:val="00B36775"/>
    <w:rsid w:val="00B36BD2"/>
    <w:rsid w:val="00B41E7F"/>
    <w:rsid w:val="00B422C1"/>
    <w:rsid w:val="00B42977"/>
    <w:rsid w:val="00B42A0C"/>
    <w:rsid w:val="00B46F0A"/>
    <w:rsid w:val="00B54678"/>
    <w:rsid w:val="00B600A8"/>
    <w:rsid w:val="00B66202"/>
    <w:rsid w:val="00B6716F"/>
    <w:rsid w:val="00B6766D"/>
    <w:rsid w:val="00B730E5"/>
    <w:rsid w:val="00B749C0"/>
    <w:rsid w:val="00B812B5"/>
    <w:rsid w:val="00B871DF"/>
    <w:rsid w:val="00B8770E"/>
    <w:rsid w:val="00B8785F"/>
    <w:rsid w:val="00B96AB7"/>
    <w:rsid w:val="00B975E3"/>
    <w:rsid w:val="00BA0BA3"/>
    <w:rsid w:val="00BA7F14"/>
    <w:rsid w:val="00BB3A43"/>
    <w:rsid w:val="00BC6BDE"/>
    <w:rsid w:val="00BD0ABC"/>
    <w:rsid w:val="00BD4E86"/>
    <w:rsid w:val="00BE00E7"/>
    <w:rsid w:val="00BF16A9"/>
    <w:rsid w:val="00BF27DA"/>
    <w:rsid w:val="00BF4221"/>
    <w:rsid w:val="00BF6FE2"/>
    <w:rsid w:val="00BF7A90"/>
    <w:rsid w:val="00C0467B"/>
    <w:rsid w:val="00C070F3"/>
    <w:rsid w:val="00C10997"/>
    <w:rsid w:val="00C10DB3"/>
    <w:rsid w:val="00C1163D"/>
    <w:rsid w:val="00C15A6F"/>
    <w:rsid w:val="00C210EC"/>
    <w:rsid w:val="00C24205"/>
    <w:rsid w:val="00C362FD"/>
    <w:rsid w:val="00C45DA6"/>
    <w:rsid w:val="00C4707F"/>
    <w:rsid w:val="00C475BA"/>
    <w:rsid w:val="00C475F4"/>
    <w:rsid w:val="00C52F35"/>
    <w:rsid w:val="00C5556D"/>
    <w:rsid w:val="00C56659"/>
    <w:rsid w:val="00C607D8"/>
    <w:rsid w:val="00C6466F"/>
    <w:rsid w:val="00C70B7F"/>
    <w:rsid w:val="00C752F0"/>
    <w:rsid w:val="00C7602C"/>
    <w:rsid w:val="00C8383D"/>
    <w:rsid w:val="00C85741"/>
    <w:rsid w:val="00C920F0"/>
    <w:rsid w:val="00C936C1"/>
    <w:rsid w:val="00C95723"/>
    <w:rsid w:val="00C96CFF"/>
    <w:rsid w:val="00CA3AEE"/>
    <w:rsid w:val="00CA3E8D"/>
    <w:rsid w:val="00CB4D79"/>
    <w:rsid w:val="00CB6E9C"/>
    <w:rsid w:val="00CB7407"/>
    <w:rsid w:val="00CB7D94"/>
    <w:rsid w:val="00CC0E7E"/>
    <w:rsid w:val="00CC4050"/>
    <w:rsid w:val="00CC766E"/>
    <w:rsid w:val="00CE16F2"/>
    <w:rsid w:val="00CE48E3"/>
    <w:rsid w:val="00CE4C2A"/>
    <w:rsid w:val="00CE518A"/>
    <w:rsid w:val="00CF2E5B"/>
    <w:rsid w:val="00CF2F73"/>
    <w:rsid w:val="00CF5F4F"/>
    <w:rsid w:val="00CF666F"/>
    <w:rsid w:val="00D0682C"/>
    <w:rsid w:val="00D1323B"/>
    <w:rsid w:val="00D15ADC"/>
    <w:rsid w:val="00D17182"/>
    <w:rsid w:val="00D17BF6"/>
    <w:rsid w:val="00D30E5B"/>
    <w:rsid w:val="00D3129B"/>
    <w:rsid w:val="00D46159"/>
    <w:rsid w:val="00D55533"/>
    <w:rsid w:val="00D62E88"/>
    <w:rsid w:val="00D6393C"/>
    <w:rsid w:val="00D640DE"/>
    <w:rsid w:val="00D71495"/>
    <w:rsid w:val="00D717CB"/>
    <w:rsid w:val="00D734B2"/>
    <w:rsid w:val="00D77294"/>
    <w:rsid w:val="00D80A95"/>
    <w:rsid w:val="00D85B7F"/>
    <w:rsid w:val="00D9076D"/>
    <w:rsid w:val="00D91FD9"/>
    <w:rsid w:val="00D926BA"/>
    <w:rsid w:val="00D93D39"/>
    <w:rsid w:val="00D95B72"/>
    <w:rsid w:val="00DA4201"/>
    <w:rsid w:val="00DA6398"/>
    <w:rsid w:val="00DA6F23"/>
    <w:rsid w:val="00DB035B"/>
    <w:rsid w:val="00DB71D8"/>
    <w:rsid w:val="00DB749B"/>
    <w:rsid w:val="00DC160D"/>
    <w:rsid w:val="00DD0A80"/>
    <w:rsid w:val="00DD4259"/>
    <w:rsid w:val="00DD4763"/>
    <w:rsid w:val="00DD5BD0"/>
    <w:rsid w:val="00DE5910"/>
    <w:rsid w:val="00DF3704"/>
    <w:rsid w:val="00E00236"/>
    <w:rsid w:val="00E0205D"/>
    <w:rsid w:val="00E02CF9"/>
    <w:rsid w:val="00E07BC3"/>
    <w:rsid w:val="00E1123B"/>
    <w:rsid w:val="00E11B59"/>
    <w:rsid w:val="00E32384"/>
    <w:rsid w:val="00E3239A"/>
    <w:rsid w:val="00E33747"/>
    <w:rsid w:val="00E40D6B"/>
    <w:rsid w:val="00E41E67"/>
    <w:rsid w:val="00E4631F"/>
    <w:rsid w:val="00E50D4C"/>
    <w:rsid w:val="00E74B02"/>
    <w:rsid w:val="00E74D8C"/>
    <w:rsid w:val="00E77C0D"/>
    <w:rsid w:val="00E800F4"/>
    <w:rsid w:val="00E8134C"/>
    <w:rsid w:val="00E8170B"/>
    <w:rsid w:val="00E825FD"/>
    <w:rsid w:val="00E84F35"/>
    <w:rsid w:val="00E924CD"/>
    <w:rsid w:val="00E9260E"/>
    <w:rsid w:val="00E93D44"/>
    <w:rsid w:val="00EA26D0"/>
    <w:rsid w:val="00EA540C"/>
    <w:rsid w:val="00EA6FC7"/>
    <w:rsid w:val="00EB2E2B"/>
    <w:rsid w:val="00EB5C1A"/>
    <w:rsid w:val="00EB6965"/>
    <w:rsid w:val="00ED1EC5"/>
    <w:rsid w:val="00ED317F"/>
    <w:rsid w:val="00ED3C97"/>
    <w:rsid w:val="00ED632D"/>
    <w:rsid w:val="00EE4213"/>
    <w:rsid w:val="00EF2012"/>
    <w:rsid w:val="00EF4130"/>
    <w:rsid w:val="00EF4FFC"/>
    <w:rsid w:val="00EF75F2"/>
    <w:rsid w:val="00F038A0"/>
    <w:rsid w:val="00F04304"/>
    <w:rsid w:val="00F07CD1"/>
    <w:rsid w:val="00F124EB"/>
    <w:rsid w:val="00F14E07"/>
    <w:rsid w:val="00F168EF"/>
    <w:rsid w:val="00F16A19"/>
    <w:rsid w:val="00F178B3"/>
    <w:rsid w:val="00F21850"/>
    <w:rsid w:val="00F23DAF"/>
    <w:rsid w:val="00F27388"/>
    <w:rsid w:val="00F27EF2"/>
    <w:rsid w:val="00F5149D"/>
    <w:rsid w:val="00F518F0"/>
    <w:rsid w:val="00F53C3A"/>
    <w:rsid w:val="00F61F53"/>
    <w:rsid w:val="00F658DE"/>
    <w:rsid w:val="00F75D63"/>
    <w:rsid w:val="00F84A13"/>
    <w:rsid w:val="00F8645E"/>
    <w:rsid w:val="00F86624"/>
    <w:rsid w:val="00F90FD0"/>
    <w:rsid w:val="00F93E17"/>
    <w:rsid w:val="00F95A8F"/>
    <w:rsid w:val="00FA4AE6"/>
    <w:rsid w:val="00FB2C78"/>
    <w:rsid w:val="00FB51E3"/>
    <w:rsid w:val="00FC2744"/>
    <w:rsid w:val="00FC464C"/>
    <w:rsid w:val="00FC5840"/>
    <w:rsid w:val="00FD3A70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rsid w:val="00971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5268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5</cp:revision>
  <cp:lastPrinted>2019-01-08T05:19:00Z</cp:lastPrinted>
  <dcterms:created xsi:type="dcterms:W3CDTF">2019-01-07T12:53:00Z</dcterms:created>
  <dcterms:modified xsi:type="dcterms:W3CDTF">2019-01-10T11:26:00Z</dcterms:modified>
</cp:coreProperties>
</file>