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9B59" w14:textId="56451F0F" w:rsidR="00C7441A" w:rsidRDefault="0044736D" w:rsidP="00A56B07">
      <w:pPr>
        <w:ind w:right="-141"/>
        <w:rPr>
          <w:b/>
          <w:color w:val="0D0D0D" w:themeColor="text1" w:themeTint="F2"/>
          <w:lang w:val="en-US"/>
        </w:rPr>
      </w:pPr>
      <w:r>
        <w:rPr>
          <w:b/>
          <w:color w:val="0D0D0D" w:themeColor="text1" w:themeTint="F2"/>
          <w:lang w:val="en-US"/>
        </w:rPr>
        <w:t xml:space="preserve">First Automotive </w:t>
      </w:r>
      <w:r w:rsidR="006B7D3F">
        <w:rPr>
          <w:b/>
          <w:color w:val="0D0D0D" w:themeColor="text1" w:themeTint="F2"/>
          <w:lang w:val="en-US"/>
        </w:rPr>
        <w:t>G</w:t>
      </w:r>
      <w:r w:rsidR="00CF7671">
        <w:rPr>
          <w:b/>
          <w:color w:val="0D0D0D" w:themeColor="text1" w:themeTint="F2"/>
          <w:lang w:val="en-US"/>
        </w:rPr>
        <w:t xml:space="preserve">igabit </w:t>
      </w:r>
      <w:r>
        <w:rPr>
          <w:b/>
          <w:color w:val="0D0D0D" w:themeColor="text1" w:themeTint="F2"/>
          <w:lang w:val="en-US"/>
        </w:rPr>
        <w:t>Ethernet Switch with Optical Ports</w:t>
      </w:r>
    </w:p>
    <w:p w14:paraId="65428310" w14:textId="19D11F2D" w:rsidR="00C7441A" w:rsidRDefault="00C7441A" w:rsidP="00A56B07">
      <w:pPr>
        <w:ind w:right="-141"/>
        <w:rPr>
          <w:b/>
          <w:color w:val="0D0D0D" w:themeColor="text1" w:themeTint="F2"/>
          <w:lang w:val="en-US"/>
        </w:rPr>
      </w:pPr>
    </w:p>
    <w:p w14:paraId="06A5AFE2" w14:textId="1EC239D4" w:rsidR="00FD1F9E" w:rsidRDefault="000764E9" w:rsidP="00A56B07">
      <w:pPr>
        <w:ind w:right="-141"/>
        <w:rPr>
          <w:b/>
          <w:color w:val="0D0D0D" w:themeColor="text1" w:themeTint="F2"/>
          <w:lang w:val="en-US"/>
        </w:rPr>
      </w:pPr>
      <w:r>
        <w:rPr>
          <w:b/>
          <w:color w:val="0D0D0D" w:themeColor="text1" w:themeTint="F2"/>
          <w:lang w:val="en-US"/>
        </w:rPr>
        <w:t>KD</w:t>
      </w:r>
      <w:r w:rsidR="00933B13">
        <w:rPr>
          <w:b/>
          <w:color w:val="0D0D0D" w:themeColor="text1" w:themeTint="F2"/>
          <w:lang w:val="en-US"/>
        </w:rPr>
        <w:t>P</w:t>
      </w:r>
      <w:r>
        <w:rPr>
          <w:b/>
          <w:color w:val="0D0D0D" w:themeColor="text1" w:themeTint="F2"/>
          <w:lang w:val="en-US"/>
        </w:rPr>
        <w:t xml:space="preserve">OF </w:t>
      </w:r>
      <w:r w:rsidR="0044736D">
        <w:rPr>
          <w:b/>
          <w:color w:val="0D0D0D" w:themeColor="text1" w:themeTint="F2"/>
          <w:lang w:val="en-US"/>
        </w:rPr>
        <w:t>Switch Evaluation Board EVB9351-AUT-SW</w:t>
      </w:r>
      <w:r>
        <w:rPr>
          <w:b/>
          <w:color w:val="0D0D0D" w:themeColor="text1" w:themeTint="F2"/>
          <w:lang w:val="en-US"/>
        </w:rPr>
        <w:t>-NXP</w:t>
      </w:r>
      <w:r w:rsidR="0044736D">
        <w:rPr>
          <w:b/>
          <w:color w:val="0D0D0D" w:themeColor="text1" w:themeTint="F2"/>
          <w:lang w:val="en-US"/>
        </w:rPr>
        <w:t xml:space="preserve"> </w:t>
      </w:r>
      <w:r w:rsidR="00FD5076">
        <w:rPr>
          <w:b/>
          <w:color w:val="0D0D0D" w:themeColor="text1" w:themeTint="F2"/>
          <w:lang w:val="en-US"/>
        </w:rPr>
        <w:t>Implements</w:t>
      </w:r>
      <w:r w:rsidR="0044736D">
        <w:rPr>
          <w:b/>
          <w:color w:val="0D0D0D" w:themeColor="text1" w:themeTint="F2"/>
          <w:lang w:val="en-US"/>
        </w:rPr>
        <w:t xml:space="preserve"> NXP </w:t>
      </w:r>
      <w:r w:rsidR="0044736D" w:rsidRPr="0044736D">
        <w:rPr>
          <w:b/>
          <w:color w:val="0D0D0D" w:themeColor="text1" w:themeTint="F2"/>
          <w:lang w:val="en-US"/>
        </w:rPr>
        <w:t>SJA1110</w:t>
      </w:r>
      <w:r w:rsidR="0044736D">
        <w:rPr>
          <w:b/>
          <w:color w:val="0D0D0D" w:themeColor="text1" w:themeTint="F2"/>
          <w:lang w:val="en-US"/>
        </w:rPr>
        <w:t xml:space="preserve"> SoCs and </w:t>
      </w:r>
      <w:r w:rsidR="0044736D" w:rsidRPr="0044736D">
        <w:rPr>
          <w:b/>
          <w:color w:val="0D0D0D" w:themeColor="text1" w:themeTint="F2"/>
          <w:lang w:val="en-US"/>
        </w:rPr>
        <w:t xml:space="preserve">1000BASE-RH </w:t>
      </w:r>
      <w:r w:rsidR="0044736D">
        <w:rPr>
          <w:b/>
          <w:color w:val="0D0D0D" w:themeColor="text1" w:themeTint="F2"/>
          <w:lang w:val="en-US"/>
        </w:rPr>
        <w:t>O</w:t>
      </w:r>
      <w:r w:rsidR="0044736D" w:rsidRPr="0044736D">
        <w:rPr>
          <w:b/>
          <w:color w:val="0D0D0D" w:themeColor="text1" w:themeTint="F2"/>
          <w:lang w:val="en-US"/>
        </w:rPr>
        <w:t xml:space="preserve">ptical </w:t>
      </w:r>
      <w:r w:rsidR="0044736D">
        <w:rPr>
          <w:b/>
          <w:color w:val="0D0D0D" w:themeColor="text1" w:themeTint="F2"/>
          <w:lang w:val="en-US"/>
        </w:rPr>
        <w:t>P</w:t>
      </w:r>
      <w:r w:rsidR="0044736D" w:rsidRPr="0044736D">
        <w:rPr>
          <w:b/>
          <w:color w:val="0D0D0D" w:themeColor="text1" w:themeTint="F2"/>
          <w:lang w:val="en-US"/>
        </w:rPr>
        <w:t>orts</w:t>
      </w:r>
      <w:r w:rsidR="0044736D">
        <w:rPr>
          <w:b/>
          <w:color w:val="0D0D0D" w:themeColor="text1" w:themeTint="F2"/>
          <w:lang w:val="en-US"/>
        </w:rPr>
        <w:t xml:space="preserve"> </w:t>
      </w:r>
      <w:r w:rsidR="00003A04">
        <w:rPr>
          <w:b/>
          <w:color w:val="0D0D0D" w:themeColor="text1" w:themeTint="F2"/>
          <w:lang w:val="en-US"/>
        </w:rPr>
        <w:t>for Connected Driving</w:t>
      </w:r>
    </w:p>
    <w:p w14:paraId="2D9B09D6" w14:textId="77777777" w:rsidR="001210E7" w:rsidRDefault="001210E7" w:rsidP="001210E7">
      <w:pPr>
        <w:rPr>
          <w:color w:val="0D0D0D" w:themeColor="text1" w:themeTint="F2"/>
          <w:lang w:val="en-US"/>
        </w:rPr>
      </w:pPr>
    </w:p>
    <w:p w14:paraId="11D5E8F2" w14:textId="6CB83A65" w:rsidR="007A75FE" w:rsidRDefault="001210E7" w:rsidP="00AD4645">
      <w:pPr>
        <w:rPr>
          <w:color w:val="0D0D0D" w:themeColor="text1" w:themeTint="F2"/>
          <w:lang w:val="en-US"/>
        </w:rPr>
      </w:pPr>
      <w:r w:rsidRPr="00CE4503">
        <w:rPr>
          <w:color w:val="0D0D0D" w:themeColor="text1" w:themeTint="F2"/>
          <w:lang w:val="en-US"/>
        </w:rPr>
        <w:t>Madrid</w:t>
      </w:r>
      <w:r>
        <w:rPr>
          <w:color w:val="0D0D0D" w:themeColor="text1" w:themeTint="F2"/>
          <w:lang w:val="en-US"/>
        </w:rPr>
        <w:t xml:space="preserve"> (</w:t>
      </w:r>
      <w:r w:rsidRPr="00CE4503">
        <w:rPr>
          <w:color w:val="0D0D0D" w:themeColor="text1" w:themeTint="F2"/>
          <w:lang w:val="en-US"/>
        </w:rPr>
        <w:t>Spain</w:t>
      </w:r>
      <w:r>
        <w:rPr>
          <w:color w:val="0D0D0D" w:themeColor="text1" w:themeTint="F2"/>
          <w:lang w:val="en-US"/>
        </w:rPr>
        <w:t>)</w:t>
      </w:r>
      <w:r w:rsidRPr="00CE4503">
        <w:rPr>
          <w:color w:val="0D0D0D" w:themeColor="text1" w:themeTint="F2"/>
          <w:lang w:val="en-US"/>
        </w:rPr>
        <w:t xml:space="preserve"> </w:t>
      </w:r>
      <w:r w:rsidR="00325570">
        <w:rPr>
          <w:color w:val="0D0D0D" w:themeColor="text1" w:themeTint="F2"/>
          <w:lang w:val="en-US"/>
        </w:rPr>
        <w:t>September</w:t>
      </w:r>
      <w:r w:rsidR="00520AD6">
        <w:rPr>
          <w:color w:val="0D0D0D" w:themeColor="text1" w:themeTint="F2"/>
          <w:lang w:val="en-US"/>
        </w:rPr>
        <w:t xml:space="preserve"> </w:t>
      </w:r>
      <w:r w:rsidR="00D40948">
        <w:rPr>
          <w:color w:val="0D0D0D" w:themeColor="text1" w:themeTint="F2"/>
          <w:lang w:val="en-US"/>
        </w:rPr>
        <w:t>22</w:t>
      </w:r>
      <w:r w:rsidRPr="00CE4503">
        <w:rPr>
          <w:color w:val="0D0D0D" w:themeColor="text1" w:themeTint="F2"/>
          <w:lang w:val="en-US"/>
        </w:rPr>
        <w:t>, 202</w:t>
      </w:r>
      <w:r>
        <w:rPr>
          <w:color w:val="0D0D0D" w:themeColor="text1" w:themeTint="F2"/>
          <w:lang w:val="en-US"/>
        </w:rPr>
        <w:t>2</w:t>
      </w:r>
      <w:r w:rsidRPr="00CE4503">
        <w:rPr>
          <w:color w:val="0D0D0D" w:themeColor="text1" w:themeTint="F2"/>
          <w:lang w:val="en-US"/>
        </w:rPr>
        <w:t xml:space="preserve"> –</w:t>
      </w:r>
      <w:r>
        <w:rPr>
          <w:color w:val="0D0D0D" w:themeColor="text1" w:themeTint="F2"/>
          <w:lang w:val="en-US"/>
        </w:rPr>
        <w:t xml:space="preserve"> </w:t>
      </w:r>
      <w:r w:rsidRPr="00741BBC">
        <w:rPr>
          <w:color w:val="0D0D0D" w:themeColor="text1" w:themeTint="F2"/>
          <w:lang w:val="en-US"/>
        </w:rPr>
        <w:t>KDPOF</w:t>
      </w:r>
      <w:r>
        <w:rPr>
          <w:color w:val="0D0D0D" w:themeColor="text1" w:themeTint="F2"/>
          <w:lang w:val="en-US"/>
        </w:rPr>
        <w:t>,</w:t>
      </w:r>
      <w:r w:rsidRPr="00CE4503">
        <w:rPr>
          <w:color w:val="0D0D0D" w:themeColor="text1" w:themeTint="F2"/>
          <w:lang w:val="en-US"/>
        </w:rPr>
        <w:t xml:space="preserve"> leading supplier for gigabit connectivity over fiber optics</w:t>
      </w:r>
      <w:r>
        <w:rPr>
          <w:color w:val="0D0D0D" w:themeColor="text1" w:themeTint="F2"/>
          <w:lang w:val="en-US"/>
        </w:rPr>
        <w:t>,</w:t>
      </w:r>
      <w:r w:rsidRPr="00741BBC">
        <w:rPr>
          <w:color w:val="0D0D0D" w:themeColor="text1" w:themeTint="F2"/>
          <w:lang w:val="en-US"/>
        </w:rPr>
        <w:t xml:space="preserve"> </w:t>
      </w:r>
      <w:r w:rsidR="002C677E">
        <w:rPr>
          <w:color w:val="0D0D0D" w:themeColor="text1" w:themeTint="F2"/>
          <w:lang w:val="en-US"/>
        </w:rPr>
        <w:t xml:space="preserve">introduces the first automotive Ethernet switch </w:t>
      </w:r>
      <w:r w:rsidR="006D0BF6" w:rsidRPr="006D0BF6">
        <w:rPr>
          <w:color w:val="0D0D0D" w:themeColor="text1" w:themeTint="F2"/>
          <w:lang w:val="en-US"/>
        </w:rPr>
        <w:t xml:space="preserve">EVB9351-AUT-SW-NXP </w:t>
      </w:r>
      <w:r w:rsidR="002C677E">
        <w:rPr>
          <w:color w:val="0D0D0D" w:themeColor="text1" w:themeTint="F2"/>
          <w:lang w:val="en-US"/>
        </w:rPr>
        <w:t xml:space="preserve">with </w:t>
      </w:r>
      <w:r w:rsidR="002C677E" w:rsidRPr="00AD4645">
        <w:rPr>
          <w:color w:val="0D0D0D" w:themeColor="text1" w:themeTint="F2"/>
          <w:lang w:val="en-US"/>
        </w:rPr>
        <w:t>five 1000BASE-RH optical ports</w:t>
      </w:r>
      <w:r w:rsidR="002C677E">
        <w:rPr>
          <w:color w:val="0D0D0D" w:themeColor="text1" w:themeTint="F2"/>
          <w:lang w:val="en-US"/>
        </w:rPr>
        <w:t>, each compris</w:t>
      </w:r>
      <w:r w:rsidR="00CA02F6">
        <w:rPr>
          <w:color w:val="0D0D0D" w:themeColor="text1" w:themeTint="F2"/>
          <w:lang w:val="en-US"/>
        </w:rPr>
        <w:t>ed</w:t>
      </w:r>
      <w:r w:rsidR="00FD5076">
        <w:rPr>
          <w:color w:val="0D0D0D" w:themeColor="text1" w:themeTint="F2"/>
          <w:lang w:val="en-US"/>
        </w:rPr>
        <w:t xml:space="preserve"> of</w:t>
      </w:r>
      <w:r w:rsidR="002C677E">
        <w:rPr>
          <w:color w:val="0D0D0D" w:themeColor="text1" w:themeTint="F2"/>
          <w:lang w:val="en-US"/>
        </w:rPr>
        <w:t xml:space="preserve"> KDPOF’s KD9351 FOT and KD1053 PHY IC. “We very much appreciate the support </w:t>
      </w:r>
      <w:r w:rsidR="00FD5076">
        <w:rPr>
          <w:color w:val="0D0D0D" w:themeColor="text1" w:themeTint="F2"/>
          <w:lang w:val="en-US"/>
        </w:rPr>
        <w:t>from</w:t>
      </w:r>
      <w:r w:rsidR="002C677E">
        <w:rPr>
          <w:color w:val="0D0D0D" w:themeColor="text1" w:themeTint="F2"/>
          <w:lang w:val="en-US"/>
        </w:rPr>
        <w:t xml:space="preserve"> NXP</w:t>
      </w:r>
      <w:r w:rsidR="005F4A49">
        <w:rPr>
          <w:color w:val="0D0D0D" w:themeColor="text1" w:themeTint="F2"/>
          <w:lang w:val="en-US"/>
        </w:rPr>
        <w:t>®</w:t>
      </w:r>
      <w:r w:rsidR="002C677E">
        <w:rPr>
          <w:color w:val="0D0D0D" w:themeColor="text1" w:themeTint="F2"/>
          <w:lang w:val="en-US"/>
        </w:rPr>
        <w:t xml:space="preserve"> Semiconductors</w:t>
      </w:r>
      <w:r w:rsidR="00306827">
        <w:rPr>
          <w:color w:val="0D0D0D" w:themeColor="text1" w:themeTint="F2"/>
          <w:lang w:val="en-US"/>
        </w:rPr>
        <w:t>,</w:t>
      </w:r>
      <w:r w:rsidR="00306827" w:rsidRPr="00306827">
        <w:rPr>
          <w:color w:val="0D0D0D" w:themeColor="text1" w:themeTint="F2"/>
          <w:lang w:val="en-US"/>
        </w:rPr>
        <w:t xml:space="preserve"> </w:t>
      </w:r>
      <w:r w:rsidR="00CD3B86" w:rsidRPr="00CD3B86">
        <w:rPr>
          <w:color w:val="0D0D0D" w:themeColor="text1" w:themeTint="F2"/>
          <w:lang w:val="en-US"/>
        </w:rPr>
        <w:t>a world leader in secure connectivity solutions for embedded applications</w:t>
      </w:r>
      <w:r w:rsidR="00306827">
        <w:rPr>
          <w:color w:val="0D0D0D" w:themeColor="text1" w:themeTint="F2"/>
          <w:lang w:val="en-US"/>
        </w:rPr>
        <w:t>,</w:t>
      </w:r>
      <w:r w:rsidR="002C677E">
        <w:rPr>
          <w:color w:val="0D0D0D" w:themeColor="text1" w:themeTint="F2"/>
          <w:lang w:val="en-US"/>
        </w:rPr>
        <w:t xml:space="preserve"> in the development of our new switch evaluation board,” stated Carlos Pardo, CEO and Co-founder of KDPOF. “</w:t>
      </w:r>
      <w:r w:rsidR="00964C7D">
        <w:rPr>
          <w:color w:val="0D0D0D" w:themeColor="text1" w:themeTint="F2"/>
          <w:lang w:val="en-US"/>
        </w:rPr>
        <w:t>The c</w:t>
      </w:r>
      <w:r w:rsidR="0010406F">
        <w:rPr>
          <w:color w:val="0D0D0D" w:themeColor="text1" w:themeTint="F2"/>
          <w:lang w:val="en-US"/>
        </w:rPr>
        <w:t xml:space="preserve">ore of the </w:t>
      </w:r>
      <w:r w:rsidR="00B83DDC">
        <w:rPr>
          <w:color w:val="0D0D0D" w:themeColor="text1" w:themeTint="F2"/>
          <w:lang w:val="en-US"/>
        </w:rPr>
        <w:t xml:space="preserve">high-speed </w:t>
      </w:r>
      <w:r w:rsidR="0010406F">
        <w:rPr>
          <w:color w:val="0D0D0D" w:themeColor="text1" w:themeTint="F2"/>
          <w:lang w:val="en-US"/>
        </w:rPr>
        <w:t>switch platform is the new</w:t>
      </w:r>
      <w:r w:rsidR="0010406F" w:rsidRPr="0010406F">
        <w:rPr>
          <w:color w:val="0D0D0D" w:themeColor="text1" w:themeTint="F2"/>
          <w:lang w:val="en-US"/>
        </w:rPr>
        <w:t xml:space="preserve"> NXP SJA1110</w:t>
      </w:r>
      <w:r w:rsidR="0010406F">
        <w:rPr>
          <w:color w:val="0D0D0D" w:themeColor="text1" w:themeTint="F2"/>
          <w:lang w:val="en-US"/>
        </w:rPr>
        <w:t xml:space="preserve"> SoC</w:t>
      </w:r>
      <w:r w:rsidR="00A10A06">
        <w:rPr>
          <w:color w:val="0D0D0D" w:themeColor="text1" w:themeTint="F2"/>
          <w:lang w:val="en-US"/>
        </w:rPr>
        <w:t>.</w:t>
      </w:r>
      <w:r w:rsidR="0010406F">
        <w:rPr>
          <w:color w:val="0D0D0D" w:themeColor="text1" w:themeTint="F2"/>
          <w:lang w:val="en-US"/>
        </w:rPr>
        <w:t xml:space="preserve">” </w:t>
      </w:r>
    </w:p>
    <w:p w14:paraId="47CA59FB" w14:textId="77777777" w:rsidR="007A75FE" w:rsidRDefault="007A75FE" w:rsidP="00AD4645">
      <w:pPr>
        <w:rPr>
          <w:color w:val="0D0D0D" w:themeColor="text1" w:themeTint="F2"/>
          <w:lang w:val="en-US"/>
        </w:rPr>
      </w:pPr>
    </w:p>
    <w:p w14:paraId="13F50C17" w14:textId="457AD94D" w:rsidR="009565E7" w:rsidRDefault="00B20C39" w:rsidP="00AD4645">
      <w:pPr>
        <w:rPr>
          <w:color w:val="0D0D0D" w:themeColor="text1" w:themeTint="F2"/>
          <w:lang w:val="en-US"/>
        </w:rPr>
      </w:pPr>
      <w:r>
        <w:rPr>
          <w:color w:val="0D0D0D" w:themeColor="text1" w:themeTint="F2"/>
          <w:lang w:val="en-US"/>
        </w:rPr>
        <w:t xml:space="preserve">Günter </w:t>
      </w:r>
      <w:proofErr w:type="spellStart"/>
      <w:r>
        <w:rPr>
          <w:color w:val="0D0D0D" w:themeColor="text1" w:themeTint="F2"/>
          <w:lang w:val="en-US"/>
        </w:rPr>
        <w:t>Sporer</w:t>
      </w:r>
      <w:proofErr w:type="spellEnd"/>
      <w:r w:rsidR="00306827">
        <w:rPr>
          <w:color w:val="0D0D0D" w:themeColor="text1" w:themeTint="F2"/>
          <w:lang w:val="en-US"/>
        </w:rPr>
        <w:t xml:space="preserve">, </w:t>
      </w:r>
      <w:r>
        <w:rPr>
          <w:color w:val="0D0D0D" w:themeColor="text1" w:themeTint="F2"/>
          <w:lang w:val="en-US"/>
        </w:rPr>
        <w:t>Director of Marketing</w:t>
      </w:r>
      <w:r w:rsidR="002F4470">
        <w:rPr>
          <w:color w:val="0D0D0D" w:themeColor="text1" w:themeTint="F2"/>
          <w:lang w:val="en-US"/>
        </w:rPr>
        <w:t>, Systems</w:t>
      </w:r>
      <w:r w:rsidR="00BB736D">
        <w:rPr>
          <w:color w:val="0D0D0D" w:themeColor="text1" w:themeTint="F2"/>
          <w:lang w:val="en-US"/>
        </w:rPr>
        <w:t xml:space="preserve"> and Applications of</w:t>
      </w:r>
      <w:r>
        <w:rPr>
          <w:color w:val="0D0D0D" w:themeColor="text1" w:themeTint="F2"/>
          <w:lang w:val="en-US"/>
        </w:rPr>
        <w:t xml:space="preserve"> </w:t>
      </w:r>
      <w:r w:rsidR="00BC39A2">
        <w:rPr>
          <w:color w:val="0D0D0D" w:themeColor="text1" w:themeTint="F2"/>
          <w:lang w:val="en-US"/>
        </w:rPr>
        <w:t>Automotive Ethernet Solutions at</w:t>
      </w:r>
      <w:r w:rsidR="00306827">
        <w:rPr>
          <w:color w:val="0D0D0D" w:themeColor="text1" w:themeTint="F2"/>
          <w:lang w:val="en-US"/>
        </w:rPr>
        <w:t xml:space="preserve"> </w:t>
      </w:r>
      <w:r w:rsidR="00306827" w:rsidRPr="00486ECA">
        <w:rPr>
          <w:color w:val="0D0D0D" w:themeColor="text1" w:themeTint="F2"/>
          <w:lang w:val="en-US"/>
        </w:rPr>
        <w:t>NXP Semiconductors</w:t>
      </w:r>
      <w:r w:rsidR="00306827">
        <w:rPr>
          <w:color w:val="0D0D0D" w:themeColor="text1" w:themeTint="F2"/>
          <w:lang w:val="en-US"/>
        </w:rPr>
        <w:t>, added</w:t>
      </w:r>
      <w:r w:rsidR="004A4782">
        <w:rPr>
          <w:color w:val="0D0D0D" w:themeColor="text1" w:themeTint="F2"/>
          <w:lang w:val="en-US"/>
        </w:rPr>
        <w:t>,</w:t>
      </w:r>
      <w:r w:rsidR="00306827">
        <w:rPr>
          <w:color w:val="0D0D0D" w:themeColor="text1" w:themeTint="F2"/>
          <w:lang w:val="en-US"/>
        </w:rPr>
        <w:t xml:space="preserve"> “</w:t>
      </w:r>
      <w:r w:rsidR="0010406F">
        <w:rPr>
          <w:color w:val="0D0D0D" w:themeColor="text1" w:themeTint="F2"/>
          <w:lang w:val="en-US"/>
        </w:rPr>
        <w:t xml:space="preserve">With the SJA1110, NXP Semiconductors </w:t>
      </w:r>
      <w:r w:rsidR="00B71DE2">
        <w:rPr>
          <w:color w:val="0D0D0D" w:themeColor="text1" w:themeTint="F2"/>
          <w:lang w:val="en-US"/>
        </w:rPr>
        <w:t>provides a</w:t>
      </w:r>
      <w:r w:rsidR="0010406F" w:rsidRPr="0010406F">
        <w:rPr>
          <w:color w:val="0D0D0D" w:themeColor="text1" w:themeTint="F2"/>
          <w:lang w:val="en-US"/>
        </w:rPr>
        <w:t xml:space="preserve"> family of four pin-compatible and software-compatible automotive Ethernet </w:t>
      </w:r>
      <w:r w:rsidR="00003A04">
        <w:rPr>
          <w:color w:val="0D0D0D" w:themeColor="text1" w:themeTint="F2"/>
          <w:lang w:val="en-US"/>
        </w:rPr>
        <w:t>s</w:t>
      </w:r>
      <w:r w:rsidR="0010406F" w:rsidRPr="0010406F">
        <w:rPr>
          <w:color w:val="0D0D0D" w:themeColor="text1" w:themeTint="F2"/>
          <w:lang w:val="en-US"/>
        </w:rPr>
        <w:t xml:space="preserve">witch </w:t>
      </w:r>
      <w:proofErr w:type="spellStart"/>
      <w:r w:rsidR="0010406F" w:rsidRPr="0010406F">
        <w:rPr>
          <w:color w:val="0D0D0D" w:themeColor="text1" w:themeTint="F2"/>
          <w:lang w:val="en-US"/>
        </w:rPr>
        <w:t>SoC</w:t>
      </w:r>
      <w:r w:rsidR="0028346E">
        <w:rPr>
          <w:color w:val="0D0D0D" w:themeColor="text1" w:themeTint="F2"/>
          <w:lang w:val="en-US"/>
        </w:rPr>
        <w:t>.</w:t>
      </w:r>
      <w:proofErr w:type="spellEnd"/>
      <w:r w:rsidR="0010406F" w:rsidRPr="0010406F">
        <w:rPr>
          <w:color w:val="0D0D0D" w:themeColor="text1" w:themeTint="F2"/>
          <w:lang w:val="en-US"/>
        </w:rPr>
        <w:t xml:space="preserve"> </w:t>
      </w:r>
      <w:r w:rsidR="0028346E">
        <w:rPr>
          <w:color w:val="0D0D0D" w:themeColor="text1" w:themeTint="F2"/>
          <w:lang w:val="en-US"/>
        </w:rPr>
        <w:t>Thus</w:t>
      </w:r>
      <w:r w:rsidR="00306827">
        <w:rPr>
          <w:color w:val="0D0D0D" w:themeColor="text1" w:themeTint="F2"/>
          <w:lang w:val="en-US"/>
        </w:rPr>
        <w:t>,</w:t>
      </w:r>
      <w:r w:rsidR="0028346E">
        <w:rPr>
          <w:color w:val="0D0D0D" w:themeColor="text1" w:themeTint="F2"/>
          <w:lang w:val="en-US"/>
        </w:rPr>
        <w:t xml:space="preserve"> we </w:t>
      </w:r>
      <w:r w:rsidR="0010406F" w:rsidRPr="0010406F">
        <w:rPr>
          <w:color w:val="0D0D0D" w:themeColor="text1" w:themeTint="F2"/>
          <w:lang w:val="en-US"/>
        </w:rPr>
        <w:t>offer a scalable solution for automotive applications</w:t>
      </w:r>
      <w:r w:rsidR="00306827">
        <w:rPr>
          <w:color w:val="0D0D0D" w:themeColor="text1" w:themeTint="F2"/>
          <w:lang w:val="en-US"/>
        </w:rPr>
        <w:t>.</w:t>
      </w:r>
      <w:r w:rsidR="00623F33">
        <w:rPr>
          <w:color w:val="0D0D0D" w:themeColor="text1" w:themeTint="F2"/>
          <w:lang w:val="en-US"/>
        </w:rPr>
        <w:t>”</w:t>
      </w:r>
      <w:r w:rsidR="00306827">
        <w:rPr>
          <w:color w:val="0D0D0D" w:themeColor="text1" w:themeTint="F2"/>
          <w:lang w:val="en-US"/>
        </w:rPr>
        <w:t xml:space="preserve"> </w:t>
      </w:r>
      <w:r w:rsidR="00FD5076">
        <w:rPr>
          <w:color w:val="0D0D0D" w:themeColor="text1" w:themeTint="F2"/>
          <w:lang w:val="en-US"/>
        </w:rPr>
        <w:t>KDPOF’s new</w:t>
      </w:r>
      <w:r w:rsidR="00003A04">
        <w:rPr>
          <w:color w:val="0D0D0D" w:themeColor="text1" w:themeTint="F2"/>
          <w:lang w:val="en-US"/>
        </w:rPr>
        <w:t xml:space="preserve"> evaluation board supports carmakers and suppliers in delivering high-speed connectivity essential for</w:t>
      </w:r>
      <w:r w:rsidR="004A4782">
        <w:rPr>
          <w:color w:val="0D0D0D" w:themeColor="text1" w:themeTint="F2"/>
          <w:lang w:val="en-US"/>
        </w:rPr>
        <w:t xml:space="preserve"> the</w:t>
      </w:r>
      <w:r w:rsidR="00003A04">
        <w:rPr>
          <w:color w:val="0D0D0D" w:themeColor="text1" w:themeTint="F2"/>
          <w:lang w:val="en-US"/>
        </w:rPr>
        <w:t xml:space="preserve"> progress</w:t>
      </w:r>
      <w:r w:rsidR="004A4782">
        <w:rPr>
          <w:color w:val="0D0D0D" w:themeColor="text1" w:themeTint="F2"/>
          <w:lang w:val="en-US"/>
        </w:rPr>
        <w:t xml:space="preserve"> of</w:t>
      </w:r>
      <w:r w:rsidR="00003A04">
        <w:rPr>
          <w:color w:val="0D0D0D" w:themeColor="text1" w:themeTint="F2"/>
          <w:lang w:val="en-US"/>
        </w:rPr>
        <w:t xml:space="preserve"> autonomous vehicles. </w:t>
      </w:r>
    </w:p>
    <w:p w14:paraId="67AC8494" w14:textId="1F8E4F32" w:rsidR="002B60E6" w:rsidRDefault="002B60E6" w:rsidP="002B60E6">
      <w:pPr>
        <w:rPr>
          <w:color w:val="0D0D0D" w:themeColor="text1" w:themeTint="F2"/>
          <w:lang w:val="en-US"/>
        </w:rPr>
      </w:pPr>
    </w:p>
    <w:p w14:paraId="1A57A3D9" w14:textId="66580002" w:rsidR="00AD4645" w:rsidRPr="00F43C76" w:rsidRDefault="0043040A" w:rsidP="002B60E6">
      <w:pPr>
        <w:rPr>
          <w:b/>
          <w:bCs/>
          <w:color w:val="0D0D0D" w:themeColor="text1" w:themeTint="F2"/>
          <w:lang w:val="en-US"/>
        </w:rPr>
      </w:pPr>
      <w:r>
        <w:rPr>
          <w:b/>
          <w:bCs/>
          <w:color w:val="0D0D0D" w:themeColor="text1" w:themeTint="F2"/>
          <w:lang w:val="en-US"/>
        </w:rPr>
        <w:t>Scalable</w:t>
      </w:r>
      <w:r w:rsidR="00F43C76" w:rsidRPr="00F43C76">
        <w:rPr>
          <w:b/>
          <w:bCs/>
          <w:color w:val="0D0D0D" w:themeColor="text1" w:themeTint="F2"/>
          <w:lang w:val="en-US"/>
        </w:rPr>
        <w:t xml:space="preserve"> Automotive Ethernet Switch</w:t>
      </w:r>
      <w:r>
        <w:rPr>
          <w:b/>
          <w:bCs/>
          <w:color w:val="0D0D0D" w:themeColor="text1" w:themeTint="F2"/>
          <w:lang w:val="en-US"/>
        </w:rPr>
        <w:t xml:space="preserve"> for High-speed Networks</w:t>
      </w:r>
    </w:p>
    <w:p w14:paraId="5FC3470F" w14:textId="6189F48C" w:rsidR="00003A04" w:rsidRDefault="00003A04" w:rsidP="002B60E6">
      <w:pPr>
        <w:rPr>
          <w:color w:val="0D0D0D" w:themeColor="text1" w:themeTint="F2"/>
          <w:lang w:val="en-US"/>
        </w:rPr>
      </w:pPr>
    </w:p>
    <w:p w14:paraId="32E479E0" w14:textId="2484B28D" w:rsidR="00AD4645" w:rsidRDefault="00003A04" w:rsidP="00EC422C">
      <w:pPr>
        <w:rPr>
          <w:color w:val="0D0D0D" w:themeColor="text1" w:themeTint="F2"/>
          <w:lang w:val="en-US"/>
        </w:rPr>
      </w:pPr>
      <w:r>
        <w:rPr>
          <w:color w:val="0D0D0D" w:themeColor="text1" w:themeTint="F2"/>
          <w:lang w:val="en-US"/>
        </w:rPr>
        <w:t xml:space="preserve">The </w:t>
      </w:r>
      <w:r w:rsidR="00F43C76" w:rsidRPr="00F43C76">
        <w:rPr>
          <w:color w:val="0D0D0D" w:themeColor="text1" w:themeTint="F2"/>
          <w:lang w:val="en-US"/>
        </w:rPr>
        <w:t>EVB9351-AUT-SW-NXP</w:t>
      </w:r>
      <w:r w:rsidR="00F43C76">
        <w:rPr>
          <w:color w:val="0D0D0D" w:themeColor="text1" w:themeTint="F2"/>
          <w:lang w:val="en-US"/>
        </w:rPr>
        <w:t xml:space="preserve"> automotive Ethernet switch</w:t>
      </w:r>
      <w:r w:rsidR="00EC422C">
        <w:rPr>
          <w:color w:val="0D0D0D" w:themeColor="text1" w:themeTint="F2"/>
          <w:lang w:val="en-US"/>
        </w:rPr>
        <w:t xml:space="preserve"> board </w:t>
      </w:r>
      <w:r w:rsidR="00EC422C" w:rsidRPr="00EC422C">
        <w:rPr>
          <w:color w:val="0D0D0D" w:themeColor="text1" w:themeTint="F2"/>
          <w:lang w:val="en-US"/>
        </w:rPr>
        <w:t>has two SJA1110 switches from NXP on board. This part integrates an ARM Cortex-M7 @200MHz processor for autonomous and secure operation</w:t>
      </w:r>
      <w:r w:rsidR="00EC422C">
        <w:rPr>
          <w:color w:val="0D0D0D" w:themeColor="text1" w:themeTint="F2"/>
          <w:lang w:val="en-US"/>
        </w:rPr>
        <w:t>:</w:t>
      </w:r>
      <w:r w:rsidR="00EC422C" w:rsidRPr="00EC422C">
        <w:rPr>
          <w:color w:val="0D0D0D" w:themeColor="text1" w:themeTint="F2"/>
          <w:lang w:val="en-US"/>
        </w:rPr>
        <w:t xml:space="preserve"> 512 kB integrated SRAM as Instruction Tightly Coupled Memory (ITCM)</w:t>
      </w:r>
      <w:r w:rsidR="00EC422C">
        <w:rPr>
          <w:color w:val="0D0D0D" w:themeColor="text1" w:themeTint="F2"/>
          <w:lang w:val="en-US"/>
        </w:rPr>
        <w:t xml:space="preserve"> and </w:t>
      </w:r>
      <w:r w:rsidR="00EC422C" w:rsidRPr="00EC422C">
        <w:rPr>
          <w:color w:val="0D0D0D" w:themeColor="text1" w:themeTint="F2"/>
          <w:lang w:val="en-US"/>
        </w:rPr>
        <w:t>256 kB integrated SRAM as Data Tightly Coupled Memory (DTCM)</w:t>
      </w:r>
      <w:r w:rsidR="0024570D">
        <w:rPr>
          <w:color w:val="0D0D0D" w:themeColor="text1" w:themeTint="F2"/>
          <w:lang w:val="en-US"/>
        </w:rPr>
        <w:t>. It further contains a d</w:t>
      </w:r>
      <w:r w:rsidR="00EC422C" w:rsidRPr="00EC422C">
        <w:rPr>
          <w:color w:val="0D0D0D" w:themeColor="text1" w:themeTint="F2"/>
          <w:lang w:val="en-US"/>
        </w:rPr>
        <w:t>ouble-precision floating-point unit</w:t>
      </w:r>
      <w:r w:rsidR="0024570D">
        <w:rPr>
          <w:color w:val="0D0D0D" w:themeColor="text1" w:themeTint="F2"/>
          <w:lang w:val="en-US"/>
        </w:rPr>
        <w:t xml:space="preserve"> and a m</w:t>
      </w:r>
      <w:r w:rsidR="00EC422C" w:rsidRPr="00EC422C">
        <w:rPr>
          <w:color w:val="0D0D0D" w:themeColor="text1" w:themeTint="F2"/>
          <w:lang w:val="en-US"/>
        </w:rPr>
        <w:t xml:space="preserve">emory </w:t>
      </w:r>
      <w:r w:rsidR="0024570D">
        <w:rPr>
          <w:color w:val="0D0D0D" w:themeColor="text1" w:themeTint="F2"/>
          <w:lang w:val="en-US"/>
        </w:rPr>
        <w:t>p</w:t>
      </w:r>
      <w:r w:rsidR="00EC422C" w:rsidRPr="00EC422C">
        <w:rPr>
          <w:color w:val="0D0D0D" w:themeColor="text1" w:themeTint="F2"/>
          <w:lang w:val="en-US"/>
        </w:rPr>
        <w:t xml:space="preserve">rotection </w:t>
      </w:r>
      <w:r w:rsidR="0024570D">
        <w:rPr>
          <w:color w:val="0D0D0D" w:themeColor="text1" w:themeTint="F2"/>
          <w:lang w:val="en-US"/>
        </w:rPr>
        <w:t>u</w:t>
      </w:r>
      <w:r w:rsidR="00EC422C" w:rsidRPr="00EC422C">
        <w:rPr>
          <w:color w:val="0D0D0D" w:themeColor="text1" w:themeTint="F2"/>
          <w:lang w:val="en-US"/>
        </w:rPr>
        <w:t>nit</w:t>
      </w:r>
      <w:r w:rsidR="0024570D">
        <w:rPr>
          <w:color w:val="0D0D0D" w:themeColor="text1" w:themeTint="F2"/>
          <w:lang w:val="en-US"/>
        </w:rPr>
        <w:t>.</w:t>
      </w:r>
      <w:r w:rsidR="00EC422C" w:rsidRPr="00EC422C">
        <w:rPr>
          <w:color w:val="0D0D0D" w:themeColor="text1" w:themeTint="F2"/>
          <w:lang w:val="en-US"/>
        </w:rPr>
        <w:t xml:space="preserve"> Boot time </w:t>
      </w:r>
      <w:r w:rsidR="0024570D">
        <w:rPr>
          <w:color w:val="0D0D0D" w:themeColor="text1" w:themeTint="F2"/>
          <w:lang w:val="en-US"/>
        </w:rPr>
        <w:t>is</w:t>
      </w:r>
      <w:r w:rsidR="00EC422C" w:rsidRPr="00EC422C">
        <w:rPr>
          <w:color w:val="0D0D0D" w:themeColor="text1" w:themeTint="F2"/>
          <w:lang w:val="en-US"/>
        </w:rPr>
        <w:t xml:space="preserve"> less than 100 </w:t>
      </w:r>
      <w:proofErr w:type="spellStart"/>
      <w:r w:rsidR="00EC422C" w:rsidRPr="00EC422C">
        <w:rPr>
          <w:color w:val="0D0D0D" w:themeColor="text1" w:themeTint="F2"/>
          <w:lang w:val="en-US"/>
        </w:rPr>
        <w:t>ms</w:t>
      </w:r>
      <w:proofErr w:type="spellEnd"/>
      <w:r w:rsidR="00EC422C" w:rsidRPr="00EC422C">
        <w:rPr>
          <w:color w:val="0D0D0D" w:themeColor="text1" w:themeTint="F2"/>
          <w:lang w:val="en-US"/>
        </w:rPr>
        <w:t xml:space="preserve"> with a 512 kB firmware with authentication</w:t>
      </w:r>
      <w:r w:rsidR="0024570D">
        <w:rPr>
          <w:color w:val="0D0D0D" w:themeColor="text1" w:themeTint="F2"/>
          <w:lang w:val="en-US"/>
        </w:rPr>
        <w:t>. The switch</w:t>
      </w:r>
      <w:r w:rsidR="00EC422C" w:rsidRPr="00EC422C">
        <w:rPr>
          <w:color w:val="0D0D0D" w:themeColor="text1" w:themeTint="F2"/>
          <w:lang w:val="en-US"/>
        </w:rPr>
        <w:t xml:space="preserve"> has selectable I/O voltages (1.8V, 2.5V and 3.3V) </w:t>
      </w:r>
      <w:r w:rsidR="0024570D">
        <w:rPr>
          <w:color w:val="0D0D0D" w:themeColor="text1" w:themeTint="F2"/>
          <w:lang w:val="en-US"/>
        </w:rPr>
        <w:t xml:space="preserve">to </w:t>
      </w:r>
      <w:r w:rsidR="00EC422C" w:rsidRPr="00EC422C">
        <w:rPr>
          <w:color w:val="0D0D0D" w:themeColor="text1" w:themeTint="F2"/>
          <w:lang w:val="en-US"/>
        </w:rPr>
        <w:t>aid in design flexibility</w:t>
      </w:r>
      <w:r w:rsidR="0024570D">
        <w:rPr>
          <w:color w:val="0D0D0D" w:themeColor="text1" w:themeTint="F2"/>
          <w:lang w:val="en-US"/>
        </w:rPr>
        <w:t>. It provides a</w:t>
      </w:r>
      <w:r w:rsidR="00EC422C" w:rsidRPr="00EC422C">
        <w:rPr>
          <w:color w:val="0D0D0D" w:themeColor="text1" w:themeTint="F2"/>
          <w:lang w:val="en-US"/>
        </w:rPr>
        <w:t xml:space="preserve"> small footprint </w:t>
      </w:r>
      <w:r w:rsidR="0024570D">
        <w:rPr>
          <w:color w:val="0D0D0D" w:themeColor="text1" w:themeTint="F2"/>
          <w:lang w:val="en-US"/>
        </w:rPr>
        <w:t xml:space="preserve">of 14 mm by 14 mm </w:t>
      </w:r>
      <w:r w:rsidR="00EC422C" w:rsidRPr="00EC422C">
        <w:rPr>
          <w:color w:val="0D0D0D" w:themeColor="text1" w:themeTint="F2"/>
          <w:lang w:val="en-US"/>
        </w:rPr>
        <w:t>(LFBGA256</w:t>
      </w:r>
      <w:r w:rsidR="0024570D">
        <w:rPr>
          <w:color w:val="0D0D0D" w:themeColor="text1" w:themeTint="F2"/>
          <w:lang w:val="en-US"/>
        </w:rPr>
        <w:t>) and a</w:t>
      </w:r>
      <w:r w:rsidR="00EC422C" w:rsidRPr="00EC422C">
        <w:rPr>
          <w:color w:val="0D0D0D" w:themeColor="text1" w:themeTint="F2"/>
          <w:lang w:val="en-US"/>
        </w:rPr>
        <w:t xml:space="preserve"> package with 0.8 mm pitch</w:t>
      </w:r>
      <w:r w:rsidR="0024570D">
        <w:rPr>
          <w:color w:val="0D0D0D" w:themeColor="text1" w:themeTint="F2"/>
          <w:lang w:val="en-US"/>
        </w:rPr>
        <w:t>. It is</w:t>
      </w:r>
      <w:r w:rsidR="00EC422C" w:rsidRPr="00EC422C">
        <w:rPr>
          <w:color w:val="0D0D0D" w:themeColor="text1" w:themeTint="F2"/>
          <w:lang w:val="en-US"/>
        </w:rPr>
        <w:t xml:space="preserve"> automotive AEC-Q100 qualified,</w:t>
      </w:r>
      <w:r w:rsidR="0024570D">
        <w:rPr>
          <w:color w:val="0D0D0D" w:themeColor="text1" w:themeTint="F2"/>
          <w:lang w:val="en-US"/>
        </w:rPr>
        <w:t xml:space="preserve"> compliant </w:t>
      </w:r>
      <w:r w:rsidR="000F3F7D">
        <w:rPr>
          <w:color w:val="0D0D0D" w:themeColor="text1" w:themeTint="F2"/>
          <w:lang w:val="en-US"/>
        </w:rPr>
        <w:t>with</w:t>
      </w:r>
      <w:r w:rsidR="0024570D">
        <w:rPr>
          <w:color w:val="0D0D0D" w:themeColor="text1" w:themeTint="F2"/>
          <w:lang w:val="en-US"/>
        </w:rPr>
        <w:t xml:space="preserve"> </w:t>
      </w:r>
      <w:r w:rsidR="00EC422C" w:rsidRPr="00EC422C">
        <w:rPr>
          <w:color w:val="0D0D0D" w:themeColor="text1" w:themeTint="F2"/>
          <w:lang w:val="en-US"/>
        </w:rPr>
        <w:t>ISO 26262</w:t>
      </w:r>
      <w:r w:rsidR="000F3F7D">
        <w:rPr>
          <w:color w:val="0D0D0D" w:themeColor="text1" w:themeTint="F2"/>
          <w:lang w:val="en-US"/>
        </w:rPr>
        <w:t>,</w:t>
      </w:r>
      <w:r w:rsidR="0024570D">
        <w:rPr>
          <w:color w:val="0D0D0D" w:themeColor="text1" w:themeTint="F2"/>
          <w:lang w:val="en-US"/>
        </w:rPr>
        <w:t xml:space="preserve"> and</w:t>
      </w:r>
      <w:r w:rsidR="00EC422C" w:rsidRPr="00EC422C">
        <w:rPr>
          <w:color w:val="0D0D0D" w:themeColor="text1" w:themeTint="F2"/>
          <w:lang w:val="en-US"/>
        </w:rPr>
        <w:t xml:space="preserve"> ASIL-B</w:t>
      </w:r>
      <w:r w:rsidR="0024570D">
        <w:rPr>
          <w:color w:val="0D0D0D" w:themeColor="text1" w:themeTint="F2"/>
          <w:lang w:val="en-US"/>
        </w:rPr>
        <w:t>.</w:t>
      </w:r>
      <w:r w:rsidR="00EC422C" w:rsidRPr="00EC422C">
        <w:rPr>
          <w:color w:val="0D0D0D" w:themeColor="text1" w:themeTint="F2"/>
          <w:lang w:val="en-US"/>
        </w:rPr>
        <w:t xml:space="preserve"> 2.5 Gb/s operation</w:t>
      </w:r>
      <w:r w:rsidR="0024570D">
        <w:rPr>
          <w:color w:val="0D0D0D" w:themeColor="text1" w:themeTint="F2"/>
          <w:lang w:val="en-US"/>
        </w:rPr>
        <w:t xml:space="preserve"> is</w:t>
      </w:r>
      <w:r w:rsidR="00EC422C" w:rsidRPr="00EC422C">
        <w:rPr>
          <w:color w:val="0D0D0D" w:themeColor="text1" w:themeTint="F2"/>
          <w:lang w:val="en-US"/>
        </w:rPr>
        <w:t xml:space="preserve"> supported for two SGMII ports.</w:t>
      </w:r>
      <w:r w:rsidR="0024570D">
        <w:rPr>
          <w:color w:val="0D0D0D" w:themeColor="text1" w:themeTint="F2"/>
          <w:lang w:val="en-US"/>
        </w:rPr>
        <w:t xml:space="preserve"> </w:t>
      </w:r>
      <w:r w:rsidR="00EC422C" w:rsidRPr="00EC422C">
        <w:rPr>
          <w:color w:val="0D0D0D" w:themeColor="text1" w:themeTint="F2"/>
          <w:lang w:val="en-US"/>
        </w:rPr>
        <w:t>The board has five optical 1000/100BASE-RH ports, 12 100BASE-T1 ports, and one NXP SABRE expansion connector.</w:t>
      </w:r>
    </w:p>
    <w:p w14:paraId="7975B30F" w14:textId="77777777" w:rsidR="0024570D" w:rsidRDefault="0024570D" w:rsidP="00EC422C">
      <w:pPr>
        <w:rPr>
          <w:color w:val="0D0D0D" w:themeColor="text1" w:themeTint="F2"/>
          <w:lang w:val="en-US"/>
        </w:rPr>
      </w:pPr>
    </w:p>
    <w:p w14:paraId="521886A6" w14:textId="77777777" w:rsidR="00BC39A2" w:rsidRDefault="00BC39A2" w:rsidP="002B60E6">
      <w:pPr>
        <w:rPr>
          <w:b/>
          <w:bCs/>
          <w:color w:val="0D0D0D" w:themeColor="text1" w:themeTint="F2"/>
          <w:lang w:val="en-US"/>
        </w:rPr>
      </w:pPr>
    </w:p>
    <w:p w14:paraId="1D9D4D94" w14:textId="77777777" w:rsidR="00BC39A2" w:rsidRDefault="00BC39A2" w:rsidP="002B60E6">
      <w:pPr>
        <w:rPr>
          <w:b/>
          <w:bCs/>
          <w:color w:val="0D0D0D" w:themeColor="text1" w:themeTint="F2"/>
          <w:lang w:val="en-US"/>
        </w:rPr>
      </w:pPr>
    </w:p>
    <w:p w14:paraId="647A2C0D" w14:textId="11F275C9" w:rsidR="00F43C76" w:rsidRPr="00F43C76" w:rsidRDefault="00B955F4" w:rsidP="002B60E6">
      <w:pPr>
        <w:rPr>
          <w:b/>
          <w:bCs/>
          <w:color w:val="0D0D0D" w:themeColor="text1" w:themeTint="F2"/>
          <w:lang w:val="en-US"/>
        </w:rPr>
      </w:pPr>
      <w:r>
        <w:rPr>
          <w:b/>
          <w:bCs/>
          <w:color w:val="0D0D0D" w:themeColor="text1" w:themeTint="F2"/>
          <w:lang w:val="en-US"/>
        </w:rPr>
        <w:lastRenderedPageBreak/>
        <w:t xml:space="preserve">EMC-safe and Reliable: </w:t>
      </w:r>
      <w:r w:rsidR="00F43C76" w:rsidRPr="00F43C76">
        <w:rPr>
          <w:b/>
          <w:bCs/>
          <w:color w:val="0D0D0D" w:themeColor="text1" w:themeTint="F2"/>
          <w:lang w:val="en-US"/>
        </w:rPr>
        <w:t>1000BASE-RH Optical Port</w:t>
      </w:r>
      <w:r>
        <w:rPr>
          <w:b/>
          <w:bCs/>
          <w:color w:val="0D0D0D" w:themeColor="text1" w:themeTint="F2"/>
          <w:lang w:val="en-US"/>
        </w:rPr>
        <w:t>s</w:t>
      </w:r>
      <w:r w:rsidR="00F43C76" w:rsidRPr="00F43C76">
        <w:rPr>
          <w:b/>
          <w:bCs/>
          <w:color w:val="0D0D0D" w:themeColor="text1" w:themeTint="F2"/>
          <w:lang w:val="en-US"/>
        </w:rPr>
        <w:t xml:space="preserve"> with KDPOF Chipset</w:t>
      </w:r>
    </w:p>
    <w:p w14:paraId="0C5FB58C" w14:textId="3F1FE1F2" w:rsidR="00F43C76" w:rsidRDefault="00F43C76" w:rsidP="002B60E6">
      <w:pPr>
        <w:rPr>
          <w:color w:val="0D0D0D" w:themeColor="text1" w:themeTint="F2"/>
          <w:lang w:val="en-US"/>
        </w:rPr>
      </w:pPr>
    </w:p>
    <w:p w14:paraId="452BDF8C" w14:textId="66E6F4B8" w:rsidR="00F43C76" w:rsidRDefault="00F43C76" w:rsidP="002B60E6">
      <w:pPr>
        <w:rPr>
          <w:color w:val="0D0D0D" w:themeColor="text1" w:themeTint="F2"/>
          <w:lang w:val="en-US"/>
        </w:rPr>
      </w:pPr>
      <w:r>
        <w:rPr>
          <w:color w:val="0D0D0D" w:themeColor="text1" w:themeTint="F2"/>
          <w:lang w:val="en-US"/>
        </w:rPr>
        <w:t xml:space="preserve">With the </w:t>
      </w:r>
      <w:r w:rsidRPr="00F43C76">
        <w:rPr>
          <w:color w:val="0D0D0D" w:themeColor="text1" w:themeTint="F2"/>
          <w:lang w:val="en-US"/>
        </w:rPr>
        <w:t>KD9351 optical interface</w:t>
      </w:r>
      <w:r>
        <w:rPr>
          <w:color w:val="0D0D0D" w:themeColor="text1" w:themeTint="F2"/>
          <w:lang w:val="en-US"/>
        </w:rPr>
        <w:t>, KDPOF</w:t>
      </w:r>
      <w:r w:rsidRPr="00F43C76">
        <w:rPr>
          <w:color w:val="0D0D0D" w:themeColor="text1" w:themeTint="F2"/>
          <w:lang w:val="en-US"/>
        </w:rPr>
        <w:t xml:space="preserve"> complements the proven KD1053 digital interface IC, thus providing a full optical port for in-vehicle </w:t>
      </w:r>
      <w:r w:rsidR="002E10D0">
        <w:rPr>
          <w:color w:val="0D0D0D" w:themeColor="text1" w:themeTint="F2"/>
          <w:lang w:val="en-US"/>
        </w:rPr>
        <w:t xml:space="preserve">gigabit </w:t>
      </w:r>
      <w:r w:rsidRPr="00F43C76">
        <w:rPr>
          <w:color w:val="0D0D0D" w:themeColor="text1" w:themeTint="F2"/>
          <w:lang w:val="en-US"/>
        </w:rPr>
        <w:t>connectivity</w:t>
      </w:r>
      <w:r w:rsidR="002E10D0">
        <w:rPr>
          <w:color w:val="0D0D0D" w:themeColor="text1" w:themeTint="F2"/>
          <w:lang w:val="en-US"/>
        </w:rPr>
        <w:t xml:space="preserve">. </w:t>
      </w:r>
      <w:r w:rsidRPr="00F43C76">
        <w:rPr>
          <w:color w:val="0D0D0D" w:themeColor="text1" w:themeTint="F2"/>
          <w:lang w:val="en-US"/>
        </w:rPr>
        <w:t>The assembly of the FOT and the IC is simplified</w:t>
      </w:r>
      <w:r w:rsidR="006B24C6">
        <w:rPr>
          <w:color w:val="0D0D0D" w:themeColor="text1" w:themeTint="F2"/>
          <w:lang w:val="en-US"/>
        </w:rPr>
        <w:t>,</w:t>
      </w:r>
      <w:r w:rsidRPr="00F43C76">
        <w:rPr>
          <w:color w:val="0D0D0D" w:themeColor="text1" w:themeTint="F2"/>
          <w:lang w:val="en-US"/>
        </w:rPr>
        <w:t xml:space="preserve"> and the connector offers snap-fit without soldering. The devices form a complete automotive 1000BASE-RHC physical layer.</w:t>
      </w:r>
      <w:r w:rsidR="007A7BE7">
        <w:rPr>
          <w:color w:val="0D0D0D" w:themeColor="text1" w:themeTint="F2"/>
          <w:lang w:val="en-US"/>
        </w:rPr>
        <w:t xml:space="preserve"> C</w:t>
      </w:r>
      <w:r w:rsidR="007A7BE7" w:rsidRPr="007A7BE7">
        <w:rPr>
          <w:color w:val="0D0D0D" w:themeColor="text1" w:themeTint="F2"/>
          <w:lang w:val="en-US"/>
        </w:rPr>
        <w:t>onstructing the transimpedance amplifier, photodiode, LED driver, and LED as one single device</w:t>
      </w:r>
      <w:r w:rsidR="007A7BE7">
        <w:rPr>
          <w:color w:val="0D0D0D" w:themeColor="text1" w:themeTint="F2"/>
          <w:lang w:val="en-US"/>
        </w:rPr>
        <w:t xml:space="preserve"> </w:t>
      </w:r>
      <w:r w:rsidR="007A7BE7" w:rsidRPr="007A7BE7">
        <w:rPr>
          <w:color w:val="0D0D0D" w:themeColor="text1" w:themeTint="F2"/>
          <w:lang w:val="en-US"/>
        </w:rPr>
        <w:t>significantly lowers costs</w:t>
      </w:r>
      <w:r w:rsidR="007A7BE7">
        <w:rPr>
          <w:color w:val="0D0D0D" w:themeColor="text1" w:themeTint="F2"/>
          <w:lang w:val="en-US"/>
        </w:rPr>
        <w:t xml:space="preserve">. </w:t>
      </w:r>
    </w:p>
    <w:p w14:paraId="125D446A" w14:textId="77777777" w:rsidR="00F43C76" w:rsidRDefault="00F43C76" w:rsidP="002B60E6">
      <w:pPr>
        <w:rPr>
          <w:color w:val="0D0D0D" w:themeColor="text1" w:themeTint="F2"/>
          <w:lang w:val="en-US"/>
        </w:rPr>
      </w:pPr>
    </w:p>
    <w:p w14:paraId="0E1944FD" w14:textId="1FA0E45E" w:rsidR="00F43C76" w:rsidRPr="00F43C76" w:rsidRDefault="007A7BE7" w:rsidP="00F43C76">
      <w:pPr>
        <w:rPr>
          <w:color w:val="0D0D0D" w:themeColor="text1" w:themeTint="F2"/>
          <w:lang w:val="en-US"/>
        </w:rPr>
      </w:pPr>
      <w:r w:rsidRPr="007A7BE7">
        <w:rPr>
          <w:color w:val="0D0D0D" w:themeColor="text1" w:themeTint="F2"/>
          <w:lang w:val="en-US"/>
        </w:rPr>
        <w:t xml:space="preserve">Optical Ethernet connectivity perfectly solves the challenges and electrical interference in vehicles thanks to its electromagnetic compatibility, reliability, and low cost. </w:t>
      </w:r>
      <w:r w:rsidR="00F43C76" w:rsidRPr="00F43C76">
        <w:rPr>
          <w:color w:val="0D0D0D" w:themeColor="text1" w:themeTint="F2"/>
          <w:lang w:val="en-US"/>
        </w:rPr>
        <w:t>Applications include safe Ethernet backbones, smart antenna modules, and sensor connections for ADAS and audio/video.</w:t>
      </w:r>
    </w:p>
    <w:p w14:paraId="29BE3962" w14:textId="77777777" w:rsidR="007A7BE7" w:rsidRDefault="007A7BE7" w:rsidP="002B60E6">
      <w:pPr>
        <w:rPr>
          <w:color w:val="0D0D0D" w:themeColor="text1" w:themeTint="F2"/>
          <w:lang w:val="en-US"/>
        </w:rPr>
      </w:pPr>
    </w:p>
    <w:p w14:paraId="606704E5" w14:textId="3BA8735E" w:rsidR="002B60E6" w:rsidRPr="00CE4503" w:rsidRDefault="002B60E6" w:rsidP="002B60E6">
      <w:pPr>
        <w:rPr>
          <w:color w:val="0D0D0D" w:themeColor="text1" w:themeTint="F2"/>
          <w:lang w:val="en-US"/>
        </w:rPr>
      </w:pPr>
      <w:r w:rsidRPr="00CE4503">
        <w:rPr>
          <w:color w:val="0D0D0D" w:themeColor="text1" w:themeTint="F2"/>
          <w:lang w:val="en-US"/>
        </w:rPr>
        <w:t>Words:</w:t>
      </w:r>
      <w:r w:rsidR="007A7BE7">
        <w:rPr>
          <w:color w:val="0D0D0D" w:themeColor="text1" w:themeTint="F2"/>
          <w:lang w:val="en-US"/>
        </w:rPr>
        <w:t xml:space="preserve"> </w:t>
      </w:r>
      <w:r w:rsidR="00306827">
        <w:rPr>
          <w:color w:val="0D0D0D" w:themeColor="text1" w:themeTint="F2"/>
          <w:lang w:val="en-US"/>
        </w:rPr>
        <w:t>4</w:t>
      </w:r>
      <w:r w:rsidR="009A0A31">
        <w:rPr>
          <w:color w:val="0D0D0D" w:themeColor="text1" w:themeTint="F2"/>
          <w:lang w:val="en-US"/>
        </w:rPr>
        <w:t>31</w:t>
      </w:r>
    </w:p>
    <w:p w14:paraId="780FB707" w14:textId="6A7916D8" w:rsidR="009565E7" w:rsidRDefault="009565E7" w:rsidP="009565E7">
      <w:pPr>
        <w:rPr>
          <w:color w:val="0D0D0D" w:themeColor="text1" w:themeTint="F2"/>
          <w:lang w:val="en-US"/>
        </w:rPr>
      </w:pPr>
    </w:p>
    <w:p w14:paraId="426E46DE" w14:textId="77777777" w:rsidR="002B60E6" w:rsidRDefault="002B60E6" w:rsidP="009565E7">
      <w:pPr>
        <w:rPr>
          <w:color w:val="0D0D0D" w:themeColor="text1" w:themeTint="F2"/>
          <w:lang w:val="en-US"/>
        </w:rPr>
      </w:pPr>
    </w:p>
    <w:p w14:paraId="6A9A91DC" w14:textId="619C464E" w:rsidR="009565E7" w:rsidRPr="00E310F9" w:rsidRDefault="00E310F9" w:rsidP="009565E7">
      <w:pPr>
        <w:rPr>
          <w:b/>
          <w:bCs/>
          <w:color w:val="0D0D0D" w:themeColor="text1" w:themeTint="F2"/>
          <w:lang w:val="en-US"/>
        </w:rPr>
      </w:pPr>
      <w:r w:rsidRPr="00E310F9">
        <w:rPr>
          <w:b/>
          <w:bCs/>
          <w:color w:val="0D0D0D" w:themeColor="text1" w:themeTint="F2"/>
          <w:lang w:val="en-US"/>
        </w:rPr>
        <w:t>More information</w:t>
      </w:r>
    </w:p>
    <w:p w14:paraId="6D03FD70" w14:textId="44919D03" w:rsidR="00EA0E24" w:rsidRDefault="0094684E" w:rsidP="000235A3">
      <w:pPr>
        <w:rPr>
          <w:color w:val="0D0D0D" w:themeColor="text1" w:themeTint="F2"/>
          <w:lang w:val="en-US"/>
        </w:rPr>
      </w:pPr>
      <w:r w:rsidRPr="0094684E">
        <w:rPr>
          <w:color w:val="0D0D0D" w:themeColor="text1" w:themeTint="F2"/>
          <w:lang w:val="en-US"/>
        </w:rPr>
        <w:t>https://www.kdpof.com/wp-content/uploads/2022/08/KDPOF-br030-EVB9351-AUT-SW-NXP-Eval-Board-Brochure-1v1.pdf</w:t>
      </w:r>
    </w:p>
    <w:p w14:paraId="2B878194" w14:textId="6400411D" w:rsidR="00EA0E24" w:rsidRDefault="00EA0E24" w:rsidP="000235A3">
      <w:pPr>
        <w:rPr>
          <w:color w:val="0D0D0D" w:themeColor="text1" w:themeTint="F2"/>
          <w:lang w:val="en-US"/>
        </w:rPr>
      </w:pPr>
    </w:p>
    <w:p w14:paraId="78CEE267" w14:textId="77777777" w:rsidR="000F4417" w:rsidRDefault="000F4417" w:rsidP="000235A3">
      <w:pPr>
        <w:rPr>
          <w:color w:val="0D0D0D" w:themeColor="text1" w:themeTint="F2"/>
          <w:lang w:val="en-US"/>
        </w:rPr>
      </w:pPr>
    </w:p>
    <w:p w14:paraId="56862BAD" w14:textId="4B0DCEE8" w:rsidR="00214208" w:rsidRDefault="00214208" w:rsidP="000235A3">
      <w:pPr>
        <w:rPr>
          <w:color w:val="0D0D0D" w:themeColor="text1" w:themeTint="F2"/>
          <w:lang w:val="en-US"/>
        </w:rPr>
      </w:pPr>
      <w:r>
        <w:rPr>
          <w:color w:val="0D0D0D" w:themeColor="text1" w:themeTint="F2"/>
          <w:lang w:val="en-US"/>
        </w:rPr>
        <w:t>Keywords: KDPOF,</w:t>
      </w:r>
      <w:r w:rsidR="00AA5414">
        <w:rPr>
          <w:color w:val="0D0D0D" w:themeColor="text1" w:themeTint="F2"/>
          <w:lang w:val="en-US"/>
        </w:rPr>
        <w:t xml:space="preserve"> </w:t>
      </w:r>
      <w:r w:rsidR="00B57168">
        <w:rPr>
          <w:color w:val="0D0D0D" w:themeColor="text1" w:themeTint="F2"/>
          <w:lang w:val="en-US"/>
        </w:rPr>
        <w:t>IEEE</w:t>
      </w:r>
      <w:r w:rsidR="00AA5414">
        <w:rPr>
          <w:color w:val="0D0D0D" w:themeColor="text1" w:themeTint="F2"/>
          <w:lang w:val="en-US"/>
        </w:rPr>
        <w:t>,</w:t>
      </w:r>
      <w:r>
        <w:rPr>
          <w:color w:val="0D0D0D" w:themeColor="text1" w:themeTint="F2"/>
          <w:lang w:val="en-US"/>
        </w:rPr>
        <w:t xml:space="preserve"> fiber optics, </w:t>
      </w:r>
      <w:r w:rsidR="00904E4E">
        <w:rPr>
          <w:color w:val="0D0D0D" w:themeColor="text1" w:themeTint="F2"/>
          <w:lang w:val="en-US"/>
        </w:rPr>
        <w:t xml:space="preserve">KD1053, KD9351, </w:t>
      </w:r>
      <w:r>
        <w:rPr>
          <w:color w:val="0D0D0D" w:themeColor="text1" w:themeTint="F2"/>
          <w:lang w:val="en-US"/>
        </w:rPr>
        <w:t>gigabit, automotive, automotive Ethernet, in-vehicle connectivity, automotive network, ADAS, autonomous vehicle, auto</w:t>
      </w:r>
      <w:r w:rsidR="00B57168">
        <w:rPr>
          <w:color w:val="0D0D0D" w:themeColor="text1" w:themeTint="F2"/>
          <w:lang w:val="en-US"/>
        </w:rPr>
        <w:t>mated</w:t>
      </w:r>
      <w:r>
        <w:rPr>
          <w:color w:val="0D0D0D" w:themeColor="text1" w:themeTint="F2"/>
          <w:lang w:val="en-US"/>
        </w:rPr>
        <w:t xml:space="preserve"> driving, </w:t>
      </w:r>
      <w:r w:rsidR="00B57168">
        <w:rPr>
          <w:color w:val="0D0D0D" w:themeColor="text1" w:themeTint="F2"/>
          <w:lang w:val="en-US"/>
        </w:rPr>
        <w:t xml:space="preserve">connected vehicles, </w:t>
      </w:r>
      <w:r>
        <w:rPr>
          <w:color w:val="0D0D0D" w:themeColor="text1" w:themeTint="F2"/>
          <w:lang w:val="en-US"/>
        </w:rPr>
        <w:t>EMC</w:t>
      </w:r>
      <w:r w:rsidR="00B57168">
        <w:rPr>
          <w:color w:val="0D0D0D" w:themeColor="text1" w:themeTint="F2"/>
          <w:lang w:val="en-US"/>
        </w:rPr>
        <w:t>, EMC-safe</w:t>
      </w:r>
      <w:r>
        <w:rPr>
          <w:color w:val="0D0D0D" w:themeColor="text1" w:themeTint="F2"/>
          <w:lang w:val="en-US"/>
        </w:rPr>
        <w:t xml:space="preserve">, </w:t>
      </w:r>
      <w:r w:rsidR="00ED33B9">
        <w:rPr>
          <w:color w:val="0D0D0D" w:themeColor="text1" w:themeTint="F2"/>
          <w:lang w:val="en-US"/>
        </w:rPr>
        <w:t xml:space="preserve">photonics, </w:t>
      </w:r>
      <w:r w:rsidR="00AD4645">
        <w:rPr>
          <w:color w:val="0D0D0D" w:themeColor="text1" w:themeTint="F2"/>
          <w:lang w:val="en-US"/>
        </w:rPr>
        <w:t>NXP Semiconductors, EVB9351-AUT-SW</w:t>
      </w:r>
      <w:r w:rsidR="00EF3AD5">
        <w:rPr>
          <w:color w:val="0D0D0D" w:themeColor="text1" w:themeTint="F2"/>
          <w:lang w:val="en-US"/>
        </w:rPr>
        <w:t>-NXP</w:t>
      </w:r>
      <w:r w:rsidR="00AD4645">
        <w:rPr>
          <w:color w:val="0D0D0D" w:themeColor="text1" w:themeTint="F2"/>
          <w:lang w:val="en-US"/>
        </w:rPr>
        <w:t xml:space="preserve">, </w:t>
      </w:r>
      <w:r w:rsidR="00904E4E" w:rsidRPr="00904E4E">
        <w:rPr>
          <w:color w:val="0D0D0D" w:themeColor="text1" w:themeTint="F2"/>
          <w:lang w:val="en-US"/>
        </w:rPr>
        <w:t>1000BASE-RHC</w:t>
      </w:r>
      <w:r w:rsidR="00EF3AD5">
        <w:rPr>
          <w:color w:val="0D0D0D" w:themeColor="text1" w:themeTint="F2"/>
          <w:lang w:val="en-US"/>
        </w:rPr>
        <w:t xml:space="preserve">, </w:t>
      </w:r>
      <w:r w:rsidR="00EF3AD5" w:rsidRPr="00EF3AD5">
        <w:rPr>
          <w:color w:val="0D0D0D" w:themeColor="text1" w:themeTint="F2"/>
          <w:lang w:val="en-US"/>
        </w:rPr>
        <w:t>NXP SJA1110</w:t>
      </w:r>
    </w:p>
    <w:p w14:paraId="38A0AE61" w14:textId="639D10E8" w:rsidR="00534EBA" w:rsidRDefault="00534EBA" w:rsidP="000235A3">
      <w:pPr>
        <w:rPr>
          <w:color w:val="0D0D0D" w:themeColor="text1" w:themeTint="F2"/>
          <w:lang w:val="en-US"/>
        </w:rPr>
      </w:pPr>
    </w:p>
    <w:p w14:paraId="652EA5E5" w14:textId="77777777" w:rsidR="00213B51" w:rsidRDefault="00213B51">
      <w:pPr>
        <w:rPr>
          <w:color w:val="0D0D0D" w:themeColor="text1" w:themeTint="F2"/>
          <w:lang w:val="en-US"/>
        </w:rPr>
      </w:pPr>
    </w:p>
    <w:p w14:paraId="7611DBFA" w14:textId="77777777" w:rsidR="000F4417" w:rsidRDefault="000F4417">
      <w:pPr>
        <w:rPr>
          <w:b/>
          <w:lang w:val="en-US"/>
        </w:rPr>
        <w:sectPr w:rsidR="000F4417" w:rsidSect="00217045">
          <w:headerReference w:type="default" r:id="rId7"/>
          <w:pgSz w:w="11900" w:h="16840"/>
          <w:pgMar w:top="3119" w:right="3252" w:bottom="1171" w:left="1418" w:header="709" w:footer="709" w:gutter="0"/>
          <w:cols w:space="708"/>
          <w:docGrid w:linePitch="360"/>
        </w:sectPr>
      </w:pPr>
    </w:p>
    <w:p w14:paraId="5EBA48EC" w14:textId="0F73B68B" w:rsidR="008A2877" w:rsidRDefault="00AC0636">
      <w:pPr>
        <w:rPr>
          <w:b/>
          <w:lang w:val="en-US"/>
        </w:rPr>
      </w:pPr>
      <w:r w:rsidRPr="007D26AD">
        <w:rPr>
          <w:b/>
          <w:lang w:val="en-US"/>
        </w:rPr>
        <w:lastRenderedPageBreak/>
        <w:t>Images</w:t>
      </w:r>
    </w:p>
    <w:p w14:paraId="3A042731" w14:textId="77777777" w:rsidR="007A2AD0" w:rsidRPr="007F3772" w:rsidRDefault="007A2AD0">
      <w:pPr>
        <w:rPr>
          <w:b/>
          <w:lang w:val="en-US"/>
        </w:rPr>
      </w:pPr>
    </w:p>
    <w:tbl>
      <w:tblPr>
        <w:tblStyle w:val="Tabellenraster"/>
        <w:tblW w:w="7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50"/>
        <w:gridCol w:w="4273"/>
      </w:tblGrid>
      <w:tr w:rsidR="00520AD6" w:rsidRPr="00933B13" w14:paraId="6FCC8CB3" w14:textId="77777777" w:rsidTr="00823658">
        <w:trPr>
          <w:trHeight w:hRule="exact" w:val="2281"/>
        </w:trPr>
        <w:tc>
          <w:tcPr>
            <w:tcW w:w="2616" w:type="dxa"/>
            <w:shd w:val="clear" w:color="auto" w:fill="auto"/>
          </w:tcPr>
          <w:p w14:paraId="7BE2C783" w14:textId="4EFDF842" w:rsidR="00520AD6" w:rsidRPr="00E825FD" w:rsidRDefault="000303ED" w:rsidP="00823658">
            <w:pPr>
              <w:rPr>
                <w:highlight w:val="lightGray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29DFB6" wp14:editId="5B55567E">
                  <wp:extent cx="1828800" cy="1439157"/>
                  <wp:effectExtent l="0" t="0" r="0" b="0"/>
                  <wp:docPr id="4" name="Grafik 4" descr="Ein Bild, das Text, Elektronik, Schalt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, Elektronik, Schaltkreis enthält.&#10;&#10;Automatisch generierte Beschreibung"/>
                          <pic:cNvPicPr/>
                        </pic:nvPicPr>
                        <pic:blipFill rotWithShape="1">
                          <a:blip r:embed="rId8"/>
                          <a:srcRect l="9018" r="6265"/>
                          <a:stretch/>
                        </pic:blipFill>
                        <pic:spPr bwMode="auto">
                          <a:xfrm>
                            <a:off x="0" y="0"/>
                            <a:ext cx="182987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</w:tcPr>
          <w:p w14:paraId="460CE35A" w14:textId="77777777" w:rsidR="00520AD6" w:rsidRPr="00172053" w:rsidRDefault="00520AD6" w:rsidP="00823658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744" w:type="dxa"/>
          </w:tcPr>
          <w:p w14:paraId="777AD553" w14:textId="2C5DB908" w:rsidR="00520AD6" w:rsidRPr="00913219" w:rsidRDefault="00520AD6" w:rsidP="00823658">
            <w:pPr>
              <w:rPr>
                <w:sz w:val="20"/>
                <w:szCs w:val="20"/>
                <w:lang w:val="en-US"/>
              </w:rPr>
            </w:pPr>
            <w:r w:rsidRPr="00C07171">
              <w:rPr>
                <w:color w:val="000000" w:themeColor="text1"/>
                <w:sz w:val="20"/>
                <w:szCs w:val="20"/>
                <w:lang w:val="en-US"/>
              </w:rPr>
              <w:t xml:space="preserve">Image </w:t>
            </w:r>
            <w:r w:rsidR="00213B51">
              <w:rPr>
                <w:color w:val="000000" w:themeColor="text1"/>
                <w:sz w:val="20"/>
                <w:szCs w:val="20"/>
                <w:lang w:val="en-US"/>
              </w:rPr>
              <w:t>1</w:t>
            </w:r>
            <w:r w:rsidRPr="00C07171">
              <w:rPr>
                <w:color w:val="000000" w:themeColor="text1"/>
                <w:sz w:val="20"/>
                <w:szCs w:val="20"/>
                <w:lang w:val="en-US"/>
              </w:rPr>
              <w:t>: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213B51">
              <w:rPr>
                <w:color w:val="000000" w:themeColor="text1"/>
                <w:sz w:val="20"/>
                <w:szCs w:val="20"/>
                <w:lang w:val="en-US"/>
              </w:rPr>
              <w:t>KDPOF implements NXP SJA1110 SoC in new automotive Ethernet switch for high-speed connectivity</w:t>
            </w:r>
          </w:p>
          <w:p w14:paraId="3E56C4FE" w14:textId="77777777" w:rsidR="00520AD6" w:rsidRPr="0066773E" w:rsidRDefault="00520AD6" w:rsidP="00823658">
            <w:pPr>
              <w:rPr>
                <w:sz w:val="20"/>
                <w:szCs w:val="20"/>
                <w:lang w:val="en-US"/>
              </w:rPr>
            </w:pPr>
          </w:p>
          <w:p w14:paraId="21D01739" w14:textId="030A201E" w:rsidR="00520AD6" w:rsidRPr="008C7198" w:rsidRDefault="00520AD6" w:rsidP="00823658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8C7198">
              <w:rPr>
                <w:color w:val="000000" w:themeColor="text1"/>
                <w:sz w:val="16"/>
                <w:szCs w:val="16"/>
                <w:lang w:val="en-US"/>
              </w:rPr>
              <w:t>Cop</w:t>
            </w:r>
            <w:r w:rsidRPr="00D40948">
              <w:rPr>
                <w:color w:val="000000" w:themeColor="text1"/>
                <w:sz w:val="16"/>
                <w:szCs w:val="16"/>
                <w:lang w:val="en-US"/>
              </w:rPr>
              <w:t xml:space="preserve">yright: </w:t>
            </w:r>
            <w:r w:rsidR="00213B51" w:rsidRPr="00D40948">
              <w:rPr>
                <w:color w:val="000000" w:themeColor="text1"/>
                <w:sz w:val="16"/>
                <w:szCs w:val="16"/>
                <w:lang w:val="en-US"/>
              </w:rPr>
              <w:t>KDPOF</w:t>
            </w:r>
          </w:p>
          <w:p w14:paraId="47179C1B" w14:textId="5433728B" w:rsidR="00520AD6" w:rsidRPr="0066773E" w:rsidRDefault="00520AD6" w:rsidP="0082365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C7198">
              <w:rPr>
                <w:color w:val="000000" w:themeColor="text1"/>
                <w:sz w:val="16"/>
                <w:szCs w:val="16"/>
                <w:lang w:val="en-US"/>
              </w:rPr>
              <w:t>Download: https://www.ahlendorf-news.com/media/news/images/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KDPOF-</w:t>
            </w:r>
            <w:r w:rsidR="00306827">
              <w:rPr>
                <w:color w:val="000000" w:themeColor="text1"/>
                <w:sz w:val="16"/>
                <w:szCs w:val="16"/>
                <w:lang w:val="en-US"/>
              </w:rPr>
              <w:t>evb9351-aut-sw-nxp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-H</w:t>
            </w:r>
            <w:r w:rsidRPr="005E3968">
              <w:rPr>
                <w:color w:val="000000" w:themeColor="text1"/>
                <w:sz w:val="16"/>
                <w:szCs w:val="16"/>
                <w:lang w:val="en-US"/>
              </w:rPr>
              <w:t>.jpg</w:t>
            </w:r>
          </w:p>
        </w:tc>
      </w:tr>
      <w:tr w:rsidR="00520AD6" w:rsidRPr="00933B13" w14:paraId="17397ADF" w14:textId="77777777" w:rsidTr="00823658">
        <w:trPr>
          <w:trHeight w:hRule="exact" w:val="284"/>
        </w:trPr>
        <w:tc>
          <w:tcPr>
            <w:tcW w:w="2616" w:type="dxa"/>
          </w:tcPr>
          <w:p w14:paraId="153EA784" w14:textId="77777777" w:rsidR="00520AD6" w:rsidRPr="007D26AD" w:rsidRDefault="00520AD6" w:rsidP="00823658">
            <w:pPr>
              <w:jc w:val="center"/>
              <w:rPr>
                <w:lang w:val="en-US"/>
              </w:rPr>
            </w:pPr>
          </w:p>
        </w:tc>
        <w:tc>
          <w:tcPr>
            <w:tcW w:w="259" w:type="dxa"/>
          </w:tcPr>
          <w:p w14:paraId="1FAD296E" w14:textId="77777777" w:rsidR="00520AD6" w:rsidRPr="007D26AD" w:rsidRDefault="00520AD6" w:rsidP="00823658">
            <w:pPr>
              <w:rPr>
                <w:lang w:val="en-US"/>
              </w:rPr>
            </w:pPr>
          </w:p>
        </w:tc>
        <w:tc>
          <w:tcPr>
            <w:tcW w:w="4744" w:type="dxa"/>
          </w:tcPr>
          <w:p w14:paraId="511B1676" w14:textId="77777777" w:rsidR="00520AD6" w:rsidRPr="007D26AD" w:rsidRDefault="00520AD6" w:rsidP="00823658">
            <w:pPr>
              <w:rPr>
                <w:lang w:val="en-US"/>
              </w:rPr>
            </w:pPr>
          </w:p>
        </w:tc>
      </w:tr>
      <w:tr w:rsidR="00306827" w:rsidRPr="00933B13" w14:paraId="20129F6C" w14:textId="77777777" w:rsidTr="004A6559">
        <w:trPr>
          <w:trHeight w:hRule="exact" w:val="2281"/>
        </w:trPr>
        <w:tc>
          <w:tcPr>
            <w:tcW w:w="2616" w:type="dxa"/>
            <w:shd w:val="clear" w:color="auto" w:fill="auto"/>
          </w:tcPr>
          <w:p w14:paraId="3DA7E3D9" w14:textId="00E5887E" w:rsidR="00306827" w:rsidRPr="00E825FD" w:rsidRDefault="002025F9" w:rsidP="004A6559">
            <w:pPr>
              <w:rPr>
                <w:highlight w:val="lightGray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B1F6A9" wp14:editId="696BB920">
                  <wp:extent cx="1440000" cy="144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</w:tcPr>
          <w:p w14:paraId="6CDCD8F7" w14:textId="77777777" w:rsidR="00306827" w:rsidRPr="00172053" w:rsidRDefault="00306827" w:rsidP="004A6559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744" w:type="dxa"/>
          </w:tcPr>
          <w:p w14:paraId="5F6F8FBA" w14:textId="4AC7B481" w:rsidR="00306827" w:rsidRPr="00913219" w:rsidRDefault="00306827" w:rsidP="00306827">
            <w:pPr>
              <w:rPr>
                <w:sz w:val="20"/>
                <w:szCs w:val="20"/>
                <w:lang w:val="en-US"/>
              </w:rPr>
            </w:pPr>
            <w:r w:rsidRPr="00C07171">
              <w:rPr>
                <w:color w:val="000000" w:themeColor="text1"/>
                <w:sz w:val="20"/>
                <w:szCs w:val="20"/>
                <w:lang w:val="en-US"/>
              </w:rPr>
              <w:t xml:space="preserve">Image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2</w:t>
            </w:r>
            <w:r w:rsidRPr="00C07171">
              <w:rPr>
                <w:color w:val="000000" w:themeColor="text1"/>
                <w:sz w:val="20"/>
                <w:szCs w:val="20"/>
                <w:lang w:val="en-US"/>
              </w:rPr>
              <w:t>: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Block diagram of KDPOF’s new automotive Ethernet switch EVB9351-AUT-SW-NXP for gigabit Ethernet</w:t>
            </w:r>
          </w:p>
          <w:p w14:paraId="55E9B121" w14:textId="77777777" w:rsidR="00306827" w:rsidRPr="0066773E" w:rsidRDefault="00306827" w:rsidP="00306827">
            <w:pPr>
              <w:rPr>
                <w:sz w:val="20"/>
                <w:szCs w:val="20"/>
                <w:lang w:val="en-US"/>
              </w:rPr>
            </w:pPr>
          </w:p>
          <w:p w14:paraId="013D21AC" w14:textId="77777777" w:rsidR="00306827" w:rsidRPr="008C7198" w:rsidRDefault="00306827" w:rsidP="00306827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8C7198">
              <w:rPr>
                <w:color w:val="000000" w:themeColor="text1"/>
                <w:sz w:val="16"/>
                <w:szCs w:val="16"/>
                <w:lang w:val="en-US"/>
              </w:rPr>
              <w:t xml:space="preserve">Copyright: 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KDPOF</w:t>
            </w:r>
          </w:p>
          <w:p w14:paraId="064BAC03" w14:textId="7CC7D3DC" w:rsidR="00306827" w:rsidRPr="0066773E" w:rsidRDefault="00306827" w:rsidP="0030682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C7198">
              <w:rPr>
                <w:color w:val="000000" w:themeColor="text1"/>
                <w:sz w:val="16"/>
                <w:szCs w:val="16"/>
                <w:lang w:val="en-US"/>
              </w:rPr>
              <w:t>Download: https://www.ahlendorf-news.com/media/news/images/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KDPOF-evb9351-aut-sw-nxp-</w:t>
            </w:r>
            <w:r w:rsidR="002025F9">
              <w:rPr>
                <w:color w:val="000000" w:themeColor="text1"/>
                <w:sz w:val="16"/>
                <w:szCs w:val="16"/>
                <w:lang w:val="en-US"/>
              </w:rPr>
              <w:t>block-diagram-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H</w:t>
            </w:r>
            <w:r w:rsidRPr="005E3968">
              <w:rPr>
                <w:color w:val="000000" w:themeColor="text1"/>
                <w:sz w:val="16"/>
                <w:szCs w:val="16"/>
                <w:lang w:val="en-US"/>
              </w:rPr>
              <w:t>.jpg</w:t>
            </w:r>
          </w:p>
        </w:tc>
      </w:tr>
      <w:tr w:rsidR="00306827" w:rsidRPr="00933B13" w14:paraId="6B300894" w14:textId="77777777" w:rsidTr="004A6559">
        <w:trPr>
          <w:trHeight w:hRule="exact" w:val="284"/>
        </w:trPr>
        <w:tc>
          <w:tcPr>
            <w:tcW w:w="2616" w:type="dxa"/>
          </w:tcPr>
          <w:p w14:paraId="057AABC9" w14:textId="77777777" w:rsidR="00306827" w:rsidRPr="007D26AD" w:rsidRDefault="00306827" w:rsidP="004A6559">
            <w:pPr>
              <w:jc w:val="center"/>
              <w:rPr>
                <w:lang w:val="en-US"/>
              </w:rPr>
            </w:pPr>
          </w:p>
        </w:tc>
        <w:tc>
          <w:tcPr>
            <w:tcW w:w="259" w:type="dxa"/>
          </w:tcPr>
          <w:p w14:paraId="4E1CDE50" w14:textId="77777777" w:rsidR="00306827" w:rsidRPr="007D26AD" w:rsidRDefault="00306827" w:rsidP="004A6559">
            <w:pPr>
              <w:rPr>
                <w:lang w:val="en-US"/>
              </w:rPr>
            </w:pPr>
          </w:p>
        </w:tc>
        <w:tc>
          <w:tcPr>
            <w:tcW w:w="4744" w:type="dxa"/>
          </w:tcPr>
          <w:p w14:paraId="448987EB" w14:textId="77777777" w:rsidR="00306827" w:rsidRPr="007D26AD" w:rsidRDefault="00306827" w:rsidP="004A6559">
            <w:pPr>
              <w:rPr>
                <w:lang w:val="en-US"/>
              </w:rPr>
            </w:pPr>
          </w:p>
        </w:tc>
      </w:tr>
      <w:tr w:rsidR="00306827" w:rsidRPr="00933B13" w14:paraId="5AD297DF" w14:textId="77777777" w:rsidTr="004A6559">
        <w:trPr>
          <w:trHeight w:hRule="exact" w:val="2281"/>
        </w:trPr>
        <w:tc>
          <w:tcPr>
            <w:tcW w:w="2616" w:type="dxa"/>
            <w:shd w:val="clear" w:color="auto" w:fill="auto"/>
          </w:tcPr>
          <w:p w14:paraId="7FBB940A" w14:textId="324BB967" w:rsidR="00BC39A2" w:rsidRDefault="00BC39A2" w:rsidP="00BC39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47D83" wp14:editId="5BB38D82">
                  <wp:extent cx="1486800" cy="144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4" r="20542" b="3529"/>
                          <a:stretch/>
                        </pic:blipFill>
                        <pic:spPr bwMode="auto">
                          <a:xfrm>
                            <a:off x="0" y="0"/>
                            <a:ext cx="148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B5809B" w14:textId="591302B4" w:rsidR="00BC39A2" w:rsidRDefault="00BC39A2" w:rsidP="00BC39A2">
            <w:pPr>
              <w:jc w:val="center"/>
              <w:rPr>
                <w:noProof/>
              </w:rPr>
            </w:pPr>
          </w:p>
          <w:p w14:paraId="2CC5F72D" w14:textId="1A4F8E5E" w:rsidR="00306827" w:rsidRPr="00E825FD" w:rsidRDefault="00306827" w:rsidP="004A6559">
            <w:pPr>
              <w:rPr>
                <w:highlight w:val="lightGray"/>
                <w:lang w:val="en-US"/>
              </w:rPr>
            </w:pPr>
          </w:p>
        </w:tc>
        <w:tc>
          <w:tcPr>
            <w:tcW w:w="259" w:type="dxa"/>
          </w:tcPr>
          <w:p w14:paraId="41A831EB" w14:textId="77777777" w:rsidR="00306827" w:rsidRPr="00172053" w:rsidRDefault="00306827" w:rsidP="004A6559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744" w:type="dxa"/>
          </w:tcPr>
          <w:p w14:paraId="6C8FE387" w14:textId="044794DD" w:rsidR="00306827" w:rsidRPr="00B20C39" w:rsidRDefault="00306827" w:rsidP="004A6559">
            <w:pPr>
              <w:rPr>
                <w:sz w:val="20"/>
                <w:szCs w:val="20"/>
                <w:lang w:val="en-US"/>
              </w:rPr>
            </w:pPr>
            <w:r w:rsidRPr="00B20C39">
              <w:rPr>
                <w:color w:val="000000" w:themeColor="text1"/>
                <w:sz w:val="20"/>
                <w:szCs w:val="20"/>
                <w:lang w:val="en-US"/>
              </w:rPr>
              <w:t>Image 3</w:t>
            </w:r>
            <w:r w:rsidRPr="002F4470">
              <w:rPr>
                <w:color w:val="000000" w:themeColor="text1"/>
                <w:sz w:val="20"/>
                <w:szCs w:val="20"/>
                <w:lang w:val="en-US"/>
              </w:rPr>
              <w:t>:</w:t>
            </w:r>
            <w:r w:rsidRPr="00BB736D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20C39" w:rsidRPr="00B20C39">
              <w:rPr>
                <w:color w:val="000000" w:themeColor="text1"/>
                <w:sz w:val="20"/>
                <w:szCs w:val="20"/>
                <w:lang w:val="en-US"/>
              </w:rPr>
              <w:t>Günter Sporer, Director Mark</w:t>
            </w:r>
            <w:r w:rsidR="00B20C39" w:rsidRPr="00BC39A2">
              <w:rPr>
                <w:color w:val="000000" w:themeColor="text1"/>
                <w:sz w:val="20"/>
                <w:szCs w:val="20"/>
                <w:lang w:val="en-US"/>
              </w:rPr>
              <w:t>eting</w:t>
            </w:r>
            <w:r w:rsidR="00BB736D">
              <w:rPr>
                <w:color w:val="000000" w:themeColor="text1"/>
                <w:sz w:val="20"/>
                <w:szCs w:val="20"/>
                <w:lang w:val="en-US"/>
              </w:rPr>
              <w:t>, Systems and Applications of</w:t>
            </w:r>
            <w:r w:rsidR="00B20C3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C39A2">
              <w:rPr>
                <w:color w:val="000000" w:themeColor="text1"/>
                <w:sz w:val="20"/>
                <w:szCs w:val="20"/>
                <w:lang w:val="en-US"/>
              </w:rPr>
              <w:t>Automotive Ethernet Solutions</w:t>
            </w:r>
            <w:r w:rsidR="00325570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25570" w:rsidRPr="00325570">
              <w:rPr>
                <w:color w:val="000000" w:themeColor="text1"/>
                <w:sz w:val="20"/>
                <w:szCs w:val="20"/>
                <w:lang w:val="en-US"/>
              </w:rPr>
              <w:t>at NXP Semiconductors</w:t>
            </w:r>
          </w:p>
          <w:p w14:paraId="6718A61B" w14:textId="77777777" w:rsidR="00306827" w:rsidRPr="00B20C39" w:rsidRDefault="00306827" w:rsidP="004A6559">
            <w:pPr>
              <w:rPr>
                <w:sz w:val="20"/>
                <w:szCs w:val="20"/>
                <w:lang w:val="en-US"/>
              </w:rPr>
            </w:pPr>
          </w:p>
          <w:p w14:paraId="37A94196" w14:textId="1A966CED" w:rsidR="00306827" w:rsidRPr="008C7198" w:rsidRDefault="00306827" w:rsidP="004A655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8C7198">
              <w:rPr>
                <w:color w:val="000000" w:themeColor="text1"/>
                <w:sz w:val="16"/>
                <w:szCs w:val="16"/>
                <w:lang w:val="en-US"/>
              </w:rPr>
              <w:t xml:space="preserve">Copyright: 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NXP Semiconductors</w:t>
            </w:r>
          </w:p>
          <w:p w14:paraId="7345E0EB" w14:textId="45E8EC6C" w:rsidR="00306827" w:rsidRPr="0066773E" w:rsidRDefault="00306827" w:rsidP="004A6559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C7198">
              <w:rPr>
                <w:color w:val="000000" w:themeColor="text1"/>
                <w:sz w:val="16"/>
                <w:szCs w:val="16"/>
                <w:lang w:val="en-US"/>
              </w:rPr>
              <w:t>Download: https://www.ahlendorf-news.com/media/news/images/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nxp-</w:t>
            </w:r>
            <w:r w:rsidR="00325570">
              <w:rPr>
                <w:color w:val="000000" w:themeColor="text1"/>
                <w:sz w:val="16"/>
                <w:szCs w:val="16"/>
                <w:lang w:val="en-US"/>
              </w:rPr>
              <w:t>guenter-sporer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-H</w:t>
            </w:r>
            <w:r w:rsidRPr="005E3968">
              <w:rPr>
                <w:color w:val="000000" w:themeColor="text1"/>
                <w:sz w:val="16"/>
                <w:szCs w:val="16"/>
                <w:lang w:val="en-US"/>
              </w:rPr>
              <w:t>.jpg</w:t>
            </w:r>
          </w:p>
        </w:tc>
      </w:tr>
      <w:tr w:rsidR="00306827" w:rsidRPr="00933B13" w14:paraId="22EDE064" w14:textId="77777777" w:rsidTr="004A6559">
        <w:trPr>
          <w:trHeight w:hRule="exact" w:val="284"/>
        </w:trPr>
        <w:tc>
          <w:tcPr>
            <w:tcW w:w="2616" w:type="dxa"/>
          </w:tcPr>
          <w:p w14:paraId="5C1933A1" w14:textId="77777777" w:rsidR="00306827" w:rsidRPr="007D26AD" w:rsidRDefault="00306827" w:rsidP="004A6559">
            <w:pPr>
              <w:jc w:val="center"/>
              <w:rPr>
                <w:lang w:val="en-US"/>
              </w:rPr>
            </w:pPr>
          </w:p>
        </w:tc>
        <w:tc>
          <w:tcPr>
            <w:tcW w:w="259" w:type="dxa"/>
          </w:tcPr>
          <w:p w14:paraId="4DDE9DB9" w14:textId="77777777" w:rsidR="00306827" w:rsidRPr="007D26AD" w:rsidRDefault="00306827" w:rsidP="004A6559">
            <w:pPr>
              <w:rPr>
                <w:lang w:val="en-US"/>
              </w:rPr>
            </w:pPr>
          </w:p>
        </w:tc>
        <w:tc>
          <w:tcPr>
            <w:tcW w:w="4744" w:type="dxa"/>
          </w:tcPr>
          <w:p w14:paraId="7055B42C" w14:textId="77777777" w:rsidR="00306827" w:rsidRPr="007D26AD" w:rsidRDefault="00306827" w:rsidP="004A6559">
            <w:pPr>
              <w:rPr>
                <w:lang w:val="en-US"/>
              </w:rPr>
            </w:pPr>
          </w:p>
        </w:tc>
      </w:tr>
      <w:tr w:rsidR="002E741A" w:rsidRPr="00933B13" w14:paraId="3E3CB89F" w14:textId="77777777" w:rsidTr="002E74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404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14:paraId="1D5F2817" w14:textId="6DE2EC0F" w:rsidR="002E741A" w:rsidRPr="007D26AD" w:rsidRDefault="00C44FC4" w:rsidP="00C75E7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86EE9D" wp14:editId="4FC2F042">
                  <wp:extent cx="1440000" cy="1440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14:paraId="6691BB04" w14:textId="77777777" w:rsidR="002E741A" w:rsidRPr="007D26AD" w:rsidRDefault="002E741A" w:rsidP="00C75E73">
            <w:pPr>
              <w:rPr>
                <w:lang w:val="en-US"/>
              </w:rPr>
            </w:pP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</w:tcPr>
          <w:p w14:paraId="7FC07F49" w14:textId="5EC1C01C" w:rsidR="002E741A" w:rsidRPr="0066773E" w:rsidRDefault="002E741A" w:rsidP="00C75E73">
            <w:pPr>
              <w:rPr>
                <w:sz w:val="20"/>
                <w:szCs w:val="20"/>
                <w:lang w:val="en-US"/>
              </w:rPr>
            </w:pPr>
            <w:r w:rsidRPr="0066773E">
              <w:rPr>
                <w:sz w:val="20"/>
                <w:szCs w:val="20"/>
                <w:lang w:val="en-US"/>
              </w:rPr>
              <w:t xml:space="preserve">Image </w:t>
            </w:r>
            <w:r w:rsidR="00306827">
              <w:rPr>
                <w:sz w:val="20"/>
                <w:szCs w:val="20"/>
                <w:lang w:val="en-US"/>
              </w:rPr>
              <w:t>4</w:t>
            </w:r>
            <w:r w:rsidRPr="0066773E">
              <w:rPr>
                <w:sz w:val="20"/>
                <w:szCs w:val="20"/>
                <w:lang w:val="en-US"/>
              </w:rPr>
              <w:t xml:space="preserve">: Carlos Pardo is CEO </w:t>
            </w:r>
            <w:r w:rsidR="002C5B76">
              <w:rPr>
                <w:sz w:val="20"/>
                <w:szCs w:val="20"/>
                <w:lang w:val="en-US"/>
              </w:rPr>
              <w:t xml:space="preserve">and Co-founder </w:t>
            </w:r>
            <w:r w:rsidRPr="0066773E">
              <w:rPr>
                <w:sz w:val="20"/>
                <w:szCs w:val="20"/>
                <w:lang w:val="en-US"/>
              </w:rPr>
              <w:t>of KDPOF</w:t>
            </w:r>
          </w:p>
          <w:p w14:paraId="16E016DF" w14:textId="77777777" w:rsidR="002E741A" w:rsidRPr="0066773E" w:rsidRDefault="002E741A" w:rsidP="00C75E73">
            <w:pPr>
              <w:rPr>
                <w:sz w:val="20"/>
                <w:szCs w:val="20"/>
                <w:lang w:val="en-US"/>
              </w:rPr>
            </w:pPr>
          </w:p>
          <w:p w14:paraId="2DDA2C86" w14:textId="77777777" w:rsidR="002E741A" w:rsidRPr="008C7198" w:rsidRDefault="002E741A" w:rsidP="00C75E73">
            <w:pPr>
              <w:rPr>
                <w:sz w:val="16"/>
                <w:szCs w:val="16"/>
                <w:lang w:val="en-US"/>
              </w:rPr>
            </w:pPr>
            <w:r w:rsidRPr="008C7198">
              <w:rPr>
                <w:sz w:val="16"/>
                <w:szCs w:val="16"/>
                <w:lang w:val="en-US"/>
              </w:rPr>
              <w:t>Copyright: KDPOF</w:t>
            </w:r>
          </w:p>
          <w:p w14:paraId="25EADD68" w14:textId="4A07BDE9" w:rsidR="002E741A" w:rsidRPr="00C44FC4" w:rsidRDefault="002E741A" w:rsidP="00C75E73">
            <w:pPr>
              <w:rPr>
                <w:sz w:val="20"/>
                <w:szCs w:val="20"/>
                <w:lang w:val="en-US"/>
              </w:rPr>
            </w:pPr>
            <w:r w:rsidRPr="00C44FC4">
              <w:rPr>
                <w:sz w:val="16"/>
                <w:szCs w:val="16"/>
                <w:lang w:val="en-US"/>
              </w:rPr>
              <w:t>Download: https://www.ahlendorf-news.com/media/news/images/</w:t>
            </w:r>
            <w:r w:rsidR="00C44FC4" w:rsidRPr="00C44FC4">
              <w:rPr>
                <w:sz w:val="16"/>
                <w:szCs w:val="16"/>
                <w:lang w:val="en-US"/>
              </w:rPr>
              <w:t>KDPOF-Pardo-Carlos-4-H.jpg</w:t>
            </w:r>
          </w:p>
        </w:tc>
      </w:tr>
    </w:tbl>
    <w:p w14:paraId="5BE67096" w14:textId="2A924651" w:rsidR="00DB4B31" w:rsidRPr="00C44FC4" w:rsidRDefault="00DB4B31">
      <w:pPr>
        <w:rPr>
          <w:b/>
          <w:sz w:val="20"/>
          <w:szCs w:val="20"/>
          <w:lang w:val="en-US"/>
        </w:rPr>
      </w:pPr>
    </w:p>
    <w:p w14:paraId="48A06499" w14:textId="4C400CE2" w:rsidR="002B60E6" w:rsidRPr="00C44FC4" w:rsidRDefault="002B60E6">
      <w:pPr>
        <w:rPr>
          <w:b/>
          <w:sz w:val="20"/>
          <w:szCs w:val="20"/>
          <w:lang w:val="en-US"/>
        </w:rPr>
      </w:pPr>
    </w:p>
    <w:p w14:paraId="503B28FF" w14:textId="77777777" w:rsidR="002B60E6" w:rsidRPr="00C44FC4" w:rsidRDefault="002B60E6">
      <w:pPr>
        <w:rPr>
          <w:b/>
          <w:sz w:val="20"/>
          <w:szCs w:val="20"/>
          <w:lang w:val="en-US"/>
        </w:rPr>
      </w:pPr>
    </w:p>
    <w:p w14:paraId="04262896" w14:textId="77777777" w:rsidR="00E413B4" w:rsidRPr="00C44FC4" w:rsidRDefault="00E413B4">
      <w:pPr>
        <w:rPr>
          <w:b/>
          <w:sz w:val="20"/>
          <w:szCs w:val="20"/>
          <w:lang w:val="en-US"/>
        </w:rPr>
        <w:sectPr w:rsidR="00E413B4" w:rsidRPr="00C44FC4" w:rsidSect="00217045">
          <w:pgSz w:w="11900" w:h="16840"/>
          <w:pgMar w:top="3119" w:right="3252" w:bottom="1171" w:left="1418" w:header="709" w:footer="709" w:gutter="0"/>
          <w:cols w:space="708"/>
          <w:docGrid w:linePitch="360"/>
        </w:sectPr>
      </w:pPr>
    </w:p>
    <w:p w14:paraId="6B811DBA" w14:textId="52DE855D" w:rsidR="00AC0636" w:rsidRPr="00106589" w:rsidRDefault="00AC0636">
      <w:pPr>
        <w:rPr>
          <w:b/>
          <w:sz w:val="20"/>
          <w:szCs w:val="20"/>
          <w:lang w:val="en-US"/>
        </w:rPr>
      </w:pPr>
      <w:r w:rsidRPr="00106589">
        <w:rPr>
          <w:b/>
          <w:sz w:val="20"/>
          <w:szCs w:val="20"/>
          <w:lang w:val="en-US"/>
        </w:rPr>
        <w:lastRenderedPageBreak/>
        <w:t>About KDPOF</w:t>
      </w:r>
    </w:p>
    <w:p w14:paraId="102EC0A1" w14:textId="77777777" w:rsidR="005A3E17" w:rsidRPr="00106589" w:rsidRDefault="005A3E17" w:rsidP="005A3E17">
      <w:pPr>
        <w:rPr>
          <w:sz w:val="20"/>
          <w:szCs w:val="20"/>
          <w:lang w:val="en-US"/>
        </w:rPr>
      </w:pPr>
    </w:p>
    <w:p w14:paraId="24333A2F" w14:textId="68A00664" w:rsidR="00714930" w:rsidRDefault="00A16ED9">
      <w:pPr>
        <w:rPr>
          <w:sz w:val="20"/>
          <w:szCs w:val="20"/>
          <w:lang w:val="en-US"/>
        </w:rPr>
      </w:pPr>
      <w:r w:rsidRPr="00A16ED9">
        <w:rPr>
          <w:sz w:val="20"/>
          <w:szCs w:val="20"/>
          <w:lang w:val="en-US"/>
        </w:rPr>
        <w:t>Fabless semiconductor supplier KDPOF provides innovative high-speed optical networking for harsh environments. KDPOF made gigabit communications overstep-index plastic optical fiber (SI-POF) a reality for automotive. Founded in 2010 in Madrid, Spain, KDPOF offers its cost-effective technology as a fully qualified automotive-grade ASSP. KDPOF’s technology makes use of innovative digital adaptive algorithms to maximize the receiver’s sensitivity. This supports high-yield and reliable optoelectronics production in low-cost bulk CMOS deep submicron nodes, delivering carmakers low risk, low cost, and short time-to-market. More information is available at www.kdpof.com.</w:t>
      </w:r>
    </w:p>
    <w:p w14:paraId="5E221C84" w14:textId="77777777" w:rsidR="00A16ED9" w:rsidRDefault="00A16ED9">
      <w:pPr>
        <w:rPr>
          <w:sz w:val="20"/>
          <w:szCs w:val="20"/>
          <w:lang w:val="en-US"/>
        </w:rPr>
      </w:pPr>
    </w:p>
    <w:p w14:paraId="205FA766" w14:textId="77777777" w:rsidR="00270194" w:rsidRPr="00106589" w:rsidRDefault="00270194">
      <w:pPr>
        <w:rPr>
          <w:sz w:val="20"/>
          <w:szCs w:val="20"/>
          <w:lang w:val="en-US"/>
        </w:rPr>
      </w:pPr>
    </w:p>
    <w:p w14:paraId="4D5BBEF3" w14:textId="77777777" w:rsidR="00472832" w:rsidRDefault="00472832" w:rsidP="00270194">
      <w:pPr>
        <w:rPr>
          <w:sz w:val="20"/>
          <w:szCs w:val="20"/>
          <w:lang w:val="en-US"/>
        </w:rPr>
        <w:sectPr w:rsidR="00472832" w:rsidSect="00217045">
          <w:pgSz w:w="11900" w:h="16840"/>
          <w:pgMar w:top="3119" w:right="3252" w:bottom="1171" w:left="1418" w:header="709" w:footer="709" w:gutter="0"/>
          <w:cols w:space="708"/>
          <w:docGrid w:linePitch="360"/>
        </w:sectPr>
      </w:pPr>
    </w:p>
    <w:p w14:paraId="7AA113CC" w14:textId="72449D84" w:rsidR="000E14D0" w:rsidRPr="00106589" w:rsidRDefault="000E14D0" w:rsidP="00270194">
      <w:pPr>
        <w:rPr>
          <w:sz w:val="20"/>
          <w:szCs w:val="20"/>
          <w:lang w:val="en-US"/>
        </w:rPr>
      </w:pPr>
      <w:r w:rsidRPr="00106589">
        <w:rPr>
          <w:sz w:val="20"/>
          <w:szCs w:val="20"/>
          <w:lang w:val="en-US"/>
        </w:rPr>
        <w:t>KDPOF Knowledge Development for POF, S.L.</w:t>
      </w:r>
    </w:p>
    <w:p w14:paraId="1DD10DBE" w14:textId="10817CE9" w:rsidR="00270194" w:rsidRPr="003611AE" w:rsidRDefault="00270194" w:rsidP="00270194">
      <w:pPr>
        <w:rPr>
          <w:sz w:val="20"/>
          <w:szCs w:val="20"/>
          <w:lang w:val="es-ES"/>
        </w:rPr>
      </w:pPr>
      <w:r w:rsidRPr="003611AE">
        <w:rPr>
          <w:sz w:val="20"/>
          <w:szCs w:val="20"/>
          <w:lang w:val="es-ES"/>
        </w:rPr>
        <w:t>Ronda de Poniente 14, 2ª Planta</w:t>
      </w:r>
    </w:p>
    <w:p w14:paraId="3EB781CB" w14:textId="63A9DF58" w:rsidR="00270194" w:rsidRPr="003611AE" w:rsidRDefault="00F21850" w:rsidP="00270194">
      <w:pPr>
        <w:rPr>
          <w:sz w:val="20"/>
          <w:szCs w:val="20"/>
          <w:lang w:val="es-ES"/>
        </w:rPr>
      </w:pPr>
      <w:r w:rsidRPr="003611AE">
        <w:rPr>
          <w:sz w:val="20"/>
          <w:szCs w:val="20"/>
          <w:lang w:val="es-ES"/>
        </w:rPr>
        <w:t>28760</w:t>
      </w:r>
      <w:r w:rsidR="00C15A6F" w:rsidRPr="003611AE">
        <w:rPr>
          <w:sz w:val="20"/>
          <w:szCs w:val="20"/>
          <w:lang w:val="es-ES"/>
        </w:rPr>
        <w:t xml:space="preserve"> </w:t>
      </w:r>
      <w:r w:rsidR="00270194" w:rsidRPr="003611AE">
        <w:rPr>
          <w:sz w:val="20"/>
          <w:szCs w:val="20"/>
          <w:lang w:val="es-ES"/>
        </w:rPr>
        <w:t>Tres Cantos</w:t>
      </w:r>
      <w:r w:rsidR="0066773E" w:rsidRPr="003611AE">
        <w:rPr>
          <w:sz w:val="20"/>
          <w:szCs w:val="20"/>
          <w:lang w:val="es-ES"/>
        </w:rPr>
        <w:t xml:space="preserve">, </w:t>
      </w:r>
      <w:proofErr w:type="spellStart"/>
      <w:r w:rsidR="00270194" w:rsidRPr="003611AE">
        <w:rPr>
          <w:sz w:val="20"/>
          <w:szCs w:val="20"/>
          <w:lang w:val="es-ES"/>
        </w:rPr>
        <w:t>Spain</w:t>
      </w:r>
      <w:proofErr w:type="spellEnd"/>
    </w:p>
    <w:p w14:paraId="20FB1387" w14:textId="33754089" w:rsidR="00270194" w:rsidRPr="003611AE" w:rsidRDefault="00052039" w:rsidP="00270194">
      <w:pPr>
        <w:rPr>
          <w:sz w:val="20"/>
          <w:szCs w:val="20"/>
          <w:lang w:val="es-ES"/>
        </w:rPr>
      </w:pPr>
      <w:r w:rsidRPr="003611AE">
        <w:rPr>
          <w:sz w:val="20"/>
          <w:szCs w:val="20"/>
          <w:lang w:val="es-ES"/>
        </w:rPr>
        <w:t xml:space="preserve">E </w:t>
      </w:r>
      <w:r w:rsidR="00C07171" w:rsidRPr="003611AE">
        <w:rPr>
          <w:sz w:val="20"/>
          <w:szCs w:val="20"/>
          <w:lang w:val="es-ES"/>
        </w:rPr>
        <w:t>pr</w:t>
      </w:r>
      <w:r w:rsidR="00270194" w:rsidRPr="003611AE">
        <w:rPr>
          <w:sz w:val="20"/>
          <w:szCs w:val="20"/>
          <w:lang w:val="es-ES"/>
        </w:rPr>
        <w:t>@kdpof.com</w:t>
      </w:r>
    </w:p>
    <w:p w14:paraId="40711B1B" w14:textId="12EA99AE" w:rsidR="00270194" w:rsidRPr="003611AE" w:rsidRDefault="00270194" w:rsidP="00270194">
      <w:pPr>
        <w:rPr>
          <w:sz w:val="20"/>
          <w:szCs w:val="20"/>
          <w:lang w:val="es-ES"/>
        </w:rPr>
      </w:pPr>
      <w:r w:rsidRPr="003611AE">
        <w:rPr>
          <w:sz w:val="20"/>
          <w:szCs w:val="20"/>
          <w:lang w:val="es-ES"/>
        </w:rPr>
        <w:t>T +34 918043387</w:t>
      </w:r>
    </w:p>
    <w:p w14:paraId="3F6DDA18" w14:textId="77777777" w:rsidR="00CB6E9C" w:rsidRPr="003611AE" w:rsidRDefault="00CB6E9C">
      <w:pPr>
        <w:rPr>
          <w:sz w:val="20"/>
          <w:szCs w:val="20"/>
          <w:lang w:val="es-ES"/>
        </w:rPr>
      </w:pPr>
    </w:p>
    <w:p w14:paraId="18264E13" w14:textId="64C1C2FB" w:rsidR="00CB6E9C" w:rsidRPr="00106589" w:rsidRDefault="0066773E">
      <w:pPr>
        <w:rPr>
          <w:b/>
          <w:sz w:val="20"/>
          <w:szCs w:val="20"/>
          <w:lang w:val="en-US"/>
        </w:rPr>
      </w:pPr>
      <w:r w:rsidRPr="00933B13">
        <w:rPr>
          <w:b/>
          <w:sz w:val="20"/>
          <w:szCs w:val="20"/>
          <w:lang w:val="en-US"/>
        </w:rPr>
        <w:br w:type="column"/>
      </w:r>
      <w:r w:rsidR="00610620" w:rsidRPr="00106589">
        <w:rPr>
          <w:b/>
          <w:sz w:val="20"/>
          <w:szCs w:val="20"/>
          <w:lang w:val="en-US"/>
        </w:rPr>
        <w:t xml:space="preserve">Media Contact: </w:t>
      </w:r>
    </w:p>
    <w:p w14:paraId="314A1499" w14:textId="27C36E1E" w:rsidR="00610620" w:rsidRPr="00106589" w:rsidRDefault="00610620">
      <w:pPr>
        <w:rPr>
          <w:sz w:val="20"/>
          <w:szCs w:val="20"/>
          <w:lang w:val="en-US"/>
        </w:rPr>
      </w:pPr>
      <w:r w:rsidRPr="00106589">
        <w:rPr>
          <w:sz w:val="20"/>
          <w:szCs w:val="20"/>
          <w:lang w:val="en-US"/>
        </w:rPr>
        <w:t>Mandy Ahlendorf</w:t>
      </w:r>
    </w:p>
    <w:p w14:paraId="13C2805F" w14:textId="70F3005E" w:rsidR="00610620" w:rsidRPr="00106589" w:rsidRDefault="00610620">
      <w:pPr>
        <w:rPr>
          <w:sz w:val="20"/>
          <w:szCs w:val="20"/>
          <w:lang w:val="en-US"/>
        </w:rPr>
      </w:pPr>
      <w:proofErr w:type="spellStart"/>
      <w:r w:rsidRPr="00106589">
        <w:rPr>
          <w:sz w:val="20"/>
          <w:szCs w:val="20"/>
          <w:lang w:val="en-US"/>
        </w:rPr>
        <w:t>ahlendorf</w:t>
      </w:r>
      <w:proofErr w:type="spellEnd"/>
      <w:r w:rsidRPr="00106589">
        <w:rPr>
          <w:sz w:val="20"/>
          <w:szCs w:val="20"/>
          <w:lang w:val="en-US"/>
        </w:rPr>
        <w:t xml:space="preserve"> communication</w:t>
      </w:r>
    </w:p>
    <w:p w14:paraId="3561FC94" w14:textId="345238BB" w:rsidR="00610620" w:rsidRPr="003611AE" w:rsidRDefault="00610620">
      <w:pPr>
        <w:rPr>
          <w:sz w:val="20"/>
          <w:szCs w:val="20"/>
          <w:lang w:val="es-ES"/>
        </w:rPr>
      </w:pPr>
      <w:r w:rsidRPr="003611AE">
        <w:rPr>
          <w:sz w:val="20"/>
          <w:szCs w:val="20"/>
          <w:lang w:val="es-ES"/>
        </w:rPr>
        <w:t>E ma</w:t>
      </w:r>
      <w:r w:rsidR="00CB6E9C" w:rsidRPr="003611AE">
        <w:rPr>
          <w:sz w:val="20"/>
          <w:szCs w:val="20"/>
          <w:lang w:val="es-ES"/>
        </w:rPr>
        <w:t>@ahlendorf-communication.com</w:t>
      </w:r>
    </w:p>
    <w:p w14:paraId="05DCD2F4" w14:textId="4AE1684C" w:rsidR="00AC0636" w:rsidRPr="000D02B7" w:rsidRDefault="00CB6E9C">
      <w:pPr>
        <w:rPr>
          <w:sz w:val="20"/>
          <w:szCs w:val="20"/>
          <w:lang w:val="pt-PT"/>
        </w:rPr>
      </w:pPr>
      <w:r w:rsidRPr="000D02B7">
        <w:rPr>
          <w:sz w:val="20"/>
          <w:szCs w:val="20"/>
          <w:lang w:val="pt-PT"/>
        </w:rPr>
        <w:t xml:space="preserve">T +49 </w:t>
      </w:r>
      <w:r w:rsidR="00770FBF" w:rsidRPr="000D02B7">
        <w:rPr>
          <w:sz w:val="20"/>
          <w:szCs w:val="20"/>
          <w:lang w:val="pt-PT"/>
        </w:rPr>
        <w:t>89 41109402</w:t>
      </w:r>
    </w:p>
    <w:sectPr w:rsidR="00AC0636" w:rsidRPr="000D02B7" w:rsidSect="0066773E">
      <w:type w:val="continuous"/>
      <w:pgSz w:w="11900" w:h="16840"/>
      <w:pgMar w:top="3119" w:right="2967" w:bottom="1171" w:left="1418" w:header="709" w:footer="709" w:gutter="0"/>
      <w:cols w:num="2" w:space="1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2223B" w14:textId="77777777" w:rsidR="00BC5FCD" w:rsidRDefault="00BC5FCD" w:rsidP="0090444E">
      <w:r>
        <w:separator/>
      </w:r>
    </w:p>
  </w:endnote>
  <w:endnote w:type="continuationSeparator" w:id="0">
    <w:p w14:paraId="37C3E985" w14:textId="77777777" w:rsidR="00BC5FCD" w:rsidRDefault="00BC5FCD" w:rsidP="0090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365A7" w14:textId="77777777" w:rsidR="00BC5FCD" w:rsidRDefault="00BC5FCD" w:rsidP="0090444E">
      <w:r>
        <w:separator/>
      </w:r>
    </w:p>
  </w:footnote>
  <w:footnote w:type="continuationSeparator" w:id="0">
    <w:p w14:paraId="0A0B6F3A" w14:textId="77777777" w:rsidR="00BC5FCD" w:rsidRDefault="00BC5FCD" w:rsidP="00904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77D81" w14:textId="5514D1BA" w:rsidR="00BB7437" w:rsidRDefault="00BB7437" w:rsidP="007D4FF7">
    <w:pPr>
      <w:pStyle w:val="Kopfzeile"/>
      <w:jc w:val="right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BCE2E24" wp14:editId="1ABEBFF6">
          <wp:simplePos x="0" y="0"/>
          <wp:positionH relativeFrom="column">
            <wp:posOffset>4671060</wp:posOffset>
          </wp:positionH>
          <wp:positionV relativeFrom="paragraph">
            <wp:posOffset>11430</wp:posOffset>
          </wp:positionV>
          <wp:extent cx="1269365" cy="1269365"/>
          <wp:effectExtent l="0" t="0" r="635" b="635"/>
          <wp:wrapTight wrapText="bothSides">
            <wp:wrapPolygon edited="0">
              <wp:start x="0" y="0"/>
              <wp:lineTo x="0" y="21179"/>
              <wp:lineTo x="21179" y="21179"/>
              <wp:lineTo x="21179" y="0"/>
              <wp:lineTo x="0" y="0"/>
            </wp:wrapPolygon>
          </wp:wrapTight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DPOF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365" cy="1269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2306BC" wp14:editId="35883353">
              <wp:simplePos x="0" y="0"/>
              <wp:positionH relativeFrom="column">
                <wp:posOffset>-4445</wp:posOffset>
              </wp:positionH>
              <wp:positionV relativeFrom="paragraph">
                <wp:posOffset>156210</wp:posOffset>
              </wp:positionV>
              <wp:extent cx="3315335" cy="4572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53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4FFF31" w14:textId="1BE2611F" w:rsidR="00BB7437" w:rsidRPr="00AA0413" w:rsidRDefault="00BB7437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AA0413">
                            <w:rPr>
                              <w:sz w:val="40"/>
                              <w:szCs w:val="40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2306B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.35pt;margin-top:12.3pt;width:261.0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" filled="f" stroked="f">
              <v:textbox inset="0">
                <w:txbxContent>
                  <w:p w14:paraId="784FFF31" w14:textId="1BE2611F" w:rsidR="00BB7437" w:rsidRPr="00AA0413" w:rsidRDefault="00BB7437">
                    <w:pPr>
                      <w:rPr>
                        <w:sz w:val="40"/>
                        <w:szCs w:val="40"/>
                      </w:rPr>
                    </w:pPr>
                    <w:r w:rsidRPr="00AA0413">
                      <w:rPr>
                        <w:sz w:val="40"/>
                        <w:szCs w:val="40"/>
                      </w:rPr>
                      <w:t>PRESS RELEASE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F04964"/>
    <w:multiLevelType w:val="hybridMultilevel"/>
    <w:tmpl w:val="AA643C94"/>
    <w:lvl w:ilvl="0" w:tplc="0FA20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3424B"/>
    <w:multiLevelType w:val="hybridMultilevel"/>
    <w:tmpl w:val="0AD4BE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067415">
    <w:abstractNumId w:val="0"/>
  </w:num>
  <w:num w:numId="2" w16cid:durableId="528101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PT" w:vendorID="64" w:dllVersion="0" w:nlCheck="1" w:checkStyle="0"/>
  <w:activeWritingStyle w:appName="MSWord" w:lang="pt-PT" w:vendorID="64" w:dllVersion="4096" w:nlCheck="1" w:checkStyle="0"/>
  <w:activeWritingStyle w:appName="MSWord" w:lang="de-DE" w:vendorID="64" w:dllVersion="4096" w:nlCheck="1" w:checkStyle="0"/>
  <w:activeWritingStyle w:appName="MSWord" w:lang="es-ES" w:vendorID="64" w:dllVersion="6" w:nlCheck="1" w:checkStyle="1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8CF"/>
    <w:rsid w:val="000006A3"/>
    <w:rsid w:val="0000183B"/>
    <w:rsid w:val="00003A04"/>
    <w:rsid w:val="00006A85"/>
    <w:rsid w:val="00006AB7"/>
    <w:rsid w:val="00006C0C"/>
    <w:rsid w:val="00006ED3"/>
    <w:rsid w:val="00007B7D"/>
    <w:rsid w:val="000112FD"/>
    <w:rsid w:val="000127C4"/>
    <w:rsid w:val="00013248"/>
    <w:rsid w:val="00013EF2"/>
    <w:rsid w:val="00017268"/>
    <w:rsid w:val="00020406"/>
    <w:rsid w:val="0002090F"/>
    <w:rsid w:val="000235A3"/>
    <w:rsid w:val="00024973"/>
    <w:rsid w:val="0002506A"/>
    <w:rsid w:val="00025A6D"/>
    <w:rsid w:val="0002667E"/>
    <w:rsid w:val="00026BA4"/>
    <w:rsid w:val="000303ED"/>
    <w:rsid w:val="00035B88"/>
    <w:rsid w:val="00036283"/>
    <w:rsid w:val="000409D8"/>
    <w:rsid w:val="0004214C"/>
    <w:rsid w:val="00043A6E"/>
    <w:rsid w:val="00043B00"/>
    <w:rsid w:val="000446F8"/>
    <w:rsid w:val="00044D7C"/>
    <w:rsid w:val="00046119"/>
    <w:rsid w:val="0004623A"/>
    <w:rsid w:val="0004632C"/>
    <w:rsid w:val="00047C49"/>
    <w:rsid w:val="00051AAC"/>
    <w:rsid w:val="00052039"/>
    <w:rsid w:val="000533A4"/>
    <w:rsid w:val="00054B27"/>
    <w:rsid w:val="00054BC0"/>
    <w:rsid w:val="00056381"/>
    <w:rsid w:val="00056ABB"/>
    <w:rsid w:val="00057E3B"/>
    <w:rsid w:val="00057F8C"/>
    <w:rsid w:val="0006200C"/>
    <w:rsid w:val="0006401C"/>
    <w:rsid w:val="00066162"/>
    <w:rsid w:val="00066EF5"/>
    <w:rsid w:val="00066FD6"/>
    <w:rsid w:val="0007130F"/>
    <w:rsid w:val="00073D55"/>
    <w:rsid w:val="0007400E"/>
    <w:rsid w:val="000743B0"/>
    <w:rsid w:val="0007519E"/>
    <w:rsid w:val="000764E9"/>
    <w:rsid w:val="00077743"/>
    <w:rsid w:val="00084233"/>
    <w:rsid w:val="000856A5"/>
    <w:rsid w:val="00087147"/>
    <w:rsid w:val="000913CC"/>
    <w:rsid w:val="00091E42"/>
    <w:rsid w:val="00095328"/>
    <w:rsid w:val="00096754"/>
    <w:rsid w:val="000976C6"/>
    <w:rsid w:val="000A32C3"/>
    <w:rsid w:val="000A33AC"/>
    <w:rsid w:val="000A3783"/>
    <w:rsid w:val="000A5544"/>
    <w:rsid w:val="000A632E"/>
    <w:rsid w:val="000B16C1"/>
    <w:rsid w:val="000B2A9C"/>
    <w:rsid w:val="000B2E89"/>
    <w:rsid w:val="000B4915"/>
    <w:rsid w:val="000B56AF"/>
    <w:rsid w:val="000B6813"/>
    <w:rsid w:val="000B704F"/>
    <w:rsid w:val="000C0591"/>
    <w:rsid w:val="000C10F2"/>
    <w:rsid w:val="000C199C"/>
    <w:rsid w:val="000C1DFC"/>
    <w:rsid w:val="000C1E28"/>
    <w:rsid w:val="000C4293"/>
    <w:rsid w:val="000C7FB4"/>
    <w:rsid w:val="000D02B7"/>
    <w:rsid w:val="000D7747"/>
    <w:rsid w:val="000E0247"/>
    <w:rsid w:val="000E139B"/>
    <w:rsid w:val="000E14D0"/>
    <w:rsid w:val="000E32BC"/>
    <w:rsid w:val="000E38F3"/>
    <w:rsid w:val="000E566D"/>
    <w:rsid w:val="000E7300"/>
    <w:rsid w:val="000E7D5D"/>
    <w:rsid w:val="000F00FF"/>
    <w:rsid w:val="000F035C"/>
    <w:rsid w:val="000F055A"/>
    <w:rsid w:val="000F09EE"/>
    <w:rsid w:val="000F0CE4"/>
    <w:rsid w:val="000F13B1"/>
    <w:rsid w:val="000F17B3"/>
    <w:rsid w:val="000F3910"/>
    <w:rsid w:val="000F3F7D"/>
    <w:rsid w:val="000F4417"/>
    <w:rsid w:val="000F4659"/>
    <w:rsid w:val="000F5536"/>
    <w:rsid w:val="000F5F24"/>
    <w:rsid w:val="000F650C"/>
    <w:rsid w:val="0010161C"/>
    <w:rsid w:val="00101E48"/>
    <w:rsid w:val="00102DFA"/>
    <w:rsid w:val="0010406F"/>
    <w:rsid w:val="001063E3"/>
    <w:rsid w:val="00106589"/>
    <w:rsid w:val="00107A05"/>
    <w:rsid w:val="001121C2"/>
    <w:rsid w:val="00112CC0"/>
    <w:rsid w:val="00113431"/>
    <w:rsid w:val="00113BAB"/>
    <w:rsid w:val="001142B0"/>
    <w:rsid w:val="001172B2"/>
    <w:rsid w:val="00117C38"/>
    <w:rsid w:val="00120BA0"/>
    <w:rsid w:val="001210E7"/>
    <w:rsid w:val="00121E82"/>
    <w:rsid w:val="00122771"/>
    <w:rsid w:val="00125220"/>
    <w:rsid w:val="001344D2"/>
    <w:rsid w:val="00136E6B"/>
    <w:rsid w:val="001378CA"/>
    <w:rsid w:val="001408D5"/>
    <w:rsid w:val="0014124B"/>
    <w:rsid w:val="001412B2"/>
    <w:rsid w:val="00141401"/>
    <w:rsid w:val="00141453"/>
    <w:rsid w:val="00141745"/>
    <w:rsid w:val="001419BB"/>
    <w:rsid w:val="001532D6"/>
    <w:rsid w:val="00155C50"/>
    <w:rsid w:val="001578D7"/>
    <w:rsid w:val="00157F3D"/>
    <w:rsid w:val="00160233"/>
    <w:rsid w:val="00161A60"/>
    <w:rsid w:val="001629D4"/>
    <w:rsid w:val="00166F64"/>
    <w:rsid w:val="00167028"/>
    <w:rsid w:val="00167BDC"/>
    <w:rsid w:val="0017123B"/>
    <w:rsid w:val="00172053"/>
    <w:rsid w:val="00172CEC"/>
    <w:rsid w:val="00172EAC"/>
    <w:rsid w:val="001744A8"/>
    <w:rsid w:val="00181822"/>
    <w:rsid w:val="00182C6B"/>
    <w:rsid w:val="00185871"/>
    <w:rsid w:val="00187FCD"/>
    <w:rsid w:val="00190018"/>
    <w:rsid w:val="00190834"/>
    <w:rsid w:val="001919AA"/>
    <w:rsid w:val="001935DD"/>
    <w:rsid w:val="00193CAA"/>
    <w:rsid w:val="00196B9E"/>
    <w:rsid w:val="00197D84"/>
    <w:rsid w:val="001A4EB9"/>
    <w:rsid w:val="001A5759"/>
    <w:rsid w:val="001A7073"/>
    <w:rsid w:val="001B46F0"/>
    <w:rsid w:val="001B4BB2"/>
    <w:rsid w:val="001B6961"/>
    <w:rsid w:val="001B6BDF"/>
    <w:rsid w:val="001B7323"/>
    <w:rsid w:val="001B74FF"/>
    <w:rsid w:val="001C0303"/>
    <w:rsid w:val="001C0A21"/>
    <w:rsid w:val="001C140D"/>
    <w:rsid w:val="001C17EB"/>
    <w:rsid w:val="001C1B36"/>
    <w:rsid w:val="001C51D2"/>
    <w:rsid w:val="001C5DB8"/>
    <w:rsid w:val="001C6DBD"/>
    <w:rsid w:val="001C7DC1"/>
    <w:rsid w:val="001D1C0C"/>
    <w:rsid w:val="001D3927"/>
    <w:rsid w:val="001D4029"/>
    <w:rsid w:val="001D44D8"/>
    <w:rsid w:val="001D6EAB"/>
    <w:rsid w:val="001E070B"/>
    <w:rsid w:val="001E0884"/>
    <w:rsid w:val="001E0EFE"/>
    <w:rsid w:val="001E107E"/>
    <w:rsid w:val="001E1B3D"/>
    <w:rsid w:val="001E348D"/>
    <w:rsid w:val="001E44C8"/>
    <w:rsid w:val="001E52B8"/>
    <w:rsid w:val="001E69AC"/>
    <w:rsid w:val="001E7E7A"/>
    <w:rsid w:val="001F1BBB"/>
    <w:rsid w:val="001F35BB"/>
    <w:rsid w:val="001F40BE"/>
    <w:rsid w:val="001F45E6"/>
    <w:rsid w:val="0020056E"/>
    <w:rsid w:val="00200D4D"/>
    <w:rsid w:val="00201981"/>
    <w:rsid w:val="002025F9"/>
    <w:rsid w:val="0020507F"/>
    <w:rsid w:val="00210056"/>
    <w:rsid w:val="002103BB"/>
    <w:rsid w:val="00211AC3"/>
    <w:rsid w:val="00211DDC"/>
    <w:rsid w:val="0021297E"/>
    <w:rsid w:val="00213B51"/>
    <w:rsid w:val="00214208"/>
    <w:rsid w:val="00217045"/>
    <w:rsid w:val="0021747C"/>
    <w:rsid w:val="00220B97"/>
    <w:rsid w:val="00221758"/>
    <w:rsid w:val="002219E3"/>
    <w:rsid w:val="002245DB"/>
    <w:rsid w:val="00226701"/>
    <w:rsid w:val="00226B24"/>
    <w:rsid w:val="00226CD7"/>
    <w:rsid w:val="002357EA"/>
    <w:rsid w:val="00237F26"/>
    <w:rsid w:val="00243430"/>
    <w:rsid w:val="00243924"/>
    <w:rsid w:val="00244375"/>
    <w:rsid w:val="0024570D"/>
    <w:rsid w:val="00245E1A"/>
    <w:rsid w:val="002523C2"/>
    <w:rsid w:val="00253528"/>
    <w:rsid w:val="00253CD0"/>
    <w:rsid w:val="00255989"/>
    <w:rsid w:val="00255D96"/>
    <w:rsid w:val="0026050D"/>
    <w:rsid w:val="00261DD9"/>
    <w:rsid w:val="0026325C"/>
    <w:rsid w:val="00265B60"/>
    <w:rsid w:val="00270194"/>
    <w:rsid w:val="00275205"/>
    <w:rsid w:val="00276317"/>
    <w:rsid w:val="00276755"/>
    <w:rsid w:val="00280794"/>
    <w:rsid w:val="00281669"/>
    <w:rsid w:val="002829FC"/>
    <w:rsid w:val="0028346E"/>
    <w:rsid w:val="002842D2"/>
    <w:rsid w:val="002854BA"/>
    <w:rsid w:val="00285A85"/>
    <w:rsid w:val="002905FE"/>
    <w:rsid w:val="0029489A"/>
    <w:rsid w:val="00296ADA"/>
    <w:rsid w:val="002A0E4E"/>
    <w:rsid w:val="002A122F"/>
    <w:rsid w:val="002A3728"/>
    <w:rsid w:val="002A40FE"/>
    <w:rsid w:val="002A4C32"/>
    <w:rsid w:val="002A5E28"/>
    <w:rsid w:val="002A7068"/>
    <w:rsid w:val="002A774C"/>
    <w:rsid w:val="002B1AE9"/>
    <w:rsid w:val="002B2301"/>
    <w:rsid w:val="002B37DA"/>
    <w:rsid w:val="002B60E6"/>
    <w:rsid w:val="002B6CD6"/>
    <w:rsid w:val="002C094C"/>
    <w:rsid w:val="002C09EE"/>
    <w:rsid w:val="002C1AE2"/>
    <w:rsid w:val="002C5B76"/>
    <w:rsid w:val="002C5F43"/>
    <w:rsid w:val="002C604F"/>
    <w:rsid w:val="002C677E"/>
    <w:rsid w:val="002C6946"/>
    <w:rsid w:val="002C7136"/>
    <w:rsid w:val="002C7E3F"/>
    <w:rsid w:val="002D1018"/>
    <w:rsid w:val="002D102A"/>
    <w:rsid w:val="002D2B3E"/>
    <w:rsid w:val="002D2D8B"/>
    <w:rsid w:val="002D55AF"/>
    <w:rsid w:val="002D58AA"/>
    <w:rsid w:val="002D662F"/>
    <w:rsid w:val="002D700C"/>
    <w:rsid w:val="002E10D0"/>
    <w:rsid w:val="002E56D9"/>
    <w:rsid w:val="002E67BC"/>
    <w:rsid w:val="002E6853"/>
    <w:rsid w:val="002E69F9"/>
    <w:rsid w:val="002E741A"/>
    <w:rsid w:val="002E75A0"/>
    <w:rsid w:val="002F0C93"/>
    <w:rsid w:val="002F15A9"/>
    <w:rsid w:val="002F21F9"/>
    <w:rsid w:val="002F42CF"/>
    <w:rsid w:val="002F4470"/>
    <w:rsid w:val="002F5156"/>
    <w:rsid w:val="002F556B"/>
    <w:rsid w:val="002F6D0C"/>
    <w:rsid w:val="00300669"/>
    <w:rsid w:val="00304316"/>
    <w:rsid w:val="00305612"/>
    <w:rsid w:val="00306827"/>
    <w:rsid w:val="0031120B"/>
    <w:rsid w:val="00311BE9"/>
    <w:rsid w:val="00312543"/>
    <w:rsid w:val="00313BE5"/>
    <w:rsid w:val="00313EC9"/>
    <w:rsid w:val="00314569"/>
    <w:rsid w:val="003208BB"/>
    <w:rsid w:val="003214B3"/>
    <w:rsid w:val="00322EB3"/>
    <w:rsid w:val="00323691"/>
    <w:rsid w:val="0032467E"/>
    <w:rsid w:val="00325570"/>
    <w:rsid w:val="003266DC"/>
    <w:rsid w:val="00326F5B"/>
    <w:rsid w:val="003309E2"/>
    <w:rsid w:val="0033261E"/>
    <w:rsid w:val="00332C17"/>
    <w:rsid w:val="003359A2"/>
    <w:rsid w:val="00336F09"/>
    <w:rsid w:val="0033745D"/>
    <w:rsid w:val="00340612"/>
    <w:rsid w:val="00341513"/>
    <w:rsid w:val="00343A3D"/>
    <w:rsid w:val="00346096"/>
    <w:rsid w:val="0034642F"/>
    <w:rsid w:val="00347F54"/>
    <w:rsid w:val="00355E4F"/>
    <w:rsid w:val="003611AE"/>
    <w:rsid w:val="00364FE0"/>
    <w:rsid w:val="00366C03"/>
    <w:rsid w:val="00367AAA"/>
    <w:rsid w:val="00367CA9"/>
    <w:rsid w:val="00371452"/>
    <w:rsid w:val="00371DD3"/>
    <w:rsid w:val="00373970"/>
    <w:rsid w:val="0037585A"/>
    <w:rsid w:val="003761CE"/>
    <w:rsid w:val="003810B4"/>
    <w:rsid w:val="0038169D"/>
    <w:rsid w:val="003827AE"/>
    <w:rsid w:val="00384132"/>
    <w:rsid w:val="00385360"/>
    <w:rsid w:val="00387C5A"/>
    <w:rsid w:val="00391F3A"/>
    <w:rsid w:val="0039275B"/>
    <w:rsid w:val="00393290"/>
    <w:rsid w:val="00394856"/>
    <w:rsid w:val="003A2112"/>
    <w:rsid w:val="003A3400"/>
    <w:rsid w:val="003A4A04"/>
    <w:rsid w:val="003A504C"/>
    <w:rsid w:val="003A5675"/>
    <w:rsid w:val="003A78DE"/>
    <w:rsid w:val="003A7911"/>
    <w:rsid w:val="003A7BBA"/>
    <w:rsid w:val="003B0760"/>
    <w:rsid w:val="003B25D4"/>
    <w:rsid w:val="003B4D72"/>
    <w:rsid w:val="003B7807"/>
    <w:rsid w:val="003B7BC7"/>
    <w:rsid w:val="003C1755"/>
    <w:rsid w:val="003C1E5C"/>
    <w:rsid w:val="003C2AFE"/>
    <w:rsid w:val="003C6350"/>
    <w:rsid w:val="003C76C6"/>
    <w:rsid w:val="003C7809"/>
    <w:rsid w:val="003C7F50"/>
    <w:rsid w:val="003D1B95"/>
    <w:rsid w:val="003D232A"/>
    <w:rsid w:val="003D2A34"/>
    <w:rsid w:val="003D2E4E"/>
    <w:rsid w:val="003D5C96"/>
    <w:rsid w:val="003D7874"/>
    <w:rsid w:val="003D7AF1"/>
    <w:rsid w:val="003E0A76"/>
    <w:rsid w:val="003E25AC"/>
    <w:rsid w:val="003E2BE6"/>
    <w:rsid w:val="003E2D68"/>
    <w:rsid w:val="003E55F9"/>
    <w:rsid w:val="003F48CD"/>
    <w:rsid w:val="003F4EA1"/>
    <w:rsid w:val="003F57DD"/>
    <w:rsid w:val="003F6869"/>
    <w:rsid w:val="003F6CFD"/>
    <w:rsid w:val="003F6E92"/>
    <w:rsid w:val="003F7119"/>
    <w:rsid w:val="003F7DE0"/>
    <w:rsid w:val="004016EE"/>
    <w:rsid w:val="00403AE3"/>
    <w:rsid w:val="00407EEF"/>
    <w:rsid w:val="004130EF"/>
    <w:rsid w:val="004146BC"/>
    <w:rsid w:val="00415F93"/>
    <w:rsid w:val="0041630A"/>
    <w:rsid w:val="004166CA"/>
    <w:rsid w:val="004178E9"/>
    <w:rsid w:val="00420DB4"/>
    <w:rsid w:val="004265E2"/>
    <w:rsid w:val="00427150"/>
    <w:rsid w:val="0043040A"/>
    <w:rsid w:val="00430E9A"/>
    <w:rsid w:val="004312C2"/>
    <w:rsid w:val="00432E48"/>
    <w:rsid w:val="00444011"/>
    <w:rsid w:val="00445583"/>
    <w:rsid w:val="00445908"/>
    <w:rsid w:val="0044595F"/>
    <w:rsid w:val="004462E5"/>
    <w:rsid w:val="0044736D"/>
    <w:rsid w:val="004477D9"/>
    <w:rsid w:val="00451FB4"/>
    <w:rsid w:val="00453405"/>
    <w:rsid w:val="00454D36"/>
    <w:rsid w:val="00456206"/>
    <w:rsid w:val="0045650B"/>
    <w:rsid w:val="00457688"/>
    <w:rsid w:val="00472832"/>
    <w:rsid w:val="00472FB1"/>
    <w:rsid w:val="00474608"/>
    <w:rsid w:val="00474E04"/>
    <w:rsid w:val="004753BA"/>
    <w:rsid w:val="004779DE"/>
    <w:rsid w:val="00480BB5"/>
    <w:rsid w:val="00481146"/>
    <w:rsid w:val="004847D7"/>
    <w:rsid w:val="004869AA"/>
    <w:rsid w:val="00486ECA"/>
    <w:rsid w:val="00491B1D"/>
    <w:rsid w:val="004930F2"/>
    <w:rsid w:val="00494F27"/>
    <w:rsid w:val="00495860"/>
    <w:rsid w:val="004973C2"/>
    <w:rsid w:val="00497647"/>
    <w:rsid w:val="004A16E9"/>
    <w:rsid w:val="004A2AF6"/>
    <w:rsid w:val="004A3A3A"/>
    <w:rsid w:val="004A4782"/>
    <w:rsid w:val="004A512F"/>
    <w:rsid w:val="004A67B9"/>
    <w:rsid w:val="004A7825"/>
    <w:rsid w:val="004A7DA3"/>
    <w:rsid w:val="004B08CF"/>
    <w:rsid w:val="004B2614"/>
    <w:rsid w:val="004B3DE0"/>
    <w:rsid w:val="004B41E6"/>
    <w:rsid w:val="004B78E3"/>
    <w:rsid w:val="004C17FD"/>
    <w:rsid w:val="004C2472"/>
    <w:rsid w:val="004C6AA7"/>
    <w:rsid w:val="004C7654"/>
    <w:rsid w:val="004D15E3"/>
    <w:rsid w:val="004D27E4"/>
    <w:rsid w:val="004D42D5"/>
    <w:rsid w:val="004D4AA5"/>
    <w:rsid w:val="004D4C45"/>
    <w:rsid w:val="004D67E1"/>
    <w:rsid w:val="004D6F72"/>
    <w:rsid w:val="004E033C"/>
    <w:rsid w:val="004E0E18"/>
    <w:rsid w:val="004E1EFB"/>
    <w:rsid w:val="004E22AE"/>
    <w:rsid w:val="004E238D"/>
    <w:rsid w:val="004E31E2"/>
    <w:rsid w:val="004E3D83"/>
    <w:rsid w:val="004E60BD"/>
    <w:rsid w:val="004F158A"/>
    <w:rsid w:val="004F4124"/>
    <w:rsid w:val="004F4542"/>
    <w:rsid w:val="004F4599"/>
    <w:rsid w:val="004F5407"/>
    <w:rsid w:val="004F625F"/>
    <w:rsid w:val="005007C9"/>
    <w:rsid w:val="00501357"/>
    <w:rsid w:val="00501791"/>
    <w:rsid w:val="005048C7"/>
    <w:rsid w:val="00504DEC"/>
    <w:rsid w:val="00504F92"/>
    <w:rsid w:val="00507259"/>
    <w:rsid w:val="00510A83"/>
    <w:rsid w:val="00512B1D"/>
    <w:rsid w:val="005153DD"/>
    <w:rsid w:val="00516B4A"/>
    <w:rsid w:val="00520AD6"/>
    <w:rsid w:val="00521DEA"/>
    <w:rsid w:val="00522E18"/>
    <w:rsid w:val="00522E71"/>
    <w:rsid w:val="00523084"/>
    <w:rsid w:val="0052418F"/>
    <w:rsid w:val="005251E5"/>
    <w:rsid w:val="005254C0"/>
    <w:rsid w:val="00525543"/>
    <w:rsid w:val="00525892"/>
    <w:rsid w:val="0052643C"/>
    <w:rsid w:val="005313D4"/>
    <w:rsid w:val="00534EBA"/>
    <w:rsid w:val="00535200"/>
    <w:rsid w:val="005356C8"/>
    <w:rsid w:val="005358C6"/>
    <w:rsid w:val="00535A1D"/>
    <w:rsid w:val="00536B72"/>
    <w:rsid w:val="005431F0"/>
    <w:rsid w:val="00544610"/>
    <w:rsid w:val="00544B55"/>
    <w:rsid w:val="00544F67"/>
    <w:rsid w:val="005470B9"/>
    <w:rsid w:val="0054778D"/>
    <w:rsid w:val="00552248"/>
    <w:rsid w:val="005524B7"/>
    <w:rsid w:val="00552E07"/>
    <w:rsid w:val="0055383C"/>
    <w:rsid w:val="00553C35"/>
    <w:rsid w:val="00555246"/>
    <w:rsid w:val="00555ADD"/>
    <w:rsid w:val="005567E5"/>
    <w:rsid w:val="00556940"/>
    <w:rsid w:val="00556CD9"/>
    <w:rsid w:val="00557789"/>
    <w:rsid w:val="00560A22"/>
    <w:rsid w:val="005618B5"/>
    <w:rsid w:val="00563A31"/>
    <w:rsid w:val="00563D43"/>
    <w:rsid w:val="00567E62"/>
    <w:rsid w:val="00571D0C"/>
    <w:rsid w:val="005753E2"/>
    <w:rsid w:val="005806EE"/>
    <w:rsid w:val="00581529"/>
    <w:rsid w:val="00582A51"/>
    <w:rsid w:val="00582E4B"/>
    <w:rsid w:val="005838C9"/>
    <w:rsid w:val="00583B59"/>
    <w:rsid w:val="00584235"/>
    <w:rsid w:val="0058477F"/>
    <w:rsid w:val="005861DA"/>
    <w:rsid w:val="00587C01"/>
    <w:rsid w:val="00590C51"/>
    <w:rsid w:val="00590E8B"/>
    <w:rsid w:val="00595036"/>
    <w:rsid w:val="0059603D"/>
    <w:rsid w:val="00596405"/>
    <w:rsid w:val="00596D15"/>
    <w:rsid w:val="005A0B3B"/>
    <w:rsid w:val="005A104B"/>
    <w:rsid w:val="005A3107"/>
    <w:rsid w:val="005A3413"/>
    <w:rsid w:val="005A3E17"/>
    <w:rsid w:val="005A4C15"/>
    <w:rsid w:val="005A5FDC"/>
    <w:rsid w:val="005B27C8"/>
    <w:rsid w:val="005B2E43"/>
    <w:rsid w:val="005B3FDC"/>
    <w:rsid w:val="005B4337"/>
    <w:rsid w:val="005B4455"/>
    <w:rsid w:val="005C1558"/>
    <w:rsid w:val="005C5F05"/>
    <w:rsid w:val="005C7E38"/>
    <w:rsid w:val="005D04B5"/>
    <w:rsid w:val="005D1F1A"/>
    <w:rsid w:val="005E2426"/>
    <w:rsid w:val="005E3151"/>
    <w:rsid w:val="005E3968"/>
    <w:rsid w:val="005E42B5"/>
    <w:rsid w:val="005E4BAC"/>
    <w:rsid w:val="005E4BBF"/>
    <w:rsid w:val="005E4C5B"/>
    <w:rsid w:val="005E5910"/>
    <w:rsid w:val="005E5BBB"/>
    <w:rsid w:val="005E7375"/>
    <w:rsid w:val="005F2605"/>
    <w:rsid w:val="005F4A49"/>
    <w:rsid w:val="0060079C"/>
    <w:rsid w:val="00600AC7"/>
    <w:rsid w:val="00600B85"/>
    <w:rsid w:val="006022A9"/>
    <w:rsid w:val="006054BB"/>
    <w:rsid w:val="0060661A"/>
    <w:rsid w:val="0060669F"/>
    <w:rsid w:val="00607BDD"/>
    <w:rsid w:val="00610620"/>
    <w:rsid w:val="0061158B"/>
    <w:rsid w:val="0061254E"/>
    <w:rsid w:val="00615B26"/>
    <w:rsid w:val="00615EC3"/>
    <w:rsid w:val="00616637"/>
    <w:rsid w:val="006167E6"/>
    <w:rsid w:val="00623BDF"/>
    <w:rsid w:val="00623F33"/>
    <w:rsid w:val="00626A74"/>
    <w:rsid w:val="00627468"/>
    <w:rsid w:val="00630901"/>
    <w:rsid w:val="00632EA6"/>
    <w:rsid w:val="00634494"/>
    <w:rsid w:val="00635F3B"/>
    <w:rsid w:val="00636310"/>
    <w:rsid w:val="00636F05"/>
    <w:rsid w:val="006371C2"/>
    <w:rsid w:val="0064017E"/>
    <w:rsid w:val="00642D81"/>
    <w:rsid w:val="00643187"/>
    <w:rsid w:val="006435D0"/>
    <w:rsid w:val="00644F5D"/>
    <w:rsid w:val="00646959"/>
    <w:rsid w:val="006547E8"/>
    <w:rsid w:val="00656789"/>
    <w:rsid w:val="00656863"/>
    <w:rsid w:val="00656D41"/>
    <w:rsid w:val="0065729D"/>
    <w:rsid w:val="00657486"/>
    <w:rsid w:val="0065750D"/>
    <w:rsid w:val="00660DA7"/>
    <w:rsid w:val="006625D7"/>
    <w:rsid w:val="006668EF"/>
    <w:rsid w:val="00667104"/>
    <w:rsid w:val="0066773E"/>
    <w:rsid w:val="00667A24"/>
    <w:rsid w:val="0067125F"/>
    <w:rsid w:val="00675B39"/>
    <w:rsid w:val="00677AA1"/>
    <w:rsid w:val="00684A5E"/>
    <w:rsid w:val="00685187"/>
    <w:rsid w:val="00685890"/>
    <w:rsid w:val="00685BFB"/>
    <w:rsid w:val="0068642E"/>
    <w:rsid w:val="0068697C"/>
    <w:rsid w:val="0068703B"/>
    <w:rsid w:val="00691152"/>
    <w:rsid w:val="0069595F"/>
    <w:rsid w:val="006A0ED2"/>
    <w:rsid w:val="006A4775"/>
    <w:rsid w:val="006A596D"/>
    <w:rsid w:val="006A7D34"/>
    <w:rsid w:val="006B006A"/>
    <w:rsid w:val="006B0392"/>
    <w:rsid w:val="006B0617"/>
    <w:rsid w:val="006B0ECF"/>
    <w:rsid w:val="006B24C6"/>
    <w:rsid w:val="006B362B"/>
    <w:rsid w:val="006B4047"/>
    <w:rsid w:val="006B5917"/>
    <w:rsid w:val="006B6092"/>
    <w:rsid w:val="006B78E7"/>
    <w:rsid w:val="006B7D3F"/>
    <w:rsid w:val="006C1408"/>
    <w:rsid w:val="006C21F2"/>
    <w:rsid w:val="006C2694"/>
    <w:rsid w:val="006C2880"/>
    <w:rsid w:val="006C4080"/>
    <w:rsid w:val="006D0BF6"/>
    <w:rsid w:val="006D4265"/>
    <w:rsid w:val="006D4463"/>
    <w:rsid w:val="006D46D9"/>
    <w:rsid w:val="006D5237"/>
    <w:rsid w:val="006E4933"/>
    <w:rsid w:val="006E4BF2"/>
    <w:rsid w:val="006E65B6"/>
    <w:rsid w:val="006E724E"/>
    <w:rsid w:val="006F1E9F"/>
    <w:rsid w:val="006F31F2"/>
    <w:rsid w:val="006F34DF"/>
    <w:rsid w:val="006F4309"/>
    <w:rsid w:val="006F5B87"/>
    <w:rsid w:val="0070330A"/>
    <w:rsid w:val="00703323"/>
    <w:rsid w:val="007048DC"/>
    <w:rsid w:val="00704DAD"/>
    <w:rsid w:val="00706347"/>
    <w:rsid w:val="007077E5"/>
    <w:rsid w:val="007101B2"/>
    <w:rsid w:val="00712F22"/>
    <w:rsid w:val="00713BC7"/>
    <w:rsid w:val="00714930"/>
    <w:rsid w:val="00714EAE"/>
    <w:rsid w:val="00714FB3"/>
    <w:rsid w:val="00716390"/>
    <w:rsid w:val="00716E21"/>
    <w:rsid w:val="00717139"/>
    <w:rsid w:val="007202D1"/>
    <w:rsid w:val="00721D18"/>
    <w:rsid w:val="00721DD5"/>
    <w:rsid w:val="0072252D"/>
    <w:rsid w:val="00723136"/>
    <w:rsid w:val="00723E93"/>
    <w:rsid w:val="00724517"/>
    <w:rsid w:val="00725537"/>
    <w:rsid w:val="00725613"/>
    <w:rsid w:val="0072566D"/>
    <w:rsid w:val="00732633"/>
    <w:rsid w:val="007366EA"/>
    <w:rsid w:val="00736813"/>
    <w:rsid w:val="0073737D"/>
    <w:rsid w:val="007405EB"/>
    <w:rsid w:val="0074091B"/>
    <w:rsid w:val="007413A9"/>
    <w:rsid w:val="007413E1"/>
    <w:rsid w:val="00741BBC"/>
    <w:rsid w:val="0074275A"/>
    <w:rsid w:val="00743397"/>
    <w:rsid w:val="007459AD"/>
    <w:rsid w:val="00745A8A"/>
    <w:rsid w:val="00745DED"/>
    <w:rsid w:val="00750B02"/>
    <w:rsid w:val="007517B0"/>
    <w:rsid w:val="0075311C"/>
    <w:rsid w:val="007548D8"/>
    <w:rsid w:val="00756893"/>
    <w:rsid w:val="00756A43"/>
    <w:rsid w:val="00757B73"/>
    <w:rsid w:val="007605B2"/>
    <w:rsid w:val="0076411B"/>
    <w:rsid w:val="007645CC"/>
    <w:rsid w:val="00766D1E"/>
    <w:rsid w:val="00767B52"/>
    <w:rsid w:val="00767D71"/>
    <w:rsid w:val="00770FBF"/>
    <w:rsid w:val="00771B80"/>
    <w:rsid w:val="00775BED"/>
    <w:rsid w:val="00776992"/>
    <w:rsid w:val="007771BE"/>
    <w:rsid w:val="00777D4D"/>
    <w:rsid w:val="0078167A"/>
    <w:rsid w:val="00782861"/>
    <w:rsid w:val="00782BCF"/>
    <w:rsid w:val="00784972"/>
    <w:rsid w:val="007854F2"/>
    <w:rsid w:val="0078645C"/>
    <w:rsid w:val="00786780"/>
    <w:rsid w:val="007867E3"/>
    <w:rsid w:val="0079033F"/>
    <w:rsid w:val="00792BA3"/>
    <w:rsid w:val="00793A81"/>
    <w:rsid w:val="007979CA"/>
    <w:rsid w:val="007A01B2"/>
    <w:rsid w:val="007A110D"/>
    <w:rsid w:val="007A229F"/>
    <w:rsid w:val="007A2AD0"/>
    <w:rsid w:val="007A2B93"/>
    <w:rsid w:val="007A2B96"/>
    <w:rsid w:val="007A2D55"/>
    <w:rsid w:val="007A6DCF"/>
    <w:rsid w:val="007A75FE"/>
    <w:rsid w:val="007A7B1F"/>
    <w:rsid w:val="007A7BE7"/>
    <w:rsid w:val="007B0CAA"/>
    <w:rsid w:val="007B24E0"/>
    <w:rsid w:val="007B435A"/>
    <w:rsid w:val="007B5D96"/>
    <w:rsid w:val="007B5EB9"/>
    <w:rsid w:val="007B7E18"/>
    <w:rsid w:val="007C0CD6"/>
    <w:rsid w:val="007C142B"/>
    <w:rsid w:val="007C1D3C"/>
    <w:rsid w:val="007C32BE"/>
    <w:rsid w:val="007C3489"/>
    <w:rsid w:val="007D1DE2"/>
    <w:rsid w:val="007D26AD"/>
    <w:rsid w:val="007D3236"/>
    <w:rsid w:val="007D386F"/>
    <w:rsid w:val="007D3A3A"/>
    <w:rsid w:val="007D4C4D"/>
    <w:rsid w:val="007D4D94"/>
    <w:rsid w:val="007D4FA9"/>
    <w:rsid w:val="007D4FF7"/>
    <w:rsid w:val="007D5B07"/>
    <w:rsid w:val="007D5FC5"/>
    <w:rsid w:val="007E014A"/>
    <w:rsid w:val="007E2221"/>
    <w:rsid w:val="007E28A6"/>
    <w:rsid w:val="007E619C"/>
    <w:rsid w:val="007E7988"/>
    <w:rsid w:val="007F2491"/>
    <w:rsid w:val="007F2F41"/>
    <w:rsid w:val="007F370E"/>
    <w:rsid w:val="007F3772"/>
    <w:rsid w:val="007F55AF"/>
    <w:rsid w:val="007F6A22"/>
    <w:rsid w:val="008001B9"/>
    <w:rsid w:val="00800723"/>
    <w:rsid w:val="00800CCE"/>
    <w:rsid w:val="00801A34"/>
    <w:rsid w:val="00804E49"/>
    <w:rsid w:val="00804F59"/>
    <w:rsid w:val="00806B2B"/>
    <w:rsid w:val="00810593"/>
    <w:rsid w:val="0081211E"/>
    <w:rsid w:val="008125A8"/>
    <w:rsid w:val="00812F71"/>
    <w:rsid w:val="008141F1"/>
    <w:rsid w:val="008143F1"/>
    <w:rsid w:val="008157AC"/>
    <w:rsid w:val="00822DF4"/>
    <w:rsid w:val="008277EE"/>
    <w:rsid w:val="008300D3"/>
    <w:rsid w:val="00830AF8"/>
    <w:rsid w:val="00832BC3"/>
    <w:rsid w:val="00833060"/>
    <w:rsid w:val="00833D62"/>
    <w:rsid w:val="00836B4F"/>
    <w:rsid w:val="00840953"/>
    <w:rsid w:val="00842AA0"/>
    <w:rsid w:val="008503A4"/>
    <w:rsid w:val="00852BFA"/>
    <w:rsid w:val="00852FFD"/>
    <w:rsid w:val="00853A4F"/>
    <w:rsid w:val="00855C1A"/>
    <w:rsid w:val="0085642A"/>
    <w:rsid w:val="0085786E"/>
    <w:rsid w:val="00857B13"/>
    <w:rsid w:val="008622EB"/>
    <w:rsid w:val="008629F5"/>
    <w:rsid w:val="008651C1"/>
    <w:rsid w:val="008668F8"/>
    <w:rsid w:val="008672F0"/>
    <w:rsid w:val="0087183E"/>
    <w:rsid w:val="00871CD2"/>
    <w:rsid w:val="00871FC9"/>
    <w:rsid w:val="00876FF5"/>
    <w:rsid w:val="0088008A"/>
    <w:rsid w:val="008815E5"/>
    <w:rsid w:val="00886800"/>
    <w:rsid w:val="00887026"/>
    <w:rsid w:val="00887320"/>
    <w:rsid w:val="008919FA"/>
    <w:rsid w:val="0089580B"/>
    <w:rsid w:val="0089610B"/>
    <w:rsid w:val="008A11C8"/>
    <w:rsid w:val="008A2706"/>
    <w:rsid w:val="008A2877"/>
    <w:rsid w:val="008A4D6B"/>
    <w:rsid w:val="008A5C29"/>
    <w:rsid w:val="008B1547"/>
    <w:rsid w:val="008B1C30"/>
    <w:rsid w:val="008B1D37"/>
    <w:rsid w:val="008B27A0"/>
    <w:rsid w:val="008B3A86"/>
    <w:rsid w:val="008B5D98"/>
    <w:rsid w:val="008B75E7"/>
    <w:rsid w:val="008C08DC"/>
    <w:rsid w:val="008C2AFB"/>
    <w:rsid w:val="008C31B3"/>
    <w:rsid w:val="008C3832"/>
    <w:rsid w:val="008C3CC6"/>
    <w:rsid w:val="008C4220"/>
    <w:rsid w:val="008C4A3B"/>
    <w:rsid w:val="008C5B92"/>
    <w:rsid w:val="008C66CF"/>
    <w:rsid w:val="008C7198"/>
    <w:rsid w:val="008C7F40"/>
    <w:rsid w:val="008D01BB"/>
    <w:rsid w:val="008D1C4A"/>
    <w:rsid w:val="008D552F"/>
    <w:rsid w:val="008E07C8"/>
    <w:rsid w:val="008E0CB4"/>
    <w:rsid w:val="008E12DC"/>
    <w:rsid w:val="008E646D"/>
    <w:rsid w:val="008F04AB"/>
    <w:rsid w:val="008F062B"/>
    <w:rsid w:val="008F1634"/>
    <w:rsid w:val="008F449E"/>
    <w:rsid w:val="00901B76"/>
    <w:rsid w:val="0090227F"/>
    <w:rsid w:val="009043FB"/>
    <w:rsid w:val="0090444E"/>
    <w:rsid w:val="00904E4E"/>
    <w:rsid w:val="00906E16"/>
    <w:rsid w:val="00907D7C"/>
    <w:rsid w:val="00910935"/>
    <w:rsid w:val="00911218"/>
    <w:rsid w:val="00912276"/>
    <w:rsid w:val="0091308C"/>
    <w:rsid w:val="00913219"/>
    <w:rsid w:val="00914485"/>
    <w:rsid w:val="00915593"/>
    <w:rsid w:val="00915987"/>
    <w:rsid w:val="009206D4"/>
    <w:rsid w:val="00920BF0"/>
    <w:rsid w:val="009212FE"/>
    <w:rsid w:val="0092469E"/>
    <w:rsid w:val="009254A2"/>
    <w:rsid w:val="00927609"/>
    <w:rsid w:val="00933205"/>
    <w:rsid w:val="00933B13"/>
    <w:rsid w:val="0093443F"/>
    <w:rsid w:val="00934A1A"/>
    <w:rsid w:val="00934E47"/>
    <w:rsid w:val="00935B18"/>
    <w:rsid w:val="00936018"/>
    <w:rsid w:val="00936C9C"/>
    <w:rsid w:val="009412CF"/>
    <w:rsid w:val="0094221B"/>
    <w:rsid w:val="00944351"/>
    <w:rsid w:val="009459A1"/>
    <w:rsid w:val="0094684E"/>
    <w:rsid w:val="00947D65"/>
    <w:rsid w:val="009535D1"/>
    <w:rsid w:val="00953A68"/>
    <w:rsid w:val="00954884"/>
    <w:rsid w:val="00954CA0"/>
    <w:rsid w:val="009557FA"/>
    <w:rsid w:val="00955A78"/>
    <w:rsid w:val="00955B6E"/>
    <w:rsid w:val="00955D74"/>
    <w:rsid w:val="009565E7"/>
    <w:rsid w:val="00960DA1"/>
    <w:rsid w:val="00962D21"/>
    <w:rsid w:val="00962EFD"/>
    <w:rsid w:val="00964C7D"/>
    <w:rsid w:val="00965658"/>
    <w:rsid w:val="00965E01"/>
    <w:rsid w:val="009673E1"/>
    <w:rsid w:val="009704DC"/>
    <w:rsid w:val="0097152A"/>
    <w:rsid w:val="009715A4"/>
    <w:rsid w:val="0097488D"/>
    <w:rsid w:val="00977E85"/>
    <w:rsid w:val="00981CCA"/>
    <w:rsid w:val="00982461"/>
    <w:rsid w:val="00983594"/>
    <w:rsid w:val="00986491"/>
    <w:rsid w:val="00986A95"/>
    <w:rsid w:val="00991F9D"/>
    <w:rsid w:val="0099297B"/>
    <w:rsid w:val="009937D5"/>
    <w:rsid w:val="00995D7E"/>
    <w:rsid w:val="00996127"/>
    <w:rsid w:val="00996CC1"/>
    <w:rsid w:val="009A0A31"/>
    <w:rsid w:val="009A2013"/>
    <w:rsid w:val="009A4085"/>
    <w:rsid w:val="009A6FFA"/>
    <w:rsid w:val="009B0309"/>
    <w:rsid w:val="009B12AA"/>
    <w:rsid w:val="009B2071"/>
    <w:rsid w:val="009B34D5"/>
    <w:rsid w:val="009B5014"/>
    <w:rsid w:val="009B6A0D"/>
    <w:rsid w:val="009C4BB7"/>
    <w:rsid w:val="009C61EA"/>
    <w:rsid w:val="009D0464"/>
    <w:rsid w:val="009D07F2"/>
    <w:rsid w:val="009D1687"/>
    <w:rsid w:val="009D38D3"/>
    <w:rsid w:val="009D3FCB"/>
    <w:rsid w:val="009D4D17"/>
    <w:rsid w:val="009E088E"/>
    <w:rsid w:val="009E0EC8"/>
    <w:rsid w:val="009E2D3C"/>
    <w:rsid w:val="009E3439"/>
    <w:rsid w:val="009E7527"/>
    <w:rsid w:val="009F0376"/>
    <w:rsid w:val="009F1293"/>
    <w:rsid w:val="009F3DB2"/>
    <w:rsid w:val="009F417D"/>
    <w:rsid w:val="009F5198"/>
    <w:rsid w:val="009F6499"/>
    <w:rsid w:val="009F663C"/>
    <w:rsid w:val="00A01FE7"/>
    <w:rsid w:val="00A04B4F"/>
    <w:rsid w:val="00A05651"/>
    <w:rsid w:val="00A05664"/>
    <w:rsid w:val="00A0623C"/>
    <w:rsid w:val="00A062F0"/>
    <w:rsid w:val="00A06C91"/>
    <w:rsid w:val="00A10A06"/>
    <w:rsid w:val="00A11A2B"/>
    <w:rsid w:val="00A12DC0"/>
    <w:rsid w:val="00A16ED9"/>
    <w:rsid w:val="00A17DE9"/>
    <w:rsid w:val="00A212F5"/>
    <w:rsid w:val="00A24ADE"/>
    <w:rsid w:val="00A25734"/>
    <w:rsid w:val="00A261A3"/>
    <w:rsid w:val="00A27F56"/>
    <w:rsid w:val="00A31761"/>
    <w:rsid w:val="00A32699"/>
    <w:rsid w:val="00A33F8C"/>
    <w:rsid w:val="00A34B27"/>
    <w:rsid w:val="00A35B70"/>
    <w:rsid w:val="00A36E89"/>
    <w:rsid w:val="00A37C35"/>
    <w:rsid w:val="00A41162"/>
    <w:rsid w:val="00A42A28"/>
    <w:rsid w:val="00A43075"/>
    <w:rsid w:val="00A44D6B"/>
    <w:rsid w:val="00A454D7"/>
    <w:rsid w:val="00A47995"/>
    <w:rsid w:val="00A51437"/>
    <w:rsid w:val="00A54D10"/>
    <w:rsid w:val="00A56B07"/>
    <w:rsid w:val="00A57C0A"/>
    <w:rsid w:val="00A600D6"/>
    <w:rsid w:val="00A63994"/>
    <w:rsid w:val="00A65594"/>
    <w:rsid w:val="00A65892"/>
    <w:rsid w:val="00A67016"/>
    <w:rsid w:val="00A7217A"/>
    <w:rsid w:val="00A72EC6"/>
    <w:rsid w:val="00A7337E"/>
    <w:rsid w:val="00A74B75"/>
    <w:rsid w:val="00A76202"/>
    <w:rsid w:val="00A7656D"/>
    <w:rsid w:val="00A76B94"/>
    <w:rsid w:val="00A848EE"/>
    <w:rsid w:val="00A857BD"/>
    <w:rsid w:val="00A85880"/>
    <w:rsid w:val="00A85A34"/>
    <w:rsid w:val="00A865F9"/>
    <w:rsid w:val="00A87A9A"/>
    <w:rsid w:val="00A91C67"/>
    <w:rsid w:val="00A9201C"/>
    <w:rsid w:val="00A92E05"/>
    <w:rsid w:val="00A93E4D"/>
    <w:rsid w:val="00A9430B"/>
    <w:rsid w:val="00A95939"/>
    <w:rsid w:val="00AA0413"/>
    <w:rsid w:val="00AA1B84"/>
    <w:rsid w:val="00AA2E90"/>
    <w:rsid w:val="00AA3467"/>
    <w:rsid w:val="00AA391E"/>
    <w:rsid w:val="00AA5414"/>
    <w:rsid w:val="00AA56C6"/>
    <w:rsid w:val="00AA57F7"/>
    <w:rsid w:val="00AA7A3C"/>
    <w:rsid w:val="00AB1303"/>
    <w:rsid w:val="00AB35E9"/>
    <w:rsid w:val="00AB4A15"/>
    <w:rsid w:val="00AB5A7B"/>
    <w:rsid w:val="00AB71E8"/>
    <w:rsid w:val="00AC039D"/>
    <w:rsid w:val="00AC0636"/>
    <w:rsid w:val="00AC2ADB"/>
    <w:rsid w:val="00AC3546"/>
    <w:rsid w:val="00AC403B"/>
    <w:rsid w:val="00AC5A10"/>
    <w:rsid w:val="00AC6F46"/>
    <w:rsid w:val="00AD35E5"/>
    <w:rsid w:val="00AD4645"/>
    <w:rsid w:val="00AD6262"/>
    <w:rsid w:val="00AD78D1"/>
    <w:rsid w:val="00AD7E00"/>
    <w:rsid w:val="00AE25CE"/>
    <w:rsid w:val="00AF062C"/>
    <w:rsid w:val="00AF19B1"/>
    <w:rsid w:val="00AF5A0A"/>
    <w:rsid w:val="00B008E4"/>
    <w:rsid w:val="00B01DBE"/>
    <w:rsid w:val="00B02A3B"/>
    <w:rsid w:val="00B04762"/>
    <w:rsid w:val="00B05798"/>
    <w:rsid w:val="00B10C4B"/>
    <w:rsid w:val="00B14CA9"/>
    <w:rsid w:val="00B1601B"/>
    <w:rsid w:val="00B20C39"/>
    <w:rsid w:val="00B21338"/>
    <w:rsid w:val="00B25A9D"/>
    <w:rsid w:val="00B26CEE"/>
    <w:rsid w:val="00B314E4"/>
    <w:rsid w:val="00B31C70"/>
    <w:rsid w:val="00B32A74"/>
    <w:rsid w:val="00B34F7A"/>
    <w:rsid w:val="00B3531B"/>
    <w:rsid w:val="00B35B91"/>
    <w:rsid w:val="00B36775"/>
    <w:rsid w:val="00B36BD2"/>
    <w:rsid w:val="00B40795"/>
    <w:rsid w:val="00B407F4"/>
    <w:rsid w:val="00B41E7F"/>
    <w:rsid w:val="00B422C1"/>
    <w:rsid w:val="00B4230E"/>
    <w:rsid w:val="00B4246A"/>
    <w:rsid w:val="00B42977"/>
    <w:rsid w:val="00B42A0C"/>
    <w:rsid w:val="00B46A70"/>
    <w:rsid w:val="00B46F0A"/>
    <w:rsid w:val="00B51E2B"/>
    <w:rsid w:val="00B5271F"/>
    <w:rsid w:val="00B537D8"/>
    <w:rsid w:val="00B54678"/>
    <w:rsid w:val="00B57168"/>
    <w:rsid w:val="00B600A8"/>
    <w:rsid w:val="00B61C7D"/>
    <w:rsid w:val="00B63E88"/>
    <w:rsid w:val="00B64375"/>
    <w:rsid w:val="00B66202"/>
    <w:rsid w:val="00B66B2C"/>
    <w:rsid w:val="00B6716F"/>
    <w:rsid w:val="00B67211"/>
    <w:rsid w:val="00B6766D"/>
    <w:rsid w:val="00B712B2"/>
    <w:rsid w:val="00B71472"/>
    <w:rsid w:val="00B71DE2"/>
    <w:rsid w:val="00B730E5"/>
    <w:rsid w:val="00B73C3B"/>
    <w:rsid w:val="00B749C0"/>
    <w:rsid w:val="00B812B5"/>
    <w:rsid w:val="00B83DDC"/>
    <w:rsid w:val="00B84FD6"/>
    <w:rsid w:val="00B871DF"/>
    <w:rsid w:val="00B872D0"/>
    <w:rsid w:val="00B8770E"/>
    <w:rsid w:val="00B8785F"/>
    <w:rsid w:val="00B90B08"/>
    <w:rsid w:val="00B93A0B"/>
    <w:rsid w:val="00B955F4"/>
    <w:rsid w:val="00B96AB7"/>
    <w:rsid w:val="00B975E3"/>
    <w:rsid w:val="00BA0BA3"/>
    <w:rsid w:val="00BA1470"/>
    <w:rsid w:val="00BA30A4"/>
    <w:rsid w:val="00BA40A8"/>
    <w:rsid w:val="00BA76CC"/>
    <w:rsid w:val="00BA7F14"/>
    <w:rsid w:val="00BB1DEE"/>
    <w:rsid w:val="00BB3A43"/>
    <w:rsid w:val="00BB4DB6"/>
    <w:rsid w:val="00BB629C"/>
    <w:rsid w:val="00BB736D"/>
    <w:rsid w:val="00BB7437"/>
    <w:rsid w:val="00BC04C5"/>
    <w:rsid w:val="00BC3384"/>
    <w:rsid w:val="00BC39A2"/>
    <w:rsid w:val="00BC461D"/>
    <w:rsid w:val="00BC4EA4"/>
    <w:rsid w:val="00BC5FCD"/>
    <w:rsid w:val="00BC6BDE"/>
    <w:rsid w:val="00BD0ABC"/>
    <w:rsid w:val="00BD4CC0"/>
    <w:rsid w:val="00BD4E86"/>
    <w:rsid w:val="00BD6CAD"/>
    <w:rsid w:val="00BD774C"/>
    <w:rsid w:val="00BE006F"/>
    <w:rsid w:val="00BE00E7"/>
    <w:rsid w:val="00BE03FA"/>
    <w:rsid w:val="00BE06DE"/>
    <w:rsid w:val="00BE1A64"/>
    <w:rsid w:val="00BE2DD1"/>
    <w:rsid w:val="00BF0799"/>
    <w:rsid w:val="00BF08F2"/>
    <w:rsid w:val="00BF166B"/>
    <w:rsid w:val="00BF16A9"/>
    <w:rsid w:val="00BF27DA"/>
    <w:rsid w:val="00BF4221"/>
    <w:rsid w:val="00BF47E3"/>
    <w:rsid w:val="00BF5B98"/>
    <w:rsid w:val="00BF6C89"/>
    <w:rsid w:val="00BF6FE2"/>
    <w:rsid w:val="00BF7A90"/>
    <w:rsid w:val="00C0467B"/>
    <w:rsid w:val="00C070F3"/>
    <w:rsid w:val="00C07171"/>
    <w:rsid w:val="00C10997"/>
    <w:rsid w:val="00C10DB3"/>
    <w:rsid w:val="00C1163D"/>
    <w:rsid w:val="00C15A6F"/>
    <w:rsid w:val="00C17610"/>
    <w:rsid w:val="00C210EC"/>
    <w:rsid w:val="00C212C9"/>
    <w:rsid w:val="00C24205"/>
    <w:rsid w:val="00C25A15"/>
    <w:rsid w:val="00C26206"/>
    <w:rsid w:val="00C26F99"/>
    <w:rsid w:val="00C27C7A"/>
    <w:rsid w:val="00C362FD"/>
    <w:rsid w:val="00C42112"/>
    <w:rsid w:val="00C44FC4"/>
    <w:rsid w:val="00C4554B"/>
    <w:rsid w:val="00C45DA6"/>
    <w:rsid w:val="00C4707F"/>
    <w:rsid w:val="00C475BA"/>
    <w:rsid w:val="00C475F4"/>
    <w:rsid w:val="00C5028A"/>
    <w:rsid w:val="00C52F35"/>
    <w:rsid w:val="00C53F21"/>
    <w:rsid w:val="00C5556D"/>
    <w:rsid w:val="00C56154"/>
    <w:rsid w:val="00C56659"/>
    <w:rsid w:val="00C56687"/>
    <w:rsid w:val="00C57D45"/>
    <w:rsid w:val="00C6073F"/>
    <w:rsid w:val="00C607D8"/>
    <w:rsid w:val="00C61341"/>
    <w:rsid w:val="00C61FFB"/>
    <w:rsid w:val="00C6466F"/>
    <w:rsid w:val="00C70055"/>
    <w:rsid w:val="00C70B7F"/>
    <w:rsid w:val="00C70E63"/>
    <w:rsid w:val="00C717E0"/>
    <w:rsid w:val="00C717FE"/>
    <w:rsid w:val="00C7271C"/>
    <w:rsid w:val="00C7441A"/>
    <w:rsid w:val="00C752F0"/>
    <w:rsid w:val="00C7602C"/>
    <w:rsid w:val="00C77EE1"/>
    <w:rsid w:val="00C8383D"/>
    <w:rsid w:val="00C838B5"/>
    <w:rsid w:val="00C83DA8"/>
    <w:rsid w:val="00C85741"/>
    <w:rsid w:val="00C90471"/>
    <w:rsid w:val="00C91FD1"/>
    <w:rsid w:val="00C920F0"/>
    <w:rsid w:val="00C92CAF"/>
    <w:rsid w:val="00C936C1"/>
    <w:rsid w:val="00C95723"/>
    <w:rsid w:val="00C96CFF"/>
    <w:rsid w:val="00C974D8"/>
    <w:rsid w:val="00CA02F6"/>
    <w:rsid w:val="00CA1911"/>
    <w:rsid w:val="00CA3AEE"/>
    <w:rsid w:val="00CA3E8D"/>
    <w:rsid w:val="00CA649A"/>
    <w:rsid w:val="00CB167E"/>
    <w:rsid w:val="00CB20B9"/>
    <w:rsid w:val="00CB4D79"/>
    <w:rsid w:val="00CB6E9C"/>
    <w:rsid w:val="00CB7407"/>
    <w:rsid w:val="00CB7D94"/>
    <w:rsid w:val="00CC0E7E"/>
    <w:rsid w:val="00CC197E"/>
    <w:rsid w:val="00CC4050"/>
    <w:rsid w:val="00CC766E"/>
    <w:rsid w:val="00CC76BD"/>
    <w:rsid w:val="00CD3B86"/>
    <w:rsid w:val="00CD43AF"/>
    <w:rsid w:val="00CE1174"/>
    <w:rsid w:val="00CE16F2"/>
    <w:rsid w:val="00CE4503"/>
    <w:rsid w:val="00CE48E3"/>
    <w:rsid w:val="00CE4C2A"/>
    <w:rsid w:val="00CE518A"/>
    <w:rsid w:val="00CF2E5B"/>
    <w:rsid w:val="00CF2F73"/>
    <w:rsid w:val="00CF5F4F"/>
    <w:rsid w:val="00CF666F"/>
    <w:rsid w:val="00CF7671"/>
    <w:rsid w:val="00CF7E56"/>
    <w:rsid w:val="00D05F96"/>
    <w:rsid w:val="00D0682C"/>
    <w:rsid w:val="00D10B45"/>
    <w:rsid w:val="00D11D00"/>
    <w:rsid w:val="00D129C7"/>
    <w:rsid w:val="00D1323B"/>
    <w:rsid w:val="00D1516C"/>
    <w:rsid w:val="00D15347"/>
    <w:rsid w:val="00D15ADC"/>
    <w:rsid w:val="00D17182"/>
    <w:rsid w:val="00D17BF6"/>
    <w:rsid w:val="00D24DA3"/>
    <w:rsid w:val="00D27EB5"/>
    <w:rsid w:val="00D30E5B"/>
    <w:rsid w:val="00D31077"/>
    <w:rsid w:val="00D3129B"/>
    <w:rsid w:val="00D3267E"/>
    <w:rsid w:val="00D40948"/>
    <w:rsid w:val="00D4178D"/>
    <w:rsid w:val="00D44FD6"/>
    <w:rsid w:val="00D46159"/>
    <w:rsid w:val="00D47197"/>
    <w:rsid w:val="00D50B36"/>
    <w:rsid w:val="00D50E04"/>
    <w:rsid w:val="00D55533"/>
    <w:rsid w:val="00D569CD"/>
    <w:rsid w:val="00D57BFD"/>
    <w:rsid w:val="00D62E88"/>
    <w:rsid w:val="00D6393C"/>
    <w:rsid w:val="00D640DE"/>
    <w:rsid w:val="00D64F46"/>
    <w:rsid w:val="00D669DF"/>
    <w:rsid w:val="00D67A5C"/>
    <w:rsid w:val="00D71495"/>
    <w:rsid w:val="00D717CB"/>
    <w:rsid w:val="00D72CE0"/>
    <w:rsid w:val="00D734B2"/>
    <w:rsid w:val="00D76C15"/>
    <w:rsid w:val="00D77294"/>
    <w:rsid w:val="00D80823"/>
    <w:rsid w:val="00D80A95"/>
    <w:rsid w:val="00D84EE3"/>
    <w:rsid w:val="00D85B7F"/>
    <w:rsid w:val="00D9076D"/>
    <w:rsid w:val="00D91FD9"/>
    <w:rsid w:val="00D926BA"/>
    <w:rsid w:val="00D93D39"/>
    <w:rsid w:val="00D95B72"/>
    <w:rsid w:val="00D969CE"/>
    <w:rsid w:val="00DA2C17"/>
    <w:rsid w:val="00DA4201"/>
    <w:rsid w:val="00DA4493"/>
    <w:rsid w:val="00DA6398"/>
    <w:rsid w:val="00DA6F23"/>
    <w:rsid w:val="00DA7090"/>
    <w:rsid w:val="00DB035B"/>
    <w:rsid w:val="00DB0FE0"/>
    <w:rsid w:val="00DB1308"/>
    <w:rsid w:val="00DB4B31"/>
    <w:rsid w:val="00DB5565"/>
    <w:rsid w:val="00DB5CF7"/>
    <w:rsid w:val="00DB71D8"/>
    <w:rsid w:val="00DB749B"/>
    <w:rsid w:val="00DB771A"/>
    <w:rsid w:val="00DC160D"/>
    <w:rsid w:val="00DC45E2"/>
    <w:rsid w:val="00DC528B"/>
    <w:rsid w:val="00DD0A80"/>
    <w:rsid w:val="00DD15CB"/>
    <w:rsid w:val="00DD4259"/>
    <w:rsid w:val="00DD4763"/>
    <w:rsid w:val="00DD5BD0"/>
    <w:rsid w:val="00DE339B"/>
    <w:rsid w:val="00DE3932"/>
    <w:rsid w:val="00DE4A04"/>
    <w:rsid w:val="00DE5910"/>
    <w:rsid w:val="00DE7663"/>
    <w:rsid w:val="00DF1050"/>
    <w:rsid w:val="00DF26BE"/>
    <w:rsid w:val="00DF3704"/>
    <w:rsid w:val="00DF401F"/>
    <w:rsid w:val="00E00236"/>
    <w:rsid w:val="00E0205D"/>
    <w:rsid w:val="00E0240E"/>
    <w:rsid w:val="00E02CF9"/>
    <w:rsid w:val="00E03C13"/>
    <w:rsid w:val="00E07BC3"/>
    <w:rsid w:val="00E10432"/>
    <w:rsid w:val="00E1123B"/>
    <w:rsid w:val="00E11B59"/>
    <w:rsid w:val="00E16A99"/>
    <w:rsid w:val="00E2034C"/>
    <w:rsid w:val="00E20680"/>
    <w:rsid w:val="00E21FA7"/>
    <w:rsid w:val="00E26117"/>
    <w:rsid w:val="00E310F9"/>
    <w:rsid w:val="00E31AF5"/>
    <w:rsid w:val="00E32384"/>
    <w:rsid w:val="00E3239A"/>
    <w:rsid w:val="00E33747"/>
    <w:rsid w:val="00E33A43"/>
    <w:rsid w:val="00E35D99"/>
    <w:rsid w:val="00E40D6B"/>
    <w:rsid w:val="00E413B4"/>
    <w:rsid w:val="00E41E67"/>
    <w:rsid w:val="00E43448"/>
    <w:rsid w:val="00E45E9A"/>
    <w:rsid w:val="00E4631F"/>
    <w:rsid w:val="00E50D4C"/>
    <w:rsid w:val="00E54543"/>
    <w:rsid w:val="00E57A49"/>
    <w:rsid w:val="00E67747"/>
    <w:rsid w:val="00E70F2B"/>
    <w:rsid w:val="00E71A3B"/>
    <w:rsid w:val="00E71D17"/>
    <w:rsid w:val="00E71EF0"/>
    <w:rsid w:val="00E74B02"/>
    <w:rsid w:val="00E74D8C"/>
    <w:rsid w:val="00E75A74"/>
    <w:rsid w:val="00E77C0D"/>
    <w:rsid w:val="00E800F4"/>
    <w:rsid w:val="00E804BA"/>
    <w:rsid w:val="00E80C95"/>
    <w:rsid w:val="00E8134C"/>
    <w:rsid w:val="00E81638"/>
    <w:rsid w:val="00E8170B"/>
    <w:rsid w:val="00E825FD"/>
    <w:rsid w:val="00E84F35"/>
    <w:rsid w:val="00E924CD"/>
    <w:rsid w:val="00E9260E"/>
    <w:rsid w:val="00E92D65"/>
    <w:rsid w:val="00E93D44"/>
    <w:rsid w:val="00EA0C6E"/>
    <w:rsid w:val="00EA0E24"/>
    <w:rsid w:val="00EA26D0"/>
    <w:rsid w:val="00EA540C"/>
    <w:rsid w:val="00EA6FC7"/>
    <w:rsid w:val="00EB0A36"/>
    <w:rsid w:val="00EB2E2B"/>
    <w:rsid w:val="00EB4224"/>
    <w:rsid w:val="00EB4CE6"/>
    <w:rsid w:val="00EB59E1"/>
    <w:rsid w:val="00EB5C1A"/>
    <w:rsid w:val="00EB6965"/>
    <w:rsid w:val="00EC1A83"/>
    <w:rsid w:val="00EC2F93"/>
    <w:rsid w:val="00EC3E80"/>
    <w:rsid w:val="00EC422C"/>
    <w:rsid w:val="00ED1EC5"/>
    <w:rsid w:val="00ED2F3A"/>
    <w:rsid w:val="00ED317F"/>
    <w:rsid w:val="00ED33B9"/>
    <w:rsid w:val="00ED3C97"/>
    <w:rsid w:val="00ED632D"/>
    <w:rsid w:val="00ED64FA"/>
    <w:rsid w:val="00EE4213"/>
    <w:rsid w:val="00EE4C3E"/>
    <w:rsid w:val="00EE5DE1"/>
    <w:rsid w:val="00EF02B0"/>
    <w:rsid w:val="00EF2012"/>
    <w:rsid w:val="00EF3AC4"/>
    <w:rsid w:val="00EF3AD5"/>
    <w:rsid w:val="00EF4130"/>
    <w:rsid w:val="00EF4FFC"/>
    <w:rsid w:val="00EF75F2"/>
    <w:rsid w:val="00EF7F38"/>
    <w:rsid w:val="00F038A0"/>
    <w:rsid w:val="00F04304"/>
    <w:rsid w:val="00F07CD1"/>
    <w:rsid w:val="00F1068D"/>
    <w:rsid w:val="00F124EB"/>
    <w:rsid w:val="00F14E07"/>
    <w:rsid w:val="00F168EF"/>
    <w:rsid w:val="00F16A19"/>
    <w:rsid w:val="00F178B3"/>
    <w:rsid w:val="00F209CA"/>
    <w:rsid w:val="00F21850"/>
    <w:rsid w:val="00F21905"/>
    <w:rsid w:val="00F23CAA"/>
    <w:rsid w:val="00F23DAF"/>
    <w:rsid w:val="00F27388"/>
    <w:rsid w:val="00F27EF2"/>
    <w:rsid w:val="00F3173D"/>
    <w:rsid w:val="00F32FF0"/>
    <w:rsid w:val="00F432AB"/>
    <w:rsid w:val="00F43C76"/>
    <w:rsid w:val="00F458DD"/>
    <w:rsid w:val="00F5149D"/>
    <w:rsid w:val="00F514C7"/>
    <w:rsid w:val="00F518F0"/>
    <w:rsid w:val="00F52864"/>
    <w:rsid w:val="00F53C3A"/>
    <w:rsid w:val="00F53C4E"/>
    <w:rsid w:val="00F563D7"/>
    <w:rsid w:val="00F579B0"/>
    <w:rsid w:val="00F61183"/>
    <w:rsid w:val="00F61F53"/>
    <w:rsid w:val="00F62024"/>
    <w:rsid w:val="00F64A05"/>
    <w:rsid w:val="00F651E2"/>
    <w:rsid w:val="00F658DE"/>
    <w:rsid w:val="00F67AC7"/>
    <w:rsid w:val="00F70381"/>
    <w:rsid w:val="00F7127F"/>
    <w:rsid w:val="00F71BC3"/>
    <w:rsid w:val="00F7218E"/>
    <w:rsid w:val="00F748CF"/>
    <w:rsid w:val="00F74EE4"/>
    <w:rsid w:val="00F757E8"/>
    <w:rsid w:val="00F75D63"/>
    <w:rsid w:val="00F779A5"/>
    <w:rsid w:val="00F84A13"/>
    <w:rsid w:val="00F856FD"/>
    <w:rsid w:val="00F8645E"/>
    <w:rsid w:val="00F86624"/>
    <w:rsid w:val="00F86642"/>
    <w:rsid w:val="00F90056"/>
    <w:rsid w:val="00F90FD0"/>
    <w:rsid w:val="00F93A35"/>
    <w:rsid w:val="00F93E17"/>
    <w:rsid w:val="00F95A8F"/>
    <w:rsid w:val="00F96974"/>
    <w:rsid w:val="00FA4AE6"/>
    <w:rsid w:val="00FA6A05"/>
    <w:rsid w:val="00FA79B6"/>
    <w:rsid w:val="00FB00DB"/>
    <w:rsid w:val="00FB2C78"/>
    <w:rsid w:val="00FB51E3"/>
    <w:rsid w:val="00FC25ED"/>
    <w:rsid w:val="00FC2744"/>
    <w:rsid w:val="00FC464C"/>
    <w:rsid w:val="00FC5840"/>
    <w:rsid w:val="00FC5B81"/>
    <w:rsid w:val="00FC5FA8"/>
    <w:rsid w:val="00FC62BC"/>
    <w:rsid w:val="00FD1F9E"/>
    <w:rsid w:val="00FD3A70"/>
    <w:rsid w:val="00FD3CC4"/>
    <w:rsid w:val="00FD4229"/>
    <w:rsid w:val="00FD5076"/>
    <w:rsid w:val="00FD620B"/>
    <w:rsid w:val="00FD669F"/>
    <w:rsid w:val="00FD6A43"/>
    <w:rsid w:val="00FD6A4C"/>
    <w:rsid w:val="00FE16ED"/>
    <w:rsid w:val="00FE25D1"/>
    <w:rsid w:val="00FE3790"/>
    <w:rsid w:val="00FE3E47"/>
    <w:rsid w:val="00FE56EB"/>
    <w:rsid w:val="00FE6DB4"/>
    <w:rsid w:val="00FF18B7"/>
    <w:rsid w:val="00FF55D5"/>
    <w:rsid w:val="00FF680C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272F6C"/>
  <w14:defaultImageDpi w14:val="32767"/>
  <w15:docId w15:val="{E4F4D559-CB9B-3643-9735-A5EF96B3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44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444E"/>
  </w:style>
  <w:style w:type="paragraph" w:styleId="Fuzeile">
    <w:name w:val="footer"/>
    <w:basedOn w:val="Standard"/>
    <w:link w:val="FuzeileZchn"/>
    <w:uiPriority w:val="99"/>
    <w:unhideWhenUsed/>
    <w:rsid w:val="009044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444E"/>
  </w:style>
  <w:style w:type="table" w:styleId="Tabellenraster">
    <w:name w:val="Table Grid"/>
    <w:basedOn w:val="NormaleTabelle"/>
    <w:uiPriority w:val="39"/>
    <w:rsid w:val="00F53C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66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66F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926B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926B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926B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926B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926BA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836B4F"/>
  </w:style>
  <w:style w:type="character" w:styleId="Hyperlink">
    <w:name w:val="Hyperlink"/>
    <w:basedOn w:val="Absatz-Standardschriftart"/>
    <w:uiPriority w:val="99"/>
    <w:unhideWhenUsed/>
    <w:rsid w:val="003C1E5C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rsid w:val="003C1E5C"/>
    <w:rPr>
      <w:color w:val="605E5C"/>
      <w:shd w:val="clear" w:color="auto" w:fill="E1DFDD"/>
    </w:rPr>
  </w:style>
  <w:style w:type="character" w:customStyle="1" w:styleId="UnresolvedMention2">
    <w:name w:val="Unresolved Mention2"/>
    <w:basedOn w:val="Absatz-Standardschriftart"/>
    <w:uiPriority w:val="99"/>
    <w:rsid w:val="00784972"/>
    <w:rPr>
      <w:color w:val="605E5C"/>
      <w:shd w:val="clear" w:color="auto" w:fill="E1DFDD"/>
    </w:rPr>
  </w:style>
  <w:style w:type="character" w:customStyle="1" w:styleId="UnresolvedMention3">
    <w:name w:val="Unresolved Mention3"/>
    <w:basedOn w:val="Absatz-Standardschriftart"/>
    <w:uiPriority w:val="99"/>
    <w:rsid w:val="009715A4"/>
    <w:rPr>
      <w:color w:val="605E5C"/>
      <w:shd w:val="clear" w:color="auto" w:fill="E1DFDD"/>
    </w:rPr>
  </w:style>
  <w:style w:type="character" w:customStyle="1" w:styleId="UnresolvedMention4">
    <w:name w:val="Unresolved Mention4"/>
    <w:basedOn w:val="Absatz-Standardschriftart"/>
    <w:uiPriority w:val="99"/>
    <w:rsid w:val="000A3783"/>
    <w:rPr>
      <w:color w:val="605E5C"/>
      <w:shd w:val="clear" w:color="auto" w:fill="E1DFDD"/>
    </w:rPr>
  </w:style>
  <w:style w:type="character" w:customStyle="1" w:styleId="NichtaufgelsteErwhnung1">
    <w:name w:val="Nicht aufgelöste Erwähnung1"/>
    <w:basedOn w:val="Absatz-Standardschriftart"/>
    <w:uiPriority w:val="99"/>
    <w:rsid w:val="0063090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07171"/>
    <w:pPr>
      <w:ind w:left="720"/>
      <w:contextualSpacing/>
    </w:pPr>
  </w:style>
  <w:style w:type="paragraph" w:styleId="berarbeitung">
    <w:name w:val="Revision"/>
    <w:hidden/>
    <w:uiPriority w:val="99"/>
    <w:semiHidden/>
    <w:rsid w:val="00C42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725</Words>
  <Characters>4572</Characters>
  <Application>Microsoft Office Word</Application>
  <DocSecurity>0</DocSecurity>
  <Lines>38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IEEE</Company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Ahlendorf</dc:creator>
  <cp:lastModifiedBy>Mandy Ahlendorf</cp:lastModifiedBy>
  <cp:revision>3</cp:revision>
  <cp:lastPrinted>2022-05-03T08:44:00Z</cp:lastPrinted>
  <dcterms:created xsi:type="dcterms:W3CDTF">2022-09-13T11:07:00Z</dcterms:created>
  <dcterms:modified xsi:type="dcterms:W3CDTF">2022-09-22T13:56:00Z</dcterms:modified>
</cp:coreProperties>
</file>