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8E7E4" w14:textId="35475F2C" w:rsidR="00C43990" w:rsidRPr="00C43990" w:rsidRDefault="00253006" w:rsidP="00C43990">
      <w:pPr>
        <w:rPr>
          <w:rFonts w:ascii="Arial" w:eastAsia="MS PGothic" w:hAnsi="Arial" w:cs="Times New Roman"/>
          <w:b/>
          <w:lang w:val="en-US" w:eastAsia="ja-JP"/>
        </w:rPr>
      </w:pPr>
      <w:r>
        <w:rPr>
          <w:rFonts w:ascii="Arial" w:eastAsia="MS PGothic" w:hAnsi="MS PGothic" w:cs="MS PGothic" w:hint="eastAsia"/>
          <w:b/>
          <w:lang w:val="en-US" w:eastAsia="ja-JP"/>
        </w:rPr>
        <w:t>光学コネクティビティによるバッテリーマネージメントシステムの生産準備整う</w:t>
      </w:r>
    </w:p>
    <w:p w14:paraId="26950CD1" w14:textId="77777777" w:rsidR="00C43990" w:rsidRPr="00C43990" w:rsidRDefault="00C43990" w:rsidP="00C43990">
      <w:pPr>
        <w:rPr>
          <w:rFonts w:ascii="Arial" w:eastAsia="MS PGothic" w:hAnsi="Arial" w:cs="Times New Roman"/>
          <w:b/>
          <w:lang w:val="en-US" w:eastAsia="ja-JP"/>
        </w:rPr>
      </w:pPr>
    </w:p>
    <w:p w14:paraId="3F19727C" w14:textId="68808E6F" w:rsidR="00C43990" w:rsidRPr="00C43990" w:rsidRDefault="00C43990" w:rsidP="00C43990">
      <w:pPr>
        <w:rPr>
          <w:rFonts w:ascii="Arial" w:eastAsia="MS PGothic" w:hAnsi="Arial" w:cs="Times New Roman"/>
          <w:b/>
          <w:lang w:val="en-US" w:eastAsia="ja-JP"/>
        </w:rPr>
      </w:pPr>
      <w:r w:rsidRPr="00C43990">
        <w:rPr>
          <w:rFonts w:ascii="Arial" w:eastAsia="MS PGothic" w:hAnsi="Arial" w:cs="Arial"/>
          <w:b/>
          <w:lang w:val="en-US" w:eastAsia="ja-JP"/>
        </w:rPr>
        <w:t>KDPOF</w:t>
      </w:r>
      <w:r w:rsidR="00253006">
        <w:rPr>
          <w:rFonts w:ascii="Arial" w:eastAsia="MS PGothic" w:hAnsi="MS PGothic" w:cs="MS PGothic" w:hint="eastAsia"/>
          <w:b/>
          <w:lang w:val="en-US" w:eastAsia="ja-JP"/>
        </w:rPr>
        <w:t>、</w:t>
      </w:r>
      <w:r w:rsidR="00253006">
        <w:rPr>
          <w:rFonts w:ascii="Arial" w:eastAsia="MS PGothic" w:hAnsi="Arial" w:cs="Arial"/>
          <w:b/>
          <w:lang w:val="en-US" w:eastAsia="ja-JP"/>
        </w:rPr>
        <w:t>IEEE</w:t>
      </w:r>
      <w:r w:rsidRPr="00C43990">
        <w:rPr>
          <w:rFonts w:ascii="Arial" w:eastAsia="MS PGothic" w:hAnsi="Arial" w:cs="Arial"/>
          <w:b/>
          <w:lang w:val="en-US" w:eastAsia="ja-JP"/>
        </w:rPr>
        <w:t>-SA Technology Day</w:t>
      </w:r>
      <w:r w:rsidR="00253006">
        <w:rPr>
          <w:rFonts w:ascii="Arial" w:eastAsia="MS PGothic" w:hAnsi="Arial" w:cs="Arial" w:hint="eastAsia"/>
          <w:b/>
          <w:lang w:val="en-US" w:eastAsia="ja-JP"/>
        </w:rPr>
        <w:t>と</w:t>
      </w:r>
      <w:r w:rsidRPr="00C43990">
        <w:rPr>
          <w:rFonts w:ascii="Arial" w:eastAsia="MS PGothic" w:hAnsi="Arial" w:cs="Arial"/>
          <w:b/>
          <w:lang w:val="en-US" w:eastAsia="ja-JP"/>
        </w:rPr>
        <w:t>ELIV VDI Congress</w:t>
      </w:r>
      <w:r w:rsidR="00253006">
        <w:rPr>
          <w:rFonts w:ascii="Arial" w:eastAsia="MS PGothic" w:hAnsi="MS PGothic" w:cs="MS PGothic" w:hint="eastAsia"/>
          <w:b/>
          <w:lang w:val="en-US" w:eastAsia="ja-JP"/>
        </w:rPr>
        <w:t>で、</w:t>
      </w:r>
      <w:r w:rsidR="00253006" w:rsidRPr="00C43990">
        <w:rPr>
          <w:rFonts w:ascii="Arial" w:eastAsia="MS PGothic" w:hAnsi="MS PGothic" w:cs="MS PGothic" w:hint="eastAsia"/>
          <w:b/>
          <w:lang w:val="en-US" w:eastAsia="ja-JP"/>
        </w:rPr>
        <w:t>ギガビット</w:t>
      </w:r>
      <w:r w:rsidR="00253006" w:rsidRPr="00C43990">
        <w:rPr>
          <w:rFonts w:ascii="Arial" w:eastAsia="MS PGothic" w:hAnsi="Arial" w:cs="Arial"/>
          <w:b/>
          <w:lang w:val="en-US" w:eastAsia="ja-JP"/>
        </w:rPr>
        <w:t xml:space="preserve"> </w:t>
      </w:r>
      <w:r w:rsidR="00253006" w:rsidRPr="00C43990">
        <w:rPr>
          <w:rFonts w:ascii="Arial" w:eastAsia="MS PGothic" w:hAnsi="MS PGothic" w:cs="MS PGothic" w:hint="eastAsia"/>
          <w:b/>
          <w:lang w:val="en-US" w:eastAsia="ja-JP"/>
        </w:rPr>
        <w:t>イーサネット</w:t>
      </w:r>
      <w:r w:rsidR="00253006" w:rsidRPr="00C43990">
        <w:rPr>
          <w:rFonts w:ascii="Arial" w:eastAsia="MS PGothic" w:hAnsi="Arial" w:cs="Arial"/>
          <w:b/>
          <w:lang w:val="en-US" w:eastAsia="ja-JP"/>
        </w:rPr>
        <w:t xml:space="preserve"> POF </w:t>
      </w:r>
      <w:r w:rsidR="00253006">
        <w:rPr>
          <w:rFonts w:ascii="Arial" w:eastAsia="MS PGothic" w:hAnsi="MS PGothic" w:cs="MS PGothic" w:hint="eastAsia"/>
          <w:b/>
          <w:lang w:val="en-US" w:eastAsia="ja-JP"/>
        </w:rPr>
        <w:t>による</w:t>
      </w:r>
      <w:r w:rsidR="00253006" w:rsidRPr="00C43990">
        <w:rPr>
          <w:rFonts w:ascii="Arial" w:eastAsia="MS PGothic" w:hAnsi="MS PGothic" w:cs="MS PGothic" w:hint="eastAsia"/>
          <w:b/>
          <w:lang w:val="en-US" w:eastAsia="ja-JP"/>
        </w:rPr>
        <w:t>ガルバニック絶縁を</w:t>
      </w:r>
      <w:r w:rsidR="00253006">
        <w:rPr>
          <w:rFonts w:ascii="Arial" w:eastAsia="MS PGothic" w:hAnsi="MS PGothic" w:cs="MS PGothic" w:hint="eastAsia"/>
          <w:b/>
          <w:lang w:val="en-US" w:eastAsia="ja-JP"/>
        </w:rPr>
        <w:t>デモ</w:t>
      </w:r>
    </w:p>
    <w:p w14:paraId="4E49E09A" w14:textId="77777777" w:rsidR="00C43990" w:rsidRPr="00094E71" w:rsidRDefault="00C43990" w:rsidP="00C43990">
      <w:pPr>
        <w:rPr>
          <w:rFonts w:ascii="Arial" w:eastAsia="MS PGothic" w:hAnsi="Arial" w:cs="Times New Roman"/>
          <w:lang w:val="en-US" w:eastAsia="ja-JP"/>
        </w:rPr>
      </w:pPr>
    </w:p>
    <w:p w14:paraId="033A60D2" w14:textId="572C5EB2" w:rsidR="00C43990" w:rsidRPr="00DC569E" w:rsidRDefault="00C43990" w:rsidP="00C43990">
      <w:pPr>
        <w:rPr>
          <w:rFonts w:ascii="Arial" w:eastAsia="MS PGothic" w:hAnsi="MS PGothic" w:cs="MS PGothic"/>
          <w:lang w:val="en-US" w:eastAsia="ja-JP"/>
        </w:rPr>
      </w:pPr>
      <w:r w:rsidRPr="00094E71">
        <w:rPr>
          <w:rFonts w:ascii="Arial" w:eastAsia="MS PGothic" w:hAnsi="MS PGothic" w:cs="MS PGothic" w:hint="eastAsia"/>
          <w:lang w:val="en-US" w:eastAsia="ja-JP"/>
        </w:rPr>
        <w:t>スペイン・マドリッド</w:t>
      </w:r>
      <w:r w:rsidR="00106DD7">
        <w:rPr>
          <w:rFonts w:ascii="Arial" w:eastAsia="MS PGothic" w:hAnsi="MS PGothic" w:cs="MS PGothic" w:hint="eastAsia"/>
          <w:lang w:val="en-US" w:eastAsia="ja-JP"/>
        </w:rPr>
        <w:t>、</w:t>
      </w:r>
      <w:r w:rsidRPr="00094E71">
        <w:rPr>
          <w:rFonts w:ascii="Arial" w:eastAsia="MS PGothic" w:hAnsi="Arial" w:cs="Arial"/>
          <w:lang w:val="en-US" w:eastAsia="ja-JP"/>
        </w:rPr>
        <w:t xml:space="preserve"> 2019 </w:t>
      </w:r>
      <w:r w:rsidRPr="00094E71">
        <w:rPr>
          <w:rFonts w:ascii="Arial" w:eastAsia="MS PGothic" w:hAnsi="MS PGothic" w:cs="MS PGothic" w:hint="eastAsia"/>
          <w:lang w:val="en-US" w:eastAsia="ja-JP"/>
        </w:rPr>
        <w:t>年</w:t>
      </w:r>
      <w:r w:rsidR="00CD511E">
        <w:rPr>
          <w:rFonts w:ascii="Arial" w:eastAsia="MS PGothic" w:hAnsi="Arial" w:cs="Arial"/>
          <w:lang w:val="en-US" w:eastAsia="ja-JP"/>
        </w:rPr>
        <w:t>9</w:t>
      </w:r>
      <w:r w:rsidRPr="00094E71">
        <w:rPr>
          <w:rFonts w:ascii="Arial" w:eastAsia="MS PGothic" w:hAnsi="MS PGothic" w:cs="MS PGothic" w:hint="eastAsia"/>
          <w:lang w:val="en-US" w:eastAsia="ja-JP"/>
        </w:rPr>
        <w:t>月</w:t>
      </w:r>
      <w:r w:rsidR="00CD511E">
        <w:rPr>
          <w:rFonts w:ascii="Arial" w:eastAsia="MS PGothic" w:hAnsi="Arial" w:cs="Arial"/>
          <w:lang w:val="en-US" w:eastAsia="ja-JP"/>
        </w:rPr>
        <w:t>2</w:t>
      </w:r>
      <w:r w:rsidRPr="00094E71">
        <w:rPr>
          <w:rFonts w:ascii="Arial" w:eastAsia="MS PGothic" w:hAnsi="MS PGothic" w:cs="MS PGothic" w:hint="eastAsia"/>
          <w:lang w:val="en-US" w:eastAsia="ja-JP"/>
        </w:rPr>
        <w:t>日</w:t>
      </w:r>
      <w:r w:rsidRPr="00094E71">
        <w:rPr>
          <w:rFonts w:ascii="Arial" w:eastAsia="MS PGothic" w:hAnsi="Arial" w:cs="Arial"/>
          <w:lang w:val="en-US" w:eastAsia="ja-JP"/>
        </w:rPr>
        <w:t xml:space="preserve"> – </w:t>
      </w:r>
      <w:r w:rsidRPr="00094E71">
        <w:rPr>
          <w:rFonts w:ascii="Arial" w:eastAsia="MS PGothic" w:hAnsi="Arial" w:cs="Arial"/>
          <w:lang w:val="en-GB" w:eastAsia="ja-JP"/>
        </w:rPr>
        <w:t>POF</w:t>
      </w:r>
      <w:r w:rsidRPr="00094E71">
        <w:rPr>
          <w:rFonts w:ascii="Arial" w:eastAsia="MS PGothic" w:hAnsi="MS PGothic" w:cs="MS PGothic" w:hint="eastAsia"/>
          <w:lang w:val="en-GB" w:eastAsia="ja-JP"/>
        </w:rPr>
        <w:t>（プラスチック光ファイバー）通信向けギガビット</w:t>
      </w:r>
      <w:r w:rsidRPr="00094E71">
        <w:rPr>
          <w:rFonts w:ascii="Arial" w:eastAsia="MS PGothic" w:hAnsi="Arial" w:cs="Arial"/>
          <w:lang w:val="en-GB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GB" w:eastAsia="ja-JP"/>
        </w:rPr>
        <w:t>トランシーバーの主サプライヤー、</w:t>
      </w:r>
      <w:r w:rsidRPr="00094E71">
        <w:rPr>
          <w:rFonts w:ascii="Arial" w:eastAsia="MS PGothic" w:hAnsi="Arial" w:cs="Arial"/>
          <w:lang w:val="en-US" w:eastAsia="ja-JP"/>
        </w:rPr>
        <w:t>KDPOF</w:t>
      </w:r>
      <w:r w:rsidRPr="00094E71">
        <w:rPr>
          <w:rFonts w:ascii="Arial" w:eastAsia="MS PGothic" w:hAnsi="MS PGothic" w:cs="MS PGothic" w:hint="eastAsia"/>
          <w:lang w:val="en-US" w:eastAsia="ja-JP"/>
        </w:rPr>
        <w:t>は、光学コネクティビティに</w:t>
      </w:r>
      <w:r w:rsidR="002D22B6">
        <w:rPr>
          <w:rFonts w:ascii="Arial" w:eastAsia="MS PGothic" w:hAnsi="MS PGothic" w:cs="MS PGothic" w:hint="eastAsia"/>
          <w:lang w:val="en-US" w:eastAsia="ja-JP"/>
        </w:rPr>
        <w:t>よるバッテリーマネージメント</w:t>
      </w:r>
      <w:r w:rsidRPr="00094E71">
        <w:rPr>
          <w:rFonts w:ascii="Arial" w:eastAsia="MS PGothic" w:hAnsi="MS PGothic" w:cs="MS PGothic" w:hint="eastAsia"/>
          <w:lang w:val="en-US" w:eastAsia="ja-JP"/>
        </w:rPr>
        <w:t>システム（</w:t>
      </w:r>
      <w:r w:rsidRPr="00094E71">
        <w:rPr>
          <w:rFonts w:ascii="Arial" w:eastAsia="MS PGothic" w:hAnsi="Arial" w:cs="Arial"/>
          <w:lang w:val="en-US" w:eastAsia="ja-JP"/>
        </w:rPr>
        <w:t>BMS</w:t>
      </w:r>
      <w:r w:rsidR="002D22B6">
        <w:rPr>
          <w:rFonts w:ascii="Arial" w:eastAsia="MS PGothic" w:hAnsi="MS PGothic" w:cs="MS PGothic" w:hint="eastAsia"/>
          <w:lang w:val="en-US" w:eastAsia="ja-JP"/>
        </w:rPr>
        <w:t>）の初めての利用が間もなく生産開始となると</w:t>
      </w:r>
      <w:r w:rsidRPr="00094E71">
        <w:rPr>
          <w:rFonts w:ascii="Arial" w:eastAsia="MS PGothic" w:hAnsi="MS PGothic" w:cs="MS PGothic" w:hint="eastAsia"/>
          <w:lang w:val="en-US" w:eastAsia="ja-JP"/>
        </w:rPr>
        <w:t>発表しました。</w:t>
      </w:r>
      <w:r w:rsidR="002D22B6">
        <w:rPr>
          <w:rFonts w:ascii="Arial" w:eastAsia="MS PGothic" w:hAnsi="MS PGothic" w:cs="MS PGothic" w:hint="eastAsia"/>
          <w:lang w:val="en-US" w:eastAsia="ja-JP"/>
        </w:rPr>
        <w:t xml:space="preserve">　</w:t>
      </w:r>
      <w:r w:rsidRPr="00094E71">
        <w:rPr>
          <w:rFonts w:ascii="Arial" w:eastAsia="MS PGothic" w:hAnsi="MS PGothic" w:cs="MS PGothic" w:hint="eastAsia"/>
          <w:lang w:val="en-US" w:eastAsia="ja-JP"/>
        </w:rPr>
        <w:t>「</w:t>
      </w:r>
      <w:r w:rsidRPr="00094E71">
        <w:rPr>
          <w:rFonts w:ascii="Arial" w:eastAsia="MS PGothic" w:hAnsi="Arial" w:cs="Arial"/>
          <w:lang w:val="en-US" w:eastAsia="ja-JP"/>
        </w:rPr>
        <w:t xml:space="preserve">2019 </w:t>
      </w:r>
      <w:r w:rsidR="002D22B6">
        <w:rPr>
          <w:rFonts w:ascii="Arial" w:eastAsia="MS PGothic" w:hAnsi="MS PGothic" w:cs="MS PGothic" w:hint="eastAsia"/>
          <w:lang w:val="en-US" w:eastAsia="ja-JP"/>
        </w:rPr>
        <w:t>年末までに最初の自動車メーカーが、</w:t>
      </w:r>
      <w:r w:rsidRPr="00094E71">
        <w:rPr>
          <w:rFonts w:ascii="Arial" w:eastAsia="MS PGothic" w:hAnsi="Arial" w:cs="Arial"/>
          <w:lang w:val="en-US" w:eastAsia="ja-JP"/>
        </w:rPr>
        <w:t>POF</w:t>
      </w:r>
      <w:r w:rsidR="002D22B6">
        <w:rPr>
          <w:rFonts w:ascii="Arial" w:eastAsia="MS PGothic" w:hAnsi="Arial" w:cs="Arial" w:hint="eastAsia"/>
          <w:lang w:val="en-US" w:eastAsia="ja-JP"/>
        </w:rPr>
        <w:t>接続</w:t>
      </w:r>
      <w:r w:rsidR="002D22B6">
        <w:rPr>
          <w:rFonts w:ascii="Arial" w:eastAsia="MS PGothic" w:hAnsi="MS PGothic" w:cs="MS PGothic" w:hint="eastAsia"/>
          <w:lang w:val="en-US" w:eastAsia="ja-JP"/>
        </w:rPr>
        <w:t>を利用したバッテリーマネージメント</w:t>
      </w:r>
      <w:r w:rsidRPr="00094E71">
        <w:rPr>
          <w:rFonts w:ascii="Arial" w:eastAsia="MS PGothic" w:hAnsi="MS PGothic" w:cs="MS PGothic" w:hint="eastAsia"/>
          <w:lang w:val="en-US" w:eastAsia="ja-JP"/>
        </w:rPr>
        <w:t>システ</w:t>
      </w:r>
      <w:r w:rsidR="002D22B6">
        <w:rPr>
          <w:rFonts w:ascii="Arial" w:eastAsia="MS PGothic" w:hAnsi="MS PGothic" w:cs="MS PGothic" w:hint="eastAsia"/>
          <w:lang w:val="en-US" w:eastAsia="ja-JP"/>
        </w:rPr>
        <w:t>ムの製造を開始することを大きな喜びを持ってお伝えし</w:t>
      </w:r>
      <w:r w:rsidRPr="00094E71">
        <w:rPr>
          <w:rFonts w:ascii="Arial" w:eastAsia="MS PGothic" w:hAnsi="MS PGothic" w:cs="MS PGothic" w:hint="eastAsia"/>
          <w:lang w:val="en-US" w:eastAsia="ja-JP"/>
        </w:rPr>
        <w:t>ます</w:t>
      </w:r>
      <w:r w:rsidR="002D22B6">
        <w:rPr>
          <w:rFonts w:ascii="Arial" w:eastAsia="MS PGothic" w:hAnsi="MS PGothic" w:cs="MS PGothic" w:hint="eastAsia"/>
          <w:lang w:val="en-US" w:eastAsia="ja-JP"/>
        </w:rPr>
        <w:t>。</w:t>
      </w:r>
      <w:r w:rsidRPr="00094E71">
        <w:rPr>
          <w:rFonts w:ascii="Arial" w:eastAsia="MS PGothic" w:hAnsi="MS PGothic" w:cs="MS PGothic" w:hint="eastAsia"/>
          <w:lang w:val="en-US" w:eastAsia="ja-JP"/>
        </w:rPr>
        <w:t>」と、</w:t>
      </w:r>
      <w:r w:rsidR="002D22B6">
        <w:rPr>
          <w:rFonts w:ascii="Arial" w:eastAsia="MS PGothic" w:hAnsi="Arial" w:cs="Arial"/>
          <w:lang w:val="en-US" w:eastAsia="ja-JP"/>
        </w:rPr>
        <w:t>KDPOF</w:t>
      </w:r>
      <w:r w:rsidR="002D22B6">
        <w:rPr>
          <w:rFonts w:ascii="Arial" w:eastAsia="MS PGothic" w:hAnsi="Arial" w:cs="Arial" w:hint="eastAsia"/>
          <w:lang w:val="en-US" w:eastAsia="ja-JP"/>
        </w:rPr>
        <w:t>の</w:t>
      </w:r>
      <w:r w:rsidRPr="00094E71">
        <w:rPr>
          <w:rFonts w:ascii="Arial" w:eastAsia="MS PGothic" w:hAnsi="Arial" w:cs="Arial"/>
          <w:lang w:val="en-US" w:eastAsia="ja-JP"/>
        </w:rPr>
        <w:t>CEO</w:t>
      </w:r>
      <w:r w:rsidR="002D22B6">
        <w:rPr>
          <w:rFonts w:ascii="Arial" w:eastAsia="MS PGothic" w:hAnsi="Arial" w:cs="Arial" w:hint="eastAsia"/>
          <w:lang w:val="en-US" w:eastAsia="ja-JP"/>
        </w:rPr>
        <w:t>兼</w:t>
      </w:r>
      <w:r w:rsidR="002D22B6">
        <w:rPr>
          <w:rFonts w:ascii="Arial" w:eastAsia="MS PGothic" w:hAnsi="MS PGothic" w:cs="MS PGothic" w:hint="eastAsia"/>
          <w:lang w:val="en-US" w:eastAsia="ja-JP"/>
        </w:rPr>
        <w:t>共同創業</w:t>
      </w:r>
      <w:r w:rsidRPr="00094E71">
        <w:rPr>
          <w:rFonts w:ascii="Arial" w:eastAsia="MS PGothic" w:hAnsi="MS PGothic" w:cs="MS PGothic" w:hint="eastAsia"/>
          <w:lang w:val="en-US" w:eastAsia="ja-JP"/>
        </w:rPr>
        <w:t>者</w:t>
      </w:r>
      <w:r w:rsidRPr="00094E71">
        <w:rPr>
          <w:rFonts w:ascii="Arial" w:eastAsia="MS PGothic" w:hAnsi="Arial" w:cs="Arial"/>
          <w:lang w:val="en-US" w:eastAsia="ja-JP"/>
        </w:rPr>
        <w:t>Carlos Pardo</w:t>
      </w:r>
      <w:r w:rsidR="00260023">
        <w:rPr>
          <w:rFonts w:ascii="Arial" w:eastAsia="MS PGothic" w:hAnsi="MS PGothic" w:cs="MS PGothic" w:hint="eastAsia"/>
          <w:lang w:val="en-US" w:eastAsia="ja-JP"/>
        </w:rPr>
        <w:t>は述べています</w:t>
      </w:r>
      <w:r w:rsidRPr="00094E71">
        <w:rPr>
          <w:rFonts w:ascii="Arial" w:eastAsia="MS PGothic" w:hAnsi="MS PGothic" w:cs="MS PGothic" w:hint="eastAsia"/>
          <w:lang w:val="en-US" w:eastAsia="ja-JP"/>
        </w:rPr>
        <w:t>。</w:t>
      </w:r>
      <w:r w:rsidR="00260023">
        <w:rPr>
          <w:rFonts w:ascii="Arial" w:eastAsia="MS PGothic" w:hAnsi="MS PGothic" w:cs="MS PGothic" w:hint="eastAsia"/>
          <w:lang w:val="en-US" w:eastAsia="ja-JP"/>
        </w:rPr>
        <w:t xml:space="preserve">　</w:t>
      </w:r>
      <w:r w:rsidR="0022343B">
        <w:rPr>
          <w:rFonts w:ascii="Arial" w:eastAsia="MS PGothic" w:hAnsi="MS PGothic" w:cs="MS PGothic" w:hint="eastAsia"/>
          <w:lang w:val="en-US" w:eastAsia="ja-JP"/>
        </w:rPr>
        <w:t>「本来</w:t>
      </w:r>
      <w:r w:rsidRPr="00094E71">
        <w:rPr>
          <w:rFonts w:ascii="Arial" w:eastAsia="MS PGothic" w:hAnsi="MS PGothic" w:cs="MS PGothic" w:hint="eastAsia"/>
          <w:lang w:val="en-US" w:eastAsia="ja-JP"/>
        </w:rPr>
        <w:t>のガルバニック絶縁により、</w:t>
      </w:r>
      <w:r w:rsidRPr="00094E71">
        <w:rPr>
          <w:rFonts w:ascii="Arial" w:eastAsia="MS PGothic" w:hAnsi="Arial" w:cs="Arial"/>
          <w:lang w:val="en-US" w:eastAsia="ja-JP"/>
        </w:rPr>
        <w:t>POF</w:t>
      </w:r>
      <w:r w:rsidR="0022343B">
        <w:rPr>
          <w:rFonts w:ascii="Arial" w:eastAsia="MS PGothic" w:hAnsi="MS PGothic" w:cs="MS PGothic" w:hint="eastAsia"/>
          <w:lang w:val="en-US" w:eastAsia="ja-JP"/>
        </w:rPr>
        <w:t>は、電気、自動走行のための新型パワートレイン構造における電気的、障害</w:t>
      </w:r>
      <w:r w:rsidRPr="00094E71">
        <w:rPr>
          <w:rFonts w:ascii="Arial" w:eastAsia="MS PGothic" w:hAnsi="MS PGothic" w:cs="MS PGothic" w:hint="eastAsia"/>
          <w:lang w:val="en-US" w:eastAsia="ja-JP"/>
        </w:rPr>
        <w:t>問題を完璧に解決することができます。」</w:t>
      </w:r>
      <w:r w:rsidR="0022343B">
        <w:rPr>
          <w:rFonts w:ascii="Arial" w:eastAsia="MS PGothic" w:hAnsi="MS PGothic" w:cs="MS PGothic" w:hint="eastAsia"/>
          <w:lang w:val="en-US" w:eastAsia="ja-JP"/>
        </w:rPr>
        <w:t xml:space="preserve">　</w:t>
      </w:r>
      <w:r w:rsidRPr="00094E71">
        <w:rPr>
          <w:rFonts w:ascii="Arial" w:eastAsia="MS PGothic" w:hAnsi="MS PGothic" w:cs="MS PGothic" w:hint="eastAsia"/>
          <w:lang w:val="en-US" w:eastAsia="ja-JP"/>
        </w:rPr>
        <w:t>バッテリー</w:t>
      </w:r>
      <w:r w:rsidR="00161B5D">
        <w:rPr>
          <w:rFonts w:ascii="Arial" w:eastAsia="MS PGothic" w:hAnsi="MS PGothic" w:cs="MS PGothic" w:hint="eastAsia"/>
          <w:lang w:val="en-US" w:eastAsia="ja-JP"/>
        </w:rPr>
        <w:t>マネージメントシステムでは、危険な高電圧とノイズ遮蔽のため</w:t>
      </w:r>
      <w:r w:rsidRPr="00094E71">
        <w:rPr>
          <w:rFonts w:ascii="Arial" w:eastAsia="MS PGothic" w:hAnsi="MS PGothic" w:cs="MS PGothic" w:hint="eastAsia"/>
          <w:lang w:val="en-US" w:eastAsia="ja-JP"/>
        </w:rPr>
        <w:t>一次</w:t>
      </w:r>
      <w:r w:rsidR="00161B5D">
        <w:rPr>
          <w:rFonts w:ascii="Arial" w:eastAsia="MS PGothic" w:hAnsi="MS PGothic" w:cs="MS PGothic" w:hint="eastAsia"/>
          <w:lang w:val="en-US" w:eastAsia="ja-JP"/>
        </w:rPr>
        <w:t>側</w:t>
      </w:r>
      <w:r w:rsidRPr="00094E71">
        <w:rPr>
          <w:rFonts w:ascii="Arial" w:eastAsia="MS PGothic" w:hAnsi="MS PGothic" w:cs="MS PGothic" w:hint="eastAsia"/>
          <w:lang w:val="en-US" w:eastAsia="ja-JP"/>
        </w:rPr>
        <w:t>および二次</w:t>
      </w:r>
      <w:r w:rsidR="00161B5D">
        <w:rPr>
          <w:rFonts w:ascii="Arial" w:eastAsia="MS PGothic" w:hAnsi="MS PGothic" w:cs="MS PGothic" w:hint="eastAsia"/>
          <w:lang w:val="en-US" w:eastAsia="ja-JP"/>
        </w:rPr>
        <w:t>側</w:t>
      </w:r>
      <w:r w:rsidRPr="00094E71">
        <w:rPr>
          <w:rFonts w:ascii="Arial" w:eastAsia="MS PGothic" w:hAnsi="MS PGothic" w:cs="MS PGothic" w:hint="eastAsia"/>
          <w:lang w:val="en-US" w:eastAsia="ja-JP"/>
        </w:rPr>
        <w:t>システム間のガルバニック絶縁が必要です。</w:t>
      </w:r>
      <w:r w:rsidR="00161B5D">
        <w:rPr>
          <w:rFonts w:ascii="Arial" w:eastAsia="MS PGothic" w:hAnsi="MS PGothic" w:cs="MS PGothic" w:hint="eastAsia"/>
          <w:lang w:val="en-US" w:eastAsia="ja-JP"/>
        </w:rPr>
        <w:t xml:space="preserve">　</w:t>
      </w:r>
      <w:r w:rsidRPr="00094E71">
        <w:rPr>
          <w:rFonts w:ascii="Arial" w:eastAsia="MS PGothic" w:hAnsi="Arial" w:cs="Arial"/>
          <w:lang w:val="en-US" w:eastAsia="ja-JP"/>
        </w:rPr>
        <w:t>PO</w:t>
      </w:r>
      <w:r w:rsidR="004F0586">
        <w:rPr>
          <w:rFonts w:ascii="Arial" w:eastAsia="MS PGothic" w:hAnsi="Arial" w:cs="Arial"/>
          <w:lang w:val="en-US" w:eastAsia="ja-JP"/>
        </w:rPr>
        <w:t>F</w:t>
      </w:r>
      <w:r w:rsidR="004F0586">
        <w:rPr>
          <w:rFonts w:ascii="Arial" w:eastAsia="MS PGothic" w:hAnsi="Arial" w:cs="Arial" w:hint="eastAsia"/>
          <w:lang w:val="en-US" w:eastAsia="ja-JP"/>
        </w:rPr>
        <w:t>が持つ本来の</w:t>
      </w:r>
      <w:r w:rsidR="004F0586">
        <w:rPr>
          <w:rFonts w:ascii="Arial" w:eastAsia="MS PGothic" w:hAnsi="MS PGothic" w:cs="MS PGothic" w:hint="eastAsia"/>
          <w:lang w:val="en-US" w:eastAsia="ja-JP"/>
        </w:rPr>
        <w:t>電磁</w:t>
      </w:r>
      <w:r w:rsidRPr="00094E71">
        <w:rPr>
          <w:rFonts w:ascii="Arial" w:eastAsia="MS PGothic" w:hAnsi="MS PGothic" w:cs="MS PGothic" w:hint="eastAsia"/>
          <w:lang w:val="en-US" w:eastAsia="ja-JP"/>
        </w:rPr>
        <w:t>適合性（</w:t>
      </w:r>
      <w:r w:rsidRPr="00094E71">
        <w:rPr>
          <w:rFonts w:ascii="Arial" w:eastAsia="MS PGothic" w:hAnsi="Arial" w:cs="Arial"/>
          <w:lang w:val="en-US" w:eastAsia="ja-JP"/>
        </w:rPr>
        <w:t>EMC</w:t>
      </w:r>
      <w:r w:rsidRPr="00094E71">
        <w:rPr>
          <w:rFonts w:ascii="Arial" w:eastAsia="MS PGothic" w:hAnsi="MS PGothic" w:cs="MS PGothic" w:hint="eastAsia"/>
          <w:lang w:val="en-US" w:eastAsia="ja-JP"/>
        </w:rPr>
        <w:t>）を必要とする</w:t>
      </w:r>
      <w:r w:rsidR="004F0586">
        <w:rPr>
          <w:rFonts w:ascii="Arial" w:eastAsia="MS PGothic" w:hAnsi="MS PGothic" w:cs="MS PGothic" w:hint="eastAsia"/>
          <w:lang w:val="en-US" w:eastAsia="ja-JP"/>
        </w:rPr>
        <w:t>別の</w:t>
      </w:r>
      <w:r w:rsidRPr="00094E71">
        <w:rPr>
          <w:rFonts w:ascii="Arial" w:eastAsia="MS PGothic" w:hAnsi="MS PGothic" w:cs="MS PGothic" w:hint="eastAsia"/>
          <w:lang w:val="en-US" w:eastAsia="ja-JP"/>
        </w:rPr>
        <w:t>アプリケーション</w:t>
      </w:r>
      <w:r w:rsidR="004F0586">
        <w:rPr>
          <w:rFonts w:ascii="Arial" w:eastAsia="MS PGothic" w:hAnsi="MS PGothic" w:cs="MS PGothic" w:hint="eastAsia"/>
          <w:lang w:val="en-US" w:eastAsia="ja-JP"/>
        </w:rPr>
        <w:t>として</w:t>
      </w:r>
      <w:r w:rsidRPr="00094E71">
        <w:rPr>
          <w:rFonts w:ascii="Arial" w:eastAsia="MS PGothic" w:hAnsi="MS PGothic" w:cs="MS PGothic" w:hint="eastAsia"/>
          <w:lang w:val="en-US" w:eastAsia="ja-JP"/>
        </w:rPr>
        <w:t>、統合</w:t>
      </w:r>
      <w:r w:rsidR="004F0586">
        <w:rPr>
          <w:rFonts w:ascii="Arial" w:eastAsia="MS PGothic" w:hAnsi="MS PGothic" w:cs="MS PGothic" w:hint="eastAsia"/>
          <w:lang w:val="en-US" w:eastAsia="ja-JP"/>
        </w:rPr>
        <w:t>型</w:t>
      </w:r>
      <w:r w:rsidRPr="00094E71">
        <w:rPr>
          <w:rFonts w:ascii="Arial" w:eastAsia="MS PGothic" w:hAnsi="MS PGothic" w:cs="MS PGothic" w:hint="eastAsia"/>
          <w:lang w:val="en-US" w:eastAsia="ja-JP"/>
        </w:rPr>
        <w:t>スマートアンテナ（</w:t>
      </w:r>
      <w:r w:rsidRPr="00094E71">
        <w:rPr>
          <w:rFonts w:ascii="Arial" w:eastAsia="MS PGothic" w:hAnsi="Arial" w:cs="Arial"/>
          <w:lang w:val="en-US" w:eastAsia="ja-JP"/>
        </w:rPr>
        <w:t>ISA</w:t>
      </w:r>
      <w:r w:rsidR="004F0586">
        <w:rPr>
          <w:rFonts w:ascii="Arial" w:eastAsia="MS PGothic" w:hAnsi="MS PGothic" w:cs="MS PGothic" w:hint="eastAsia"/>
          <w:lang w:val="en-US" w:eastAsia="ja-JP"/>
        </w:rPr>
        <w:t>）モジュールがあります</w:t>
      </w:r>
      <w:r w:rsidRPr="00094E71">
        <w:rPr>
          <w:rFonts w:ascii="Arial" w:eastAsia="MS PGothic" w:hAnsi="MS PGothic" w:cs="MS PGothic" w:hint="eastAsia"/>
          <w:lang w:val="en-US" w:eastAsia="ja-JP"/>
        </w:rPr>
        <w:t>。</w:t>
      </w:r>
      <w:r w:rsidR="004F0586">
        <w:rPr>
          <w:rFonts w:ascii="Arial" w:eastAsia="MS PGothic" w:hAnsi="MS PGothic" w:cs="MS PGothic" w:hint="eastAsia"/>
          <w:lang w:val="en-US" w:eastAsia="ja-JP"/>
        </w:rPr>
        <w:t xml:space="preserve">　</w:t>
      </w:r>
      <w:r w:rsidRPr="00094E71">
        <w:rPr>
          <w:rFonts w:ascii="Arial" w:eastAsia="MS PGothic" w:hAnsi="Arial" w:cs="Arial"/>
          <w:lang w:val="en-US" w:eastAsia="ja-JP"/>
        </w:rPr>
        <w:t>ISA</w:t>
      </w:r>
      <w:r w:rsidR="001B54C0">
        <w:rPr>
          <w:rFonts w:ascii="Arial" w:eastAsia="MS PGothic" w:hAnsi="Arial" w:cs="Arial" w:hint="eastAsia"/>
          <w:lang w:val="en-US" w:eastAsia="ja-JP"/>
        </w:rPr>
        <w:t>向けに</w:t>
      </w:r>
      <w:r w:rsidRPr="00094E71">
        <w:rPr>
          <w:rFonts w:ascii="Arial" w:eastAsia="MS PGothic" w:hAnsi="Arial" w:cs="Arial"/>
          <w:lang w:val="en-US" w:eastAsia="ja-JP"/>
        </w:rPr>
        <w:t>KDPOF</w:t>
      </w:r>
      <w:r w:rsidR="00883D9B">
        <w:rPr>
          <w:rFonts w:ascii="Arial" w:eastAsia="MS PGothic" w:hAnsi="Arial" w:cs="Arial" w:hint="eastAsia"/>
          <w:lang w:val="en-US" w:eastAsia="ja-JP"/>
        </w:rPr>
        <w:t>と</w:t>
      </w:r>
      <w:r w:rsidRPr="00094E71">
        <w:rPr>
          <w:rFonts w:ascii="Arial" w:eastAsia="MS PGothic" w:hAnsi="Arial" w:cs="Arial"/>
          <w:lang w:val="en-US" w:eastAsia="ja-JP"/>
        </w:rPr>
        <w:t xml:space="preserve">ALPS </w:t>
      </w:r>
      <w:r w:rsidRPr="00094E71">
        <w:rPr>
          <w:rFonts w:ascii="Arial" w:eastAsia="MS PGothic" w:hAnsi="MS PGothic" w:cs="MS PGothic" w:hint="eastAsia"/>
          <w:lang w:val="en-US" w:eastAsia="ja-JP"/>
        </w:rPr>
        <w:t>は、スマート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US" w:eastAsia="ja-JP"/>
        </w:rPr>
        <w:t>アンテナ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="001B54C0">
        <w:rPr>
          <w:rFonts w:ascii="Arial" w:eastAsia="MS PGothic" w:hAnsi="MS PGothic" w:cs="MS PGothic" w:hint="eastAsia"/>
          <w:lang w:val="en-US" w:eastAsia="ja-JP"/>
        </w:rPr>
        <w:t>レシーバーの障害</w:t>
      </w:r>
      <w:r w:rsidRPr="00094E71">
        <w:rPr>
          <w:rFonts w:ascii="Arial" w:eastAsia="MS PGothic" w:hAnsi="MS PGothic" w:cs="MS PGothic" w:hint="eastAsia"/>
          <w:lang w:val="en-US" w:eastAsia="ja-JP"/>
        </w:rPr>
        <w:t>を避けることができる、中央通信ハブへの</w:t>
      </w:r>
      <w:r w:rsidRPr="00094E71">
        <w:rPr>
          <w:rFonts w:ascii="Arial" w:eastAsia="MS PGothic" w:hAnsi="Arial" w:cs="Arial"/>
          <w:lang w:val="en-US" w:eastAsia="ja-JP"/>
        </w:rPr>
        <w:t xml:space="preserve"> POF </w:t>
      </w:r>
      <w:r w:rsidRPr="00094E71">
        <w:rPr>
          <w:rFonts w:ascii="Arial" w:eastAsia="MS PGothic" w:hAnsi="MS PGothic" w:cs="MS PGothic" w:hint="eastAsia"/>
          <w:lang w:val="en-US" w:eastAsia="ja-JP"/>
        </w:rPr>
        <w:t>リンクを装備した</w:t>
      </w:r>
      <w:r w:rsidRPr="00094E71">
        <w:rPr>
          <w:rFonts w:ascii="Arial" w:eastAsia="MS PGothic" w:hAnsi="Arial" w:cs="Arial"/>
          <w:lang w:val="en-US" w:eastAsia="ja-JP"/>
        </w:rPr>
        <w:t>LTE-</w:t>
      </w:r>
      <w:r w:rsidR="00DC569E">
        <w:rPr>
          <w:rFonts w:ascii="Arial" w:eastAsia="MS PGothic" w:hAnsi="Arial" w:cs="Arial"/>
          <w:lang w:val="en-US" w:eastAsia="ja-JP"/>
        </w:rPr>
        <w:t>A</w:t>
      </w:r>
      <w:r w:rsidRPr="00094E71">
        <w:rPr>
          <w:rFonts w:ascii="Arial" w:eastAsia="MS PGothic" w:hAnsi="MS PGothic" w:cs="MS PGothic" w:hint="eastAsia"/>
          <w:lang w:val="en-US" w:eastAsia="ja-JP"/>
        </w:rPr>
        <w:t>テレマティクス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US" w:eastAsia="ja-JP"/>
        </w:rPr>
        <w:t>コントロール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="00883D9B">
        <w:rPr>
          <w:rFonts w:ascii="Arial" w:eastAsia="MS PGothic" w:hAnsi="MS PGothic" w:cs="MS PGothic" w:hint="eastAsia"/>
          <w:lang w:val="en-US" w:eastAsia="ja-JP"/>
        </w:rPr>
        <w:t>モジュールのコンセプトを</w:t>
      </w:r>
      <w:r w:rsidRPr="00094E71">
        <w:rPr>
          <w:rFonts w:ascii="Arial" w:eastAsia="MS PGothic" w:hAnsi="MS PGothic" w:cs="MS PGothic" w:hint="eastAsia"/>
          <w:lang w:val="en-US" w:eastAsia="ja-JP"/>
        </w:rPr>
        <w:t>開発しました。</w:t>
      </w:r>
      <w:r w:rsidR="001B54C0">
        <w:rPr>
          <w:rFonts w:ascii="Arial" w:eastAsia="MS PGothic" w:hAnsi="MS PGothic" w:cs="MS PGothic" w:hint="eastAsia"/>
          <w:lang w:val="en-US" w:eastAsia="ja-JP"/>
        </w:rPr>
        <w:t xml:space="preserve">　</w:t>
      </w:r>
      <w:r w:rsidRPr="00094E71">
        <w:rPr>
          <w:rFonts w:ascii="Arial" w:eastAsia="MS PGothic" w:hAnsi="Arial" w:cs="Arial"/>
          <w:lang w:val="en-US" w:eastAsia="ja-JP"/>
        </w:rPr>
        <w:t>KDPOF</w:t>
      </w:r>
      <w:r w:rsidRPr="00094E71">
        <w:rPr>
          <w:rFonts w:ascii="Arial" w:eastAsia="MS PGothic" w:hAnsi="MS PGothic" w:cs="MS PGothic" w:hint="eastAsia"/>
          <w:lang w:val="en-US" w:eastAsia="ja-JP"/>
        </w:rPr>
        <w:t>の</w:t>
      </w:r>
      <w:r w:rsidRPr="00094E71">
        <w:rPr>
          <w:rFonts w:ascii="Arial" w:eastAsia="MS PGothic" w:hAnsi="Arial" w:cs="Arial"/>
          <w:lang w:val="en-US" w:eastAsia="ja-JP"/>
        </w:rPr>
        <w:t>GEPOF</w:t>
      </w:r>
      <w:r w:rsidRPr="00094E71">
        <w:rPr>
          <w:rFonts w:ascii="Arial" w:eastAsia="MS PGothic" w:hAnsi="MS PGothic" w:cs="MS PGothic" w:hint="eastAsia"/>
          <w:lang w:val="en-US" w:eastAsia="ja-JP"/>
        </w:rPr>
        <w:t>トランシーバー</w:t>
      </w:r>
      <w:r w:rsidR="00DC569E">
        <w:rPr>
          <w:rFonts w:ascii="Arial" w:eastAsia="MS PGothic" w:hAnsi="MS PGothic" w:cs="MS PGothic"/>
          <w:lang w:val="en-US" w:eastAsia="ja-JP"/>
        </w:rPr>
        <w:t xml:space="preserve"> </w:t>
      </w:r>
      <w:r w:rsidRPr="00094E71">
        <w:rPr>
          <w:rFonts w:ascii="Arial" w:eastAsia="MS PGothic" w:hAnsi="Arial" w:cs="Arial"/>
          <w:lang w:val="en-US" w:eastAsia="ja-JP"/>
        </w:rPr>
        <w:t xml:space="preserve">KD1053 </w:t>
      </w:r>
      <w:r w:rsidR="00DC569E">
        <w:rPr>
          <w:rFonts w:ascii="Arial" w:eastAsia="MS PGothic" w:hAnsi="MS PGothic" w:cs="MS PGothic" w:hint="eastAsia"/>
          <w:lang w:val="en-US" w:eastAsia="ja-JP"/>
        </w:rPr>
        <w:t>は、豊富な</w:t>
      </w:r>
      <w:r w:rsidRPr="00094E71">
        <w:rPr>
          <w:rFonts w:ascii="Arial" w:eastAsia="MS PGothic" w:hAnsi="MS PGothic" w:cs="MS PGothic" w:hint="eastAsia"/>
          <w:lang w:val="en-US" w:eastAsia="ja-JP"/>
        </w:rPr>
        <w:t>デジタル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US" w:eastAsia="ja-JP"/>
        </w:rPr>
        <w:t>ホスト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US" w:eastAsia="ja-JP"/>
        </w:rPr>
        <w:t>インターフェース、低遅延、低ジッター、短い接続時間という特性を有す</w:t>
      </w:r>
      <w:r w:rsidR="00DC569E">
        <w:rPr>
          <w:rFonts w:ascii="Arial" w:eastAsia="MS PGothic" w:hAnsi="MS PGothic" w:cs="MS PGothic" w:hint="eastAsia"/>
          <w:lang w:val="en-US" w:eastAsia="ja-JP"/>
        </w:rPr>
        <w:t>る高度なコネクティビティを</w:t>
      </w:r>
      <w:r w:rsidRPr="00094E71">
        <w:rPr>
          <w:rFonts w:ascii="Arial" w:eastAsia="MS PGothic" w:hAnsi="MS PGothic" w:cs="MS PGothic" w:hint="eastAsia"/>
          <w:lang w:val="en-US" w:eastAsia="ja-JP"/>
        </w:rPr>
        <w:t>提供します。</w:t>
      </w:r>
    </w:p>
    <w:p w14:paraId="71A108D7" w14:textId="77777777" w:rsidR="00C43990" w:rsidRPr="00094E71" w:rsidRDefault="00C43990" w:rsidP="00C43990">
      <w:pPr>
        <w:rPr>
          <w:rFonts w:ascii="Arial" w:eastAsia="MS PGothic" w:hAnsi="Arial" w:cs="Times New Roman"/>
          <w:lang w:val="en-US" w:eastAsia="ja-JP"/>
        </w:rPr>
      </w:pPr>
    </w:p>
    <w:p w14:paraId="49DD14EC" w14:textId="04FD4D7F" w:rsidR="00C43990" w:rsidRPr="00094E71" w:rsidRDefault="00C43990" w:rsidP="00C43990">
      <w:pPr>
        <w:rPr>
          <w:rFonts w:ascii="Arial" w:eastAsia="MS PGothic" w:hAnsi="Arial" w:cs="Times New Roman"/>
          <w:lang w:val="en-US" w:eastAsia="zh-CN"/>
        </w:rPr>
      </w:pPr>
      <w:r w:rsidRPr="00094E71">
        <w:rPr>
          <w:rFonts w:ascii="Arial" w:eastAsia="MS PGothic" w:hAnsi="Arial" w:cs="Arial"/>
          <w:lang w:val="en-US"/>
        </w:rPr>
        <w:t>KDPOF</w:t>
      </w:r>
      <w:r w:rsidR="007A2711">
        <w:rPr>
          <w:rFonts w:ascii="Arial" w:eastAsia="MS PGothic" w:hAnsi="MS PGothic" w:cs="MS PGothic" w:hint="eastAsia"/>
          <w:lang w:val="en-US" w:eastAsia="ja-JP"/>
        </w:rPr>
        <w:t>は、高い電磁</w:t>
      </w:r>
      <w:r w:rsidR="00DA1E22">
        <w:rPr>
          <w:rFonts w:ascii="Arial" w:eastAsia="MS PGothic" w:hAnsi="MS PGothic" w:cs="MS PGothic" w:hint="eastAsia"/>
          <w:lang w:val="en-US" w:eastAsia="ja-JP"/>
        </w:rPr>
        <w:t>適合</w:t>
      </w:r>
      <w:r w:rsidRPr="00094E71">
        <w:rPr>
          <w:rFonts w:ascii="Arial" w:eastAsia="MS PGothic" w:hAnsi="MS PGothic" w:cs="MS PGothic" w:hint="eastAsia"/>
          <w:lang w:val="en-US" w:eastAsia="ja-JP"/>
        </w:rPr>
        <w:t>性を有する光学ギガビット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US" w:eastAsia="ja-JP"/>
        </w:rPr>
        <w:t>イーサネット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MS PGothic" w:cs="MS PGothic" w:hint="eastAsia"/>
          <w:lang w:val="en-US" w:eastAsia="ja-JP"/>
        </w:rPr>
        <w:t>コネクティビティを、</w:t>
      </w:r>
      <w:r w:rsidRPr="00094E71">
        <w:rPr>
          <w:rFonts w:ascii="Arial" w:eastAsia="MS PGothic" w:hAnsi="Arial" w:cs="Arial"/>
          <w:lang w:val="en-US" w:eastAsia="ja-JP"/>
        </w:rPr>
        <w:t>2019</w:t>
      </w:r>
      <w:r w:rsidRPr="00094E71">
        <w:rPr>
          <w:rFonts w:ascii="Arial" w:eastAsia="MS PGothic" w:hAnsi="MS PGothic" w:cs="MS PGothic" w:hint="eastAsia"/>
          <w:lang w:val="en-US" w:eastAsia="ja-JP"/>
        </w:rPr>
        <w:t>年</w:t>
      </w:r>
      <w:r w:rsidRPr="00094E71">
        <w:rPr>
          <w:rFonts w:ascii="Arial" w:eastAsia="MS PGothic" w:hAnsi="Arial" w:cs="Arial"/>
          <w:lang w:val="en-US" w:eastAsia="ja-JP"/>
        </w:rPr>
        <w:t>9</w:t>
      </w:r>
      <w:r w:rsidRPr="00094E71">
        <w:rPr>
          <w:rFonts w:ascii="Arial" w:eastAsia="MS PGothic" w:hAnsi="MS PGothic" w:cs="MS PGothic" w:hint="eastAsia"/>
          <w:lang w:val="en-US" w:eastAsia="ja-JP"/>
        </w:rPr>
        <w:t>月</w:t>
      </w:r>
      <w:r w:rsidRPr="00094E71">
        <w:rPr>
          <w:rFonts w:ascii="Arial" w:eastAsia="MS PGothic" w:hAnsi="Arial" w:cs="Arial"/>
          <w:lang w:val="en-US" w:eastAsia="ja-JP"/>
        </w:rPr>
        <w:t>24</w:t>
      </w:r>
      <w:r w:rsidRPr="00094E71">
        <w:rPr>
          <w:rFonts w:ascii="Arial" w:eastAsia="MS PGothic" w:hAnsi="MS PGothic" w:cs="MS PGothic" w:hint="eastAsia"/>
          <w:lang w:val="en-US" w:eastAsia="ja-JP"/>
        </w:rPr>
        <w:t>、</w:t>
      </w:r>
      <w:r w:rsidRPr="00094E71">
        <w:rPr>
          <w:rFonts w:ascii="Arial" w:eastAsia="MS PGothic" w:hAnsi="Arial" w:cs="Arial"/>
          <w:lang w:val="en-US" w:eastAsia="ja-JP"/>
        </w:rPr>
        <w:t>2</w:t>
      </w:r>
      <w:r w:rsidR="007A2711">
        <w:rPr>
          <w:rFonts w:ascii="Arial" w:eastAsia="MS PGothic" w:hAnsi="Arial" w:cs="Arial"/>
          <w:lang w:val="en-US" w:eastAsia="ja-JP"/>
        </w:rPr>
        <w:t>5</w:t>
      </w:r>
      <w:r w:rsidR="007A2711">
        <w:rPr>
          <w:rFonts w:ascii="Arial" w:eastAsia="MS PGothic" w:hAnsi="MS PGothic" w:cs="MS PGothic" w:hint="eastAsia"/>
          <w:lang w:val="en-US" w:eastAsia="ja-JP"/>
        </w:rPr>
        <w:t>日に</w:t>
      </w:r>
      <w:r w:rsidRPr="00094E71">
        <w:rPr>
          <w:rFonts w:ascii="Arial" w:eastAsia="MS PGothic" w:hAnsi="MS PGothic" w:cs="MS PGothic" w:hint="eastAsia"/>
          <w:lang w:val="en-US" w:eastAsia="ja-JP"/>
        </w:rPr>
        <w:t>アメリカ合衆国</w:t>
      </w:r>
      <w:r w:rsidR="00DA1E22">
        <w:rPr>
          <w:rFonts w:ascii="Arial" w:eastAsia="MS PGothic" w:hAnsi="MS PGothic" w:cs="MS PGothic"/>
          <w:lang w:val="en-US" w:eastAsia="ja-JP"/>
        </w:rPr>
        <w:t xml:space="preserve"> Detroit, Michigan</w:t>
      </w:r>
      <w:r w:rsidRPr="00094E71">
        <w:rPr>
          <w:rFonts w:ascii="Arial" w:eastAsia="MS PGothic" w:hAnsi="MS PGothic" w:cs="MS PGothic" w:hint="eastAsia"/>
          <w:lang w:val="en-US" w:eastAsia="ja-JP"/>
        </w:rPr>
        <w:t>で開催される</w:t>
      </w:r>
      <w:r w:rsidRPr="00094E71">
        <w:rPr>
          <w:rFonts w:ascii="Arial" w:eastAsia="MS PGothic" w:hAnsi="Arial" w:cs="Arial"/>
          <w:lang w:val="en-US" w:eastAsia="ja-JP"/>
        </w:rPr>
        <w:t xml:space="preserve"> </w:t>
      </w:r>
      <w:r w:rsidRPr="00094E71">
        <w:rPr>
          <w:rFonts w:ascii="Arial" w:eastAsia="MS PGothic" w:hAnsi="Arial" w:cs="Arial"/>
          <w:lang w:val="en-US"/>
        </w:rPr>
        <w:t>IEEE-SA Ethernet</w:t>
      </w:r>
      <w:r w:rsidRPr="00094E71">
        <w:rPr>
          <w:rFonts w:ascii="Arial" w:eastAsia="MS PGothic" w:hAnsi="Arial" w:cs="Arial"/>
          <w:lang w:val="en-US" w:eastAsia="zh-CN"/>
        </w:rPr>
        <w:t xml:space="preserve"> </w:t>
      </w:r>
      <w:r w:rsidRPr="00094E71">
        <w:rPr>
          <w:rFonts w:ascii="Arial" w:eastAsia="MS PGothic" w:hAnsi="Arial" w:cs="Arial"/>
          <w:lang w:val="en-US"/>
        </w:rPr>
        <w:t>&amp;</w:t>
      </w:r>
      <w:r w:rsidRPr="00094E71">
        <w:rPr>
          <w:rFonts w:ascii="Arial" w:eastAsia="MS PGothic" w:hAnsi="Arial" w:cs="Arial"/>
          <w:lang w:val="en-US" w:eastAsia="zh-CN"/>
        </w:rPr>
        <w:t xml:space="preserve"> </w:t>
      </w:r>
      <w:r w:rsidRPr="00094E71">
        <w:rPr>
          <w:rFonts w:ascii="Arial" w:eastAsia="MS PGothic" w:hAnsi="Arial" w:cs="Arial"/>
          <w:lang w:val="en-US"/>
        </w:rPr>
        <w:t>IP@ Automotive Technology Day</w:t>
      </w:r>
      <w:r w:rsidRPr="00094E71">
        <w:rPr>
          <w:rFonts w:ascii="Arial" w:eastAsia="MS PGothic" w:hAnsi="MS PGothic" w:cs="MS PGothic" w:hint="eastAsia"/>
          <w:lang w:val="en-US" w:eastAsia="ja-JP"/>
        </w:rPr>
        <w:t>、および</w:t>
      </w:r>
      <w:r w:rsidRPr="00094E71">
        <w:rPr>
          <w:rFonts w:ascii="Arial" w:eastAsia="MS PGothic" w:hAnsi="Arial" w:cs="Arial"/>
          <w:lang w:val="en-US" w:eastAsia="ja-JP"/>
        </w:rPr>
        <w:t xml:space="preserve"> 2019</w:t>
      </w:r>
      <w:r w:rsidRPr="00094E71">
        <w:rPr>
          <w:rFonts w:ascii="Arial" w:eastAsia="MS PGothic" w:hAnsi="MS PGothic" w:cs="MS PGothic" w:hint="eastAsia"/>
          <w:lang w:val="en-US" w:eastAsia="ja-JP"/>
        </w:rPr>
        <w:t>年</w:t>
      </w:r>
      <w:r w:rsidRPr="00094E71">
        <w:rPr>
          <w:rFonts w:ascii="Arial" w:eastAsia="MS PGothic" w:hAnsi="Arial" w:cs="Arial"/>
          <w:lang w:val="en-US" w:eastAsia="ja-JP"/>
        </w:rPr>
        <w:t>10</w:t>
      </w:r>
      <w:r w:rsidRPr="00094E71">
        <w:rPr>
          <w:rFonts w:ascii="Arial" w:eastAsia="MS PGothic" w:hAnsi="MS PGothic" w:cs="MS PGothic" w:hint="eastAsia"/>
          <w:lang w:val="en-US" w:eastAsia="ja-JP"/>
        </w:rPr>
        <w:t>月</w:t>
      </w:r>
      <w:r w:rsidRPr="00094E71">
        <w:rPr>
          <w:rFonts w:ascii="Arial" w:eastAsia="MS PGothic" w:hAnsi="Arial" w:cs="Arial"/>
          <w:lang w:val="en-US" w:eastAsia="ja-JP"/>
        </w:rPr>
        <w:t>16</w:t>
      </w:r>
      <w:r w:rsidRPr="00094E71">
        <w:rPr>
          <w:rFonts w:ascii="Arial" w:eastAsia="MS PGothic" w:hAnsi="MS PGothic" w:cs="MS PGothic" w:hint="eastAsia"/>
          <w:lang w:val="en-US" w:eastAsia="ja-JP"/>
        </w:rPr>
        <w:t>、</w:t>
      </w:r>
      <w:r w:rsidRPr="00094E71">
        <w:rPr>
          <w:rFonts w:ascii="Arial" w:eastAsia="MS PGothic" w:hAnsi="Arial" w:cs="Arial"/>
          <w:lang w:val="en-US" w:eastAsia="ja-JP"/>
        </w:rPr>
        <w:t>17</w:t>
      </w:r>
      <w:r w:rsidR="00DA1E22">
        <w:rPr>
          <w:rFonts w:ascii="Arial" w:eastAsia="MS PGothic" w:hAnsi="MS PGothic" w:cs="MS PGothic" w:hint="eastAsia"/>
          <w:lang w:val="en-US" w:eastAsia="ja-JP"/>
        </w:rPr>
        <w:t>日にドイツの</w:t>
      </w:r>
      <w:r w:rsidR="00DA1E22">
        <w:rPr>
          <w:rFonts w:ascii="Arial" w:eastAsia="MS PGothic" w:hAnsi="MS PGothic" w:cs="MS PGothic"/>
          <w:lang w:val="en-US" w:eastAsia="ja-JP"/>
        </w:rPr>
        <w:t>Bonn</w:t>
      </w:r>
      <w:r w:rsidRPr="00094E71">
        <w:rPr>
          <w:rFonts w:ascii="Arial" w:eastAsia="MS PGothic" w:hAnsi="MS PGothic" w:cs="MS PGothic" w:hint="eastAsia"/>
          <w:lang w:val="en-US" w:eastAsia="ja-JP"/>
        </w:rPr>
        <w:t>で開催される</w:t>
      </w:r>
      <w:r w:rsidRPr="00094E71">
        <w:rPr>
          <w:rFonts w:ascii="Arial" w:eastAsia="MS PGothic" w:hAnsi="Arial" w:cs="Arial"/>
          <w:lang w:val="en-US"/>
        </w:rPr>
        <w:t>ELIV(</w:t>
      </w:r>
      <w:proofErr w:type="spellStart"/>
      <w:r w:rsidRPr="00094E71">
        <w:rPr>
          <w:rFonts w:ascii="Arial" w:eastAsia="MS PGothic" w:hAnsi="Arial" w:cs="Arial"/>
          <w:lang w:val="en-US"/>
        </w:rPr>
        <w:t>ELectronics</w:t>
      </w:r>
      <w:proofErr w:type="spellEnd"/>
      <w:r w:rsidRPr="00094E71">
        <w:rPr>
          <w:rFonts w:ascii="Arial" w:eastAsia="MS PGothic" w:hAnsi="Arial" w:cs="Arial"/>
          <w:lang w:val="en-US"/>
        </w:rPr>
        <w:t xml:space="preserve"> In Vehicles) International VDI Congress</w:t>
      </w:r>
      <w:r w:rsidR="007A2711">
        <w:rPr>
          <w:rFonts w:ascii="Arial" w:eastAsia="MS PGothic" w:hAnsi="MS PGothic" w:cs="MS PGothic" w:hint="eastAsia"/>
          <w:lang w:val="en-US" w:eastAsia="ja-JP"/>
        </w:rPr>
        <w:t>にて展示</w:t>
      </w:r>
      <w:r w:rsidRPr="00094E71">
        <w:rPr>
          <w:rFonts w:ascii="Arial" w:eastAsia="MS PGothic" w:hAnsi="MS PGothic" w:cs="MS PGothic" w:hint="eastAsia"/>
          <w:lang w:val="en-US" w:eastAsia="ja-JP"/>
        </w:rPr>
        <w:t>する予定です。</w:t>
      </w:r>
    </w:p>
    <w:p w14:paraId="13A362C5" w14:textId="77777777" w:rsidR="00865DD2" w:rsidRPr="00F77FED" w:rsidRDefault="00865DD2" w:rsidP="00C2638A">
      <w:pPr>
        <w:rPr>
          <w:rFonts w:asciiTheme="minorHAnsi" w:hAnsiTheme="minorHAnsi"/>
          <w:sz w:val="20"/>
          <w:szCs w:val="20"/>
          <w:lang w:val="en-US" w:eastAsia="ja-JP"/>
        </w:rPr>
      </w:pPr>
    </w:p>
    <w:p w14:paraId="4142E19D" w14:textId="77777777" w:rsidR="00163763" w:rsidRDefault="00163763" w:rsidP="00BF5EC7">
      <w:pPr>
        <w:rPr>
          <w:rFonts w:asciiTheme="minorHAnsi" w:eastAsia="MS Gothi" w:hAnsiTheme="minorHAnsi" w:cs="MS Gothi"/>
          <w:bCs/>
          <w:sz w:val="20"/>
          <w:szCs w:val="20"/>
          <w:lang w:val="en-US" w:eastAsia="ja-JP"/>
        </w:rPr>
      </w:pPr>
    </w:p>
    <w:p w14:paraId="48FDD85F" w14:textId="77777777" w:rsidR="00A05F9E" w:rsidRPr="00F77FED" w:rsidRDefault="00A05F9E" w:rsidP="00BF5EC7">
      <w:pPr>
        <w:rPr>
          <w:rFonts w:asciiTheme="minorHAnsi" w:eastAsia="MS Gothi" w:hAnsiTheme="minorHAnsi"/>
          <w:b/>
          <w:bCs/>
          <w:sz w:val="20"/>
          <w:szCs w:val="20"/>
          <w:lang w:val="en-US"/>
        </w:rPr>
      </w:pPr>
      <w:r w:rsidRPr="00F77FED">
        <w:rPr>
          <w:rFonts w:asciiTheme="minorHAnsi" w:eastAsia="MS Gothi" w:hAnsiTheme="minorHAnsi" w:cs="MS Gothi"/>
          <w:b/>
          <w:bCs/>
          <w:sz w:val="20"/>
          <w:szCs w:val="20"/>
          <w:lang w:val="en-US"/>
        </w:rPr>
        <w:t>画像</w:t>
      </w:r>
    </w:p>
    <w:p w14:paraId="4D629F6F" w14:textId="77777777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en-US"/>
        </w:rPr>
      </w:pPr>
    </w:p>
    <w:tbl>
      <w:tblPr>
        <w:tblStyle w:val="Tabellenraster"/>
        <w:tblW w:w="7619" w:type="dxa"/>
        <w:tblInd w:w="-5" w:type="dxa"/>
        <w:tblLook w:val="04A0" w:firstRow="1" w:lastRow="0" w:firstColumn="1" w:lastColumn="0" w:noHBand="0" w:noVBand="1"/>
      </w:tblPr>
      <w:tblGrid>
        <w:gridCol w:w="2030"/>
        <w:gridCol w:w="270"/>
        <w:gridCol w:w="5319"/>
      </w:tblGrid>
      <w:tr w:rsidR="00C43990" w:rsidRPr="001C5B9A" w14:paraId="7D4A949B" w14:textId="77777777" w:rsidTr="00D554D7">
        <w:trPr>
          <w:trHeight w:hRule="exact" w:val="1856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14:paraId="5C51ABBE" w14:textId="77777777" w:rsidR="00C43990" w:rsidRPr="00E825FD" w:rsidRDefault="00C43990" w:rsidP="00106DD7">
            <w:pPr>
              <w:rPr>
                <w:highlight w:val="lightGray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0B324E" wp14:editId="68959AD9">
                  <wp:extent cx="1080000" cy="1080000"/>
                  <wp:effectExtent l="0" t="0" r="12700" b="1270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DPOF_1500x150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366E91" w14:textId="77777777" w:rsidR="00C43990" w:rsidRPr="00172053" w:rsidRDefault="00C43990" w:rsidP="00106DD7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319" w:type="dxa"/>
            <w:tcBorders>
              <w:top w:val="nil"/>
              <w:left w:val="nil"/>
              <w:bottom w:val="nil"/>
              <w:right w:val="nil"/>
            </w:tcBorders>
          </w:tcPr>
          <w:p w14:paraId="773C82A5" w14:textId="711D5625" w:rsidR="00C43990" w:rsidRPr="00D554D7" w:rsidRDefault="00C43990" w:rsidP="00106DD7">
            <w:pPr>
              <w:rPr>
                <w:sz w:val="20"/>
                <w:szCs w:val="20"/>
                <w:lang w:val="en-US"/>
              </w:rPr>
            </w:pPr>
            <w:r w:rsidRPr="00D554D7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画像</w:t>
            </w:r>
            <w:r w:rsidRPr="00D554D7">
              <w:rPr>
                <w:color w:val="000000" w:themeColor="text1"/>
                <w:sz w:val="20"/>
                <w:szCs w:val="20"/>
                <w:lang w:val="en-US"/>
              </w:rPr>
              <w:t xml:space="preserve">1: </w:t>
            </w:r>
            <w:r w:rsidRPr="00D554D7">
              <w:rPr>
                <w:rFonts w:ascii="Arial" w:eastAsia="MS PGothic" w:hAnsi="Arial" w:cs="Arial"/>
                <w:sz w:val="20"/>
                <w:szCs w:val="20"/>
                <w:lang w:val="en-US" w:eastAsia="ja-JP"/>
              </w:rPr>
              <w:t xml:space="preserve">KDPOF </w:t>
            </w:r>
            <w:r w:rsidRPr="00D554D7">
              <w:rPr>
                <w:rFonts w:ascii="Arial" w:eastAsia="MS PGothic" w:hAnsi="MS PGothic" w:cs="MS PGothic" w:hint="eastAsia"/>
                <w:sz w:val="20"/>
                <w:szCs w:val="20"/>
                <w:lang w:val="en-US" w:eastAsia="ja-JP"/>
              </w:rPr>
              <w:t>の光学コネクティビティは、バッテリー管理システムおよびスマート</w:t>
            </w:r>
            <w:r w:rsidRPr="00D554D7">
              <w:rPr>
                <w:rFonts w:ascii="Arial" w:eastAsia="MS PGothic" w:hAnsi="Arial" w:cs="Arial"/>
                <w:sz w:val="20"/>
                <w:szCs w:val="20"/>
                <w:lang w:val="en-US" w:eastAsia="ja-JP"/>
              </w:rPr>
              <w:t xml:space="preserve"> </w:t>
            </w:r>
            <w:r w:rsidRPr="00D554D7">
              <w:rPr>
                <w:rFonts w:ascii="Arial" w:eastAsia="MS PGothic" w:hAnsi="MS PGothic" w:cs="MS PGothic" w:hint="eastAsia"/>
                <w:sz w:val="20"/>
                <w:szCs w:val="20"/>
                <w:lang w:val="en-US" w:eastAsia="ja-JP"/>
              </w:rPr>
              <w:t>アンテナのためのガルバニック絶縁を提供します。</w:t>
            </w:r>
          </w:p>
          <w:p w14:paraId="676CE934" w14:textId="77777777" w:rsidR="00C43990" w:rsidRPr="00D554D7" w:rsidRDefault="00C43990" w:rsidP="00106DD7">
            <w:pPr>
              <w:rPr>
                <w:sz w:val="20"/>
                <w:szCs w:val="20"/>
                <w:lang w:val="en-US"/>
              </w:rPr>
            </w:pPr>
          </w:p>
          <w:p w14:paraId="583B5412" w14:textId="4FA27474" w:rsidR="00C43990" w:rsidRPr="00D554D7" w:rsidRDefault="00C43990" w:rsidP="00106DD7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>著作権</w:t>
            </w:r>
            <w:r w:rsidRPr="00D554D7">
              <w:rPr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r w:rsidRPr="00D554D7">
              <w:rPr>
                <w:rFonts w:eastAsia="Times New Roman" w:cs="Times New Roman"/>
                <w:color w:val="000000"/>
                <w:sz w:val="16"/>
                <w:szCs w:val="16"/>
                <w:lang w:val="en-US" w:eastAsia="de-DE"/>
              </w:rPr>
              <w:t>KDPOF</w:t>
            </w:r>
          </w:p>
          <w:p w14:paraId="77150AC1" w14:textId="2FE4BEAF" w:rsidR="00C43990" w:rsidRPr="00D554D7" w:rsidRDefault="00C43990" w:rsidP="00106DD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>ダウンロード</w:t>
            </w:r>
            <w:r w:rsidRPr="00D554D7">
              <w:rPr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r w:rsidR="005E234B" w:rsidRPr="005E234B">
              <w:rPr>
                <w:color w:val="000000" w:themeColor="text1"/>
                <w:sz w:val="16"/>
                <w:szCs w:val="16"/>
                <w:lang w:val="en-US"/>
              </w:rPr>
              <w:t>https://www.ahlendorf-news.com/media/news/images/KDPOF-48-volt-galvanic-isolation-H.jpg</w:t>
            </w:r>
          </w:p>
        </w:tc>
      </w:tr>
      <w:tr w:rsidR="00C43990" w:rsidRPr="001C5B9A" w14:paraId="126E7AEB" w14:textId="77777777" w:rsidTr="00106DD7">
        <w:trPr>
          <w:trHeight w:hRule="exact" w:val="284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14:paraId="3134004F" w14:textId="77777777" w:rsidR="00C43990" w:rsidRPr="007D26AD" w:rsidRDefault="00C43990" w:rsidP="00106DD7">
            <w:pPr>
              <w:jc w:val="center"/>
              <w:rPr>
                <w:lang w:val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FCB63C" w14:textId="77777777" w:rsidR="00C43990" w:rsidRPr="007D26AD" w:rsidRDefault="00C43990" w:rsidP="00106DD7">
            <w:pPr>
              <w:rPr>
                <w:lang w:val="en-US"/>
              </w:rPr>
            </w:pPr>
          </w:p>
        </w:tc>
        <w:tc>
          <w:tcPr>
            <w:tcW w:w="5319" w:type="dxa"/>
            <w:tcBorders>
              <w:top w:val="nil"/>
              <w:left w:val="nil"/>
              <w:bottom w:val="nil"/>
              <w:right w:val="nil"/>
            </w:tcBorders>
          </w:tcPr>
          <w:p w14:paraId="23E7E5FA" w14:textId="77777777" w:rsidR="00C43990" w:rsidRPr="00D554D7" w:rsidRDefault="00C43990" w:rsidP="00106DD7">
            <w:pPr>
              <w:rPr>
                <w:sz w:val="20"/>
                <w:szCs w:val="20"/>
                <w:lang w:val="en-US"/>
              </w:rPr>
            </w:pPr>
          </w:p>
        </w:tc>
      </w:tr>
      <w:tr w:rsidR="00C43990" w:rsidRPr="001C5B9A" w14:paraId="79012C30" w14:textId="77777777" w:rsidTr="00106D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01"/>
        </w:trPr>
        <w:tc>
          <w:tcPr>
            <w:tcW w:w="2030" w:type="dxa"/>
            <w:shd w:val="clear" w:color="auto" w:fill="auto"/>
          </w:tcPr>
          <w:p w14:paraId="336E4DB5" w14:textId="77777777" w:rsidR="00C43990" w:rsidRPr="00E825FD" w:rsidRDefault="00C43990" w:rsidP="00106DD7">
            <w:pPr>
              <w:rPr>
                <w:highlight w:val="lightGray"/>
                <w:lang w:val="en-US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E625FBB" wp14:editId="2EFF6E2A">
                  <wp:extent cx="1126407" cy="965578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DPOF-electric-vehicle-galvanic-isolation-screen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t="25231" r="22867" b="15291"/>
                          <a:stretch/>
                        </pic:blipFill>
                        <pic:spPr bwMode="auto">
                          <a:xfrm>
                            <a:off x="0" y="0"/>
                            <a:ext cx="1139118" cy="97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29A7E568" w14:textId="77777777" w:rsidR="00C43990" w:rsidRPr="00172053" w:rsidRDefault="00C43990" w:rsidP="00106DD7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5319" w:type="dxa"/>
          </w:tcPr>
          <w:p w14:paraId="2FCB7176" w14:textId="5B71A814" w:rsidR="00C43990" w:rsidRPr="00D554D7" w:rsidRDefault="00C43990" w:rsidP="00106DD7">
            <w:pPr>
              <w:rPr>
                <w:rFonts w:ascii="Arial" w:eastAsia="MS PGothic" w:hAnsi="MS PGothic" w:cs="MS PGothic"/>
                <w:sz w:val="20"/>
                <w:szCs w:val="20"/>
                <w:lang w:val="en-US" w:eastAsia="ja-JP"/>
              </w:rPr>
            </w:pPr>
            <w:r w:rsidRPr="00D554D7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画像</w:t>
            </w:r>
            <w:r w:rsidRPr="00D554D7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 xml:space="preserve"> </w:t>
            </w:r>
            <w:r w:rsidRPr="00D554D7">
              <w:rPr>
                <w:color w:val="000000" w:themeColor="text1"/>
                <w:sz w:val="20"/>
                <w:szCs w:val="20"/>
                <w:lang w:val="en-US"/>
              </w:rPr>
              <w:t xml:space="preserve">2: </w:t>
            </w:r>
            <w:r w:rsidRPr="00D554D7">
              <w:rPr>
                <w:rFonts w:ascii="Arial" w:eastAsia="MS PGothic" w:hAnsi="MS PGothic" w:cs="MS PGothic" w:hint="eastAsia"/>
                <w:sz w:val="20"/>
                <w:szCs w:val="20"/>
                <w:lang w:val="en-US" w:eastAsia="ja-JP"/>
              </w:rPr>
              <w:t>プラスチック光ファイバーは、固有のガルバニック絶縁を提供します</w:t>
            </w:r>
          </w:p>
          <w:p w14:paraId="3249FC28" w14:textId="77777777" w:rsidR="00C43990" w:rsidRPr="00D554D7" w:rsidRDefault="00C43990" w:rsidP="00106DD7">
            <w:pPr>
              <w:rPr>
                <w:sz w:val="20"/>
                <w:szCs w:val="20"/>
                <w:lang w:val="en-US"/>
              </w:rPr>
            </w:pPr>
          </w:p>
          <w:p w14:paraId="2ACC94E2" w14:textId="287245C3" w:rsidR="00C43990" w:rsidRPr="00D554D7" w:rsidRDefault="00C43990" w:rsidP="00106DD7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>著作権</w:t>
            </w:r>
            <w:r w:rsidRPr="00D554D7">
              <w:rPr>
                <w:color w:val="000000" w:themeColor="text1"/>
                <w:sz w:val="16"/>
                <w:szCs w:val="16"/>
                <w:lang w:val="en-US"/>
              </w:rPr>
              <w:t xml:space="preserve">: </w:t>
            </w:r>
            <w:r w:rsidRPr="00D554D7">
              <w:rPr>
                <w:rFonts w:eastAsia="Times New Roman" w:cs="Times New Roman"/>
                <w:color w:val="000000"/>
                <w:sz w:val="16"/>
                <w:szCs w:val="16"/>
                <w:lang w:val="en-US" w:eastAsia="de-DE"/>
              </w:rPr>
              <w:t>KDPOF</w:t>
            </w:r>
          </w:p>
          <w:p w14:paraId="057873DA" w14:textId="00ED6EEF" w:rsidR="00C43990" w:rsidRPr="00D554D7" w:rsidRDefault="00C43990" w:rsidP="00106DD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>ダウンロード</w:t>
            </w:r>
            <w:r w:rsidRPr="00D554D7">
              <w:rPr>
                <w:color w:val="000000" w:themeColor="text1"/>
                <w:sz w:val="16"/>
                <w:szCs w:val="16"/>
                <w:lang w:val="en-US"/>
              </w:rPr>
              <w:t>: https://www.ahlendorf-news.com/media/news/images/KDPOF-galvanic-isolation-H.jpg</w:t>
            </w:r>
          </w:p>
        </w:tc>
      </w:tr>
      <w:tr w:rsidR="00C43990" w:rsidRPr="001C5B9A" w14:paraId="3ADBDF1D" w14:textId="77777777" w:rsidTr="00106D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4"/>
        </w:trPr>
        <w:tc>
          <w:tcPr>
            <w:tcW w:w="2030" w:type="dxa"/>
          </w:tcPr>
          <w:p w14:paraId="3D091DE8" w14:textId="77777777" w:rsidR="00C43990" w:rsidRPr="007D26AD" w:rsidRDefault="00C43990" w:rsidP="00106DD7">
            <w:pPr>
              <w:jc w:val="center"/>
              <w:rPr>
                <w:lang w:val="en-US"/>
              </w:rPr>
            </w:pPr>
          </w:p>
        </w:tc>
        <w:tc>
          <w:tcPr>
            <w:tcW w:w="270" w:type="dxa"/>
          </w:tcPr>
          <w:p w14:paraId="21CD197C" w14:textId="77777777" w:rsidR="00C43990" w:rsidRPr="007D26AD" w:rsidRDefault="00C43990" w:rsidP="00106DD7">
            <w:pPr>
              <w:rPr>
                <w:lang w:val="en-US"/>
              </w:rPr>
            </w:pPr>
          </w:p>
        </w:tc>
        <w:tc>
          <w:tcPr>
            <w:tcW w:w="5319" w:type="dxa"/>
          </w:tcPr>
          <w:p w14:paraId="54577978" w14:textId="77777777" w:rsidR="00C43990" w:rsidRPr="00D554D7" w:rsidRDefault="00C43990" w:rsidP="00106DD7">
            <w:pPr>
              <w:rPr>
                <w:sz w:val="20"/>
                <w:szCs w:val="20"/>
                <w:lang w:val="en-US"/>
              </w:rPr>
            </w:pPr>
          </w:p>
        </w:tc>
      </w:tr>
    </w:tbl>
    <w:tbl>
      <w:tblPr>
        <w:tblW w:w="7513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6"/>
        <w:gridCol w:w="332"/>
        <w:gridCol w:w="5245"/>
      </w:tblGrid>
      <w:tr w:rsidR="00331D03" w:rsidRPr="001C5B9A" w14:paraId="7DE66761" w14:textId="77777777" w:rsidTr="00C43990">
        <w:trPr>
          <w:trHeight w:hRule="exact" w:val="1701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14:paraId="29182D15" w14:textId="020131C0" w:rsidR="00A05F9E" w:rsidRPr="00F77FED" w:rsidRDefault="00133196" w:rsidP="00BF5EC7">
            <w:pPr>
              <w:rPr>
                <w:rFonts w:asciiTheme="minorHAnsi" w:eastAsia="MS Gothi" w:hAnsiTheme="minorHAnsi"/>
                <w:sz w:val="20"/>
                <w:szCs w:val="20"/>
                <w:lang w:val="en-US"/>
              </w:rPr>
            </w:pPr>
            <w:r w:rsidRPr="00F77FED">
              <w:rPr>
                <w:rFonts w:asciiTheme="minorHAnsi" w:eastAsia="MS Gothi" w:hAnsi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9CC6188" wp14:editId="024E9E49">
                  <wp:extent cx="1080000" cy="1080000"/>
                  <wp:effectExtent l="0" t="0" r="12700" b="1270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14:paraId="1F864E5B" w14:textId="77777777" w:rsidR="00A05F9E" w:rsidRPr="00F77FED" w:rsidRDefault="00A05F9E" w:rsidP="00BF5EC7">
            <w:pPr>
              <w:rPr>
                <w:rFonts w:asciiTheme="minorHAnsi" w:eastAsia="MS Gothi" w:hAnsiTheme="minorHAnsi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78B6B9" w14:textId="51CE27B7" w:rsidR="00A05F9E" w:rsidRPr="00F77FED" w:rsidRDefault="00A05F9E" w:rsidP="00BF5EC7">
            <w:pPr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</w:pP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画像</w:t>
            </w: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 xml:space="preserve"> </w:t>
            </w:r>
            <w:r w:rsidR="00C43990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3</w:t>
            </w: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：</w:t>
            </w: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 xml:space="preserve">KDPOF CEO </w:t>
            </w: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および共同創立者</w:t>
            </w: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Carlos Pardo</w:t>
            </w:r>
            <w:r w:rsidRPr="00F77FED"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  <w:t>（カルロス・パルド）</w:t>
            </w:r>
          </w:p>
          <w:p w14:paraId="7806C3DA" w14:textId="77777777" w:rsidR="00A05F9E" w:rsidRPr="00F77FED" w:rsidRDefault="00A05F9E" w:rsidP="00BF5EC7">
            <w:pPr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</w:pPr>
          </w:p>
          <w:p w14:paraId="36946AB9" w14:textId="77777777" w:rsidR="00A05F9E" w:rsidRPr="00D554D7" w:rsidRDefault="00A05F9E" w:rsidP="00BF5EC7">
            <w:pPr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</w:pP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>著作権：</w:t>
            </w: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 xml:space="preserve"> KDPOF</w:t>
            </w:r>
          </w:p>
          <w:p w14:paraId="76CEFDAA" w14:textId="77777777" w:rsidR="00A05F9E" w:rsidRPr="00F77FED" w:rsidRDefault="00A05F9E" w:rsidP="00BF5EC7">
            <w:pPr>
              <w:rPr>
                <w:rFonts w:asciiTheme="minorHAnsi" w:eastAsia="MS Gothi" w:hAnsiTheme="minorHAnsi" w:cs="Arial"/>
                <w:sz w:val="20"/>
                <w:szCs w:val="20"/>
                <w:lang w:val="en-US" w:eastAsia="ja-JP"/>
              </w:rPr>
            </w:pP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>ダウンロード：</w:t>
            </w:r>
            <w:r w:rsidRPr="00D554D7">
              <w:rPr>
                <w:rFonts w:asciiTheme="minorHAnsi" w:eastAsia="MS Gothi" w:hAnsiTheme="minorHAnsi" w:cs="Arial"/>
                <w:sz w:val="16"/>
                <w:szCs w:val="16"/>
                <w:lang w:val="en-US" w:eastAsia="ja-JP"/>
              </w:rPr>
              <w:t xml:space="preserve"> https://www.ahlendorf-news.com/media/news/images/KDPOF-Carlos-Pardo-H.jpg</w:t>
            </w:r>
          </w:p>
        </w:tc>
      </w:tr>
    </w:tbl>
    <w:p w14:paraId="0B18E190" w14:textId="77777777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en-US" w:eastAsia="ja-JP"/>
        </w:rPr>
      </w:pPr>
    </w:p>
    <w:p w14:paraId="54920563" w14:textId="77777777" w:rsidR="00A05F9E" w:rsidRPr="00F77FED" w:rsidRDefault="00A05F9E" w:rsidP="00BF5EC7">
      <w:pPr>
        <w:rPr>
          <w:rFonts w:asciiTheme="minorHAnsi" w:eastAsia="MS Gothi" w:hAnsiTheme="minorHAnsi"/>
          <w:b/>
          <w:bCs/>
          <w:sz w:val="20"/>
          <w:szCs w:val="20"/>
          <w:lang w:val="en-US" w:eastAsia="ja-JP"/>
        </w:rPr>
      </w:pPr>
    </w:p>
    <w:p w14:paraId="00ECC09B" w14:textId="7427C1BA" w:rsidR="00A05F9E" w:rsidRPr="00F77FED" w:rsidRDefault="00A05F9E" w:rsidP="00BF5EC7">
      <w:pPr>
        <w:rPr>
          <w:rFonts w:asciiTheme="minorHAnsi" w:eastAsia="MS Gothi" w:hAnsiTheme="minorHAnsi"/>
          <w:b/>
          <w:bCs/>
          <w:sz w:val="20"/>
          <w:szCs w:val="20"/>
          <w:lang w:val="en-US" w:eastAsia="ja-JP"/>
        </w:rPr>
      </w:pPr>
      <w:r w:rsidRPr="00F77FED">
        <w:rPr>
          <w:rFonts w:asciiTheme="minorHAnsi" w:eastAsia="MS Gothi" w:hAnsiTheme="minorHAnsi" w:cs="Arial"/>
          <w:b/>
          <w:bCs/>
          <w:sz w:val="20"/>
          <w:szCs w:val="20"/>
          <w:lang w:val="en-US" w:eastAsia="ja-JP"/>
        </w:rPr>
        <w:t xml:space="preserve">KDPOF </w:t>
      </w:r>
      <w:r w:rsidRPr="00F77FED">
        <w:rPr>
          <w:rFonts w:asciiTheme="minorHAnsi" w:eastAsia="MS Gothi" w:hAnsiTheme="minorHAnsi" w:cs="MS Gothi"/>
          <w:b/>
          <w:bCs/>
          <w:sz w:val="20"/>
          <w:szCs w:val="20"/>
          <w:lang w:val="en-US" w:eastAsia="ja-JP"/>
        </w:rPr>
        <w:t>とは</w:t>
      </w:r>
    </w:p>
    <w:p w14:paraId="15A5A52C" w14:textId="77777777" w:rsidR="00A05F9E" w:rsidRPr="00F77FED" w:rsidRDefault="00A05F9E" w:rsidP="00BF5EC7">
      <w:pPr>
        <w:rPr>
          <w:rFonts w:asciiTheme="minorHAnsi" w:eastAsia="MS Gothi" w:hAnsiTheme="minorHAnsi"/>
          <w:b/>
          <w:bCs/>
          <w:sz w:val="20"/>
          <w:szCs w:val="20"/>
          <w:lang w:val="en-US" w:eastAsia="ja-JP"/>
        </w:rPr>
      </w:pPr>
    </w:p>
    <w:p w14:paraId="3445F869" w14:textId="50FECA4A" w:rsidR="00A05F9E" w:rsidRDefault="00A05F9E" w:rsidP="00BF5EC7">
      <w:pPr>
        <w:rPr>
          <w:rFonts w:asciiTheme="minorHAnsi" w:eastAsia="MS Gothi" w:hAnsiTheme="minorHAnsi" w:cs="Arial"/>
          <w:sz w:val="20"/>
          <w:szCs w:val="20"/>
          <w:lang w:val="en-US" w:eastAsia="ja-JP"/>
        </w:rPr>
      </w:pP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ファブレス半導体サプライヤー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 KDPOF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社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は、プラスチック光ファイバー（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POF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 xml:space="preserve">）を介した先進的なギガビット、長距離通信を提供しています。　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POF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によるギガビット通信を実現することで、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KDPOF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の技術は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1 Gbps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の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 POF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 xml:space="preserve">リンクを自動車用、工業用、家庭用ネットワークに提供しています。　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2010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年にスペインのマドリッドで設立された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KDPOF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社は、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ASSP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、もしくは</w:t>
      </w:r>
      <w:proofErr w:type="spellStart"/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SoC</w:t>
      </w:r>
      <w:proofErr w:type="spellEnd"/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（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System-on-Chip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）に内蔵する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IP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で提供しています。適応力がある効率的なシステムは、広範な光エレクトロニクス、低コストの大口径光ファイバーが採用され、これにより自動車メーカーは低リスク、低コスト、および短い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>Time-To-Market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を実現することができます。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詳細は、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www.kdpof.com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にてご覧ください。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 </w:t>
      </w:r>
    </w:p>
    <w:p w14:paraId="2C7C603C" w14:textId="77777777" w:rsidR="00CA13E3" w:rsidRPr="00F77FED" w:rsidRDefault="00CA13E3" w:rsidP="00BF5EC7">
      <w:pPr>
        <w:rPr>
          <w:rFonts w:asciiTheme="minorHAnsi" w:eastAsia="MS Gothi" w:hAnsiTheme="minorHAnsi" w:cs="Arial"/>
          <w:sz w:val="20"/>
          <w:szCs w:val="20"/>
          <w:lang w:val="en-US" w:eastAsia="ja-JP"/>
        </w:rPr>
      </w:pPr>
    </w:p>
    <w:p w14:paraId="7B57A720" w14:textId="77777777" w:rsidR="00A05F9E" w:rsidRPr="00F77FED" w:rsidRDefault="00A05F9E" w:rsidP="00B629AC">
      <w:pPr>
        <w:ind w:left="200" w:hangingChars="100" w:hanging="200"/>
        <w:rPr>
          <w:rFonts w:asciiTheme="minorHAnsi" w:eastAsia="MS Gothi" w:hAnsiTheme="minorHAnsi"/>
          <w:sz w:val="20"/>
          <w:szCs w:val="20"/>
          <w:lang w:val="en-US" w:eastAsia="ja-JP"/>
        </w:rPr>
      </w:pPr>
    </w:p>
    <w:p w14:paraId="6CB36A0D" w14:textId="77777777" w:rsidR="00A05F9E" w:rsidRPr="00F77FED" w:rsidRDefault="00A05F9E" w:rsidP="00B629AC">
      <w:pPr>
        <w:ind w:left="200" w:hangingChars="100" w:hanging="200"/>
        <w:rPr>
          <w:rFonts w:asciiTheme="minorHAnsi" w:eastAsia="MS Gothi" w:hAnsiTheme="minorHAnsi"/>
          <w:sz w:val="20"/>
          <w:szCs w:val="20"/>
          <w:lang w:val="en-US" w:eastAsia="ja-JP"/>
        </w:rPr>
        <w:sectPr w:rsidR="00A05F9E" w:rsidRPr="00F77FED" w:rsidSect="00AA3EB2">
          <w:headerReference w:type="default" r:id="rId9"/>
          <w:pgSz w:w="11900" w:h="16840"/>
          <w:pgMar w:top="3119" w:right="2900" w:bottom="1296" w:left="1418" w:header="709" w:footer="709" w:gutter="0"/>
          <w:cols w:space="708"/>
          <w:docGrid w:linePitch="360"/>
        </w:sectPr>
      </w:pPr>
    </w:p>
    <w:p w14:paraId="39F85ADA" w14:textId="77777777" w:rsidR="00A05F9E" w:rsidRPr="00F77FED" w:rsidRDefault="00A05F9E" w:rsidP="00B629AC">
      <w:pPr>
        <w:ind w:left="200" w:hangingChars="100" w:hanging="200"/>
        <w:rPr>
          <w:rFonts w:asciiTheme="minorHAnsi" w:eastAsia="MS Gothi" w:hAnsiTheme="minorHAnsi" w:cs="Arial"/>
          <w:sz w:val="20"/>
          <w:szCs w:val="20"/>
          <w:lang w:val="en-US"/>
        </w:rPr>
      </w:pPr>
      <w:r w:rsidRPr="00F77FED">
        <w:rPr>
          <w:rFonts w:asciiTheme="minorHAnsi" w:eastAsia="MS Gothi" w:hAnsiTheme="minorHAnsi" w:cs="Arial"/>
          <w:sz w:val="20"/>
          <w:szCs w:val="20"/>
          <w:lang w:val="en-US"/>
        </w:rPr>
        <w:lastRenderedPageBreak/>
        <w:t>KDPOF</w:t>
      </w:r>
    </w:p>
    <w:p w14:paraId="07C226DB" w14:textId="77777777" w:rsidR="00A05F9E" w:rsidRPr="00F77FED" w:rsidRDefault="00A05F9E" w:rsidP="00B629AC">
      <w:pPr>
        <w:ind w:left="200" w:hangingChars="100" w:hanging="200"/>
        <w:rPr>
          <w:rFonts w:asciiTheme="minorHAnsi" w:eastAsia="MS Gothi" w:hAnsiTheme="minorHAnsi" w:cs="Arial"/>
          <w:sz w:val="20"/>
          <w:szCs w:val="20"/>
          <w:lang w:val="en-US"/>
        </w:rPr>
      </w:pPr>
      <w:r w:rsidRPr="00F77FED">
        <w:rPr>
          <w:rFonts w:asciiTheme="minorHAnsi" w:eastAsia="MS Gothi" w:hAnsiTheme="minorHAnsi" w:cs="Arial"/>
          <w:sz w:val="20"/>
          <w:szCs w:val="20"/>
          <w:lang w:val="en-US"/>
        </w:rPr>
        <w:t>Knowledge</w:t>
      </w:r>
      <w:r w:rsidRPr="00F77FED">
        <w:rPr>
          <w:rFonts w:asciiTheme="minorHAnsi" w:eastAsia="MS Gothi" w:hAnsiTheme="minorHAnsi" w:cs="Arial"/>
          <w:sz w:val="20"/>
          <w:szCs w:val="20"/>
          <w:lang w:val="en-US" w:eastAsia="ja-JP"/>
        </w:rPr>
        <w:t xml:space="preserve"> </w:t>
      </w:r>
      <w:r w:rsidRPr="00F77FED">
        <w:rPr>
          <w:rFonts w:asciiTheme="minorHAnsi" w:eastAsia="MS Gothi" w:hAnsiTheme="minorHAnsi" w:cs="Arial"/>
          <w:sz w:val="20"/>
          <w:szCs w:val="20"/>
          <w:lang w:val="en-US"/>
        </w:rPr>
        <w:t>Development for POF, S.L.</w:t>
      </w:r>
    </w:p>
    <w:p w14:paraId="3E5941E0" w14:textId="77777777" w:rsidR="00A05F9E" w:rsidRPr="00F77FED" w:rsidRDefault="00A05F9E" w:rsidP="00BF5EC7">
      <w:pPr>
        <w:rPr>
          <w:rFonts w:asciiTheme="minorHAnsi" w:eastAsia="MS Gothi" w:hAnsiTheme="minorHAnsi" w:cs="Arial"/>
          <w:sz w:val="20"/>
          <w:szCs w:val="20"/>
          <w:lang w:val="pt-BR"/>
        </w:rPr>
      </w:pPr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 xml:space="preserve">Ronda de </w:t>
      </w:r>
      <w:proofErr w:type="spellStart"/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>Poniente</w:t>
      </w:r>
      <w:proofErr w:type="spellEnd"/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 xml:space="preserve"> 14, 2ª Planta</w:t>
      </w:r>
    </w:p>
    <w:p w14:paraId="01410F90" w14:textId="77777777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pt-BR"/>
        </w:rPr>
      </w:pPr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 xml:space="preserve">28760 </w:t>
      </w:r>
      <w:proofErr w:type="spellStart"/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>Tres</w:t>
      </w:r>
      <w:proofErr w:type="spellEnd"/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 xml:space="preserve"> Cantos, </w:t>
      </w: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>Spain</w:t>
      </w:r>
      <w:r w:rsidRPr="00F77FED">
        <w:rPr>
          <w:rFonts w:asciiTheme="minorHAnsi" w:eastAsia="MS Gothi" w:hAnsiTheme="minorHAnsi" w:cs="Arial"/>
          <w:sz w:val="20"/>
          <w:szCs w:val="20"/>
          <w:lang w:val="pt-BR" w:eastAsia="zh-CN"/>
        </w:rPr>
        <w:t xml:space="preserve"> </w:t>
      </w:r>
    </w:p>
    <w:p w14:paraId="37FEAAFB" w14:textId="0DFEFE13" w:rsidR="00A05F9E" w:rsidRPr="00F77FED" w:rsidRDefault="00A05F9E" w:rsidP="00BF5EC7">
      <w:pPr>
        <w:rPr>
          <w:rFonts w:asciiTheme="minorHAnsi" w:eastAsia="MS Gothi" w:hAnsiTheme="minorHAnsi" w:cs="Arial"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E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メール</w:t>
      </w:r>
      <w:r w:rsidR="002B247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 pr</w:t>
      </w:r>
      <w:bookmarkStart w:id="0" w:name="_GoBack"/>
      <w:bookmarkEnd w:id="0"/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>@kdpof.com</w:t>
      </w:r>
    </w:p>
    <w:p w14:paraId="3FF22458" w14:textId="77777777" w:rsidR="00A05F9E" w:rsidRPr="00F77FED" w:rsidRDefault="00A05F9E" w:rsidP="00BF5EC7">
      <w:pPr>
        <w:rPr>
          <w:rFonts w:asciiTheme="minorHAnsi" w:eastAsia="MS Gothi" w:hAnsiTheme="minorHAnsi" w:cs="Arial"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電話</w:t>
      </w: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 +34 918043387</w:t>
      </w:r>
    </w:p>
    <w:p w14:paraId="47691C02" w14:textId="77777777" w:rsidR="00A05F9E" w:rsidRPr="00F77FED" w:rsidRDefault="00A05F9E" w:rsidP="00BF5EC7">
      <w:pPr>
        <w:rPr>
          <w:rFonts w:asciiTheme="minorHAnsi" w:eastAsia="MS Gothi" w:hAnsiTheme="minorHAnsi"/>
          <w:b/>
          <w:bCs/>
          <w:sz w:val="20"/>
          <w:szCs w:val="20"/>
          <w:lang w:val="pt-BR" w:eastAsia="ja-JP"/>
        </w:rPr>
      </w:pPr>
    </w:p>
    <w:p w14:paraId="266462FA" w14:textId="77777777" w:rsidR="00A05F9E" w:rsidRPr="00F77FED" w:rsidRDefault="00A05F9E" w:rsidP="00BF5EC7">
      <w:pPr>
        <w:rPr>
          <w:rFonts w:asciiTheme="minorHAnsi" w:eastAsia="MS Gothi" w:hAnsiTheme="minorHAnsi"/>
          <w:b/>
          <w:bCs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 w:cs="MS Gothi"/>
          <w:b/>
          <w:bCs/>
          <w:sz w:val="20"/>
          <w:szCs w:val="20"/>
          <w:lang w:val="pt-BR" w:eastAsia="ja-JP"/>
        </w:rPr>
        <w:t>日本</w:t>
      </w:r>
    </w:p>
    <w:p w14:paraId="7435DA06" w14:textId="77777777" w:rsidR="00A05F9E" w:rsidRPr="00F77FED" w:rsidRDefault="00A05F9E" w:rsidP="00BF5EC7">
      <w:pPr>
        <w:rPr>
          <w:rFonts w:asciiTheme="minorHAnsi" w:eastAsia="MS Gothi" w:hAnsiTheme="minorHAnsi" w:cs="Arial"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Yasuo Suzuki </w:t>
      </w:r>
    </w:p>
    <w:p w14:paraId="33AC4BE3" w14:textId="41719206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>E ysuzuki@kdpof.com</w:t>
      </w:r>
    </w:p>
    <w:p w14:paraId="73E81DC0" w14:textId="77777777" w:rsidR="00A05F9E" w:rsidRPr="00F77FED" w:rsidRDefault="00A05F9E" w:rsidP="00BF5EC7">
      <w:pPr>
        <w:rPr>
          <w:rFonts w:asciiTheme="minorHAnsi" w:eastAsia="MS Gothi" w:hAnsiTheme="minorHAnsi" w:cs="Arial"/>
          <w:b/>
          <w:bCs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/>
          <w:b/>
          <w:bCs/>
          <w:sz w:val="20"/>
          <w:szCs w:val="20"/>
          <w:lang w:val="pt-BR" w:eastAsia="ja-JP"/>
        </w:rPr>
        <w:br w:type="column"/>
      </w:r>
      <w:r w:rsidRPr="00F77FED">
        <w:rPr>
          <w:rFonts w:asciiTheme="minorHAnsi" w:eastAsia="MS Gothi" w:hAnsiTheme="minorHAnsi" w:cs="MS Gothi"/>
          <w:b/>
          <w:bCs/>
          <w:sz w:val="20"/>
          <w:szCs w:val="20"/>
          <w:lang w:val="en-US" w:eastAsia="ja-JP"/>
        </w:rPr>
        <w:lastRenderedPageBreak/>
        <w:t>広報担当</w:t>
      </w:r>
      <w:r w:rsidRPr="00F77FED">
        <w:rPr>
          <w:rFonts w:asciiTheme="minorHAnsi" w:eastAsia="MS Gothi" w:hAnsiTheme="minorHAnsi" w:cs="MS Gothi"/>
          <w:b/>
          <w:bCs/>
          <w:sz w:val="20"/>
          <w:szCs w:val="20"/>
          <w:lang w:val="pt-BR" w:eastAsia="ja-JP"/>
        </w:rPr>
        <w:t>：</w:t>
      </w:r>
      <w:r w:rsidRPr="00F77FED">
        <w:rPr>
          <w:rFonts w:asciiTheme="minorHAnsi" w:eastAsia="MS Gothi" w:hAnsiTheme="minorHAnsi" w:cs="Arial"/>
          <w:b/>
          <w:bCs/>
          <w:sz w:val="20"/>
          <w:szCs w:val="20"/>
          <w:lang w:val="pt-BR" w:eastAsia="ja-JP"/>
        </w:rPr>
        <w:t xml:space="preserve"> </w:t>
      </w:r>
    </w:p>
    <w:p w14:paraId="2ACA4A3C" w14:textId="1A008014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pt-BR" w:eastAsia="ja-JP"/>
        </w:rPr>
      </w:pPr>
      <w:proofErr w:type="spellStart"/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>Mandy</w:t>
      </w:r>
      <w:proofErr w:type="spellEnd"/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 Ahlendorf</w:t>
      </w:r>
    </w:p>
    <w:p w14:paraId="2D8EA076" w14:textId="77777777" w:rsidR="00A05F9E" w:rsidRPr="00F77FED" w:rsidRDefault="00A05F9E" w:rsidP="00BF5EC7">
      <w:pPr>
        <w:rPr>
          <w:rFonts w:asciiTheme="minorHAnsi" w:eastAsia="MS Gothi" w:hAnsiTheme="minorHAnsi" w:cs="Arial"/>
          <w:sz w:val="20"/>
          <w:szCs w:val="20"/>
          <w:lang w:val="pt-BR" w:eastAsia="ja-JP"/>
        </w:rPr>
      </w:pP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E </w:t>
      </w: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メール</w:t>
      </w:r>
      <w:r w:rsidRPr="00F77FED">
        <w:rPr>
          <w:rFonts w:asciiTheme="minorHAnsi" w:eastAsia="MS Gothi" w:hAnsiTheme="minorHAnsi" w:cs="Arial"/>
          <w:sz w:val="20"/>
          <w:szCs w:val="20"/>
          <w:lang w:val="pt-BR" w:eastAsia="ja-JP"/>
        </w:rPr>
        <w:t xml:space="preserve">  ma@ahlendorf-communication.com</w:t>
      </w:r>
    </w:p>
    <w:p w14:paraId="53AE9F57" w14:textId="77777777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pt-BR"/>
        </w:rPr>
      </w:pPr>
      <w:r w:rsidRPr="00F77FED">
        <w:rPr>
          <w:rFonts w:asciiTheme="minorHAnsi" w:eastAsia="MS Gothi" w:hAnsiTheme="minorHAnsi" w:cs="MS Gothi"/>
          <w:sz w:val="20"/>
          <w:szCs w:val="20"/>
          <w:lang w:val="en-US" w:eastAsia="ja-JP"/>
        </w:rPr>
        <w:t>電話</w:t>
      </w:r>
      <w:r w:rsidRPr="00F77FED">
        <w:rPr>
          <w:rFonts w:asciiTheme="minorHAnsi" w:eastAsia="MS Gothi" w:hAnsiTheme="minorHAnsi" w:cs="Arial"/>
          <w:sz w:val="20"/>
          <w:szCs w:val="20"/>
          <w:lang w:val="pt-BR"/>
        </w:rPr>
        <w:t>+49 89 41109402</w:t>
      </w:r>
    </w:p>
    <w:p w14:paraId="6D23A997" w14:textId="77777777" w:rsidR="00A05F9E" w:rsidRPr="00F77FED" w:rsidRDefault="00A05F9E" w:rsidP="00BF5EC7">
      <w:pPr>
        <w:rPr>
          <w:rFonts w:asciiTheme="minorHAnsi" w:eastAsia="MS Gothi" w:hAnsiTheme="minorHAnsi"/>
          <w:sz w:val="20"/>
          <w:szCs w:val="20"/>
          <w:lang w:val="pt-BR"/>
        </w:rPr>
      </w:pPr>
    </w:p>
    <w:p w14:paraId="09DBBE9E" w14:textId="5C39AA55" w:rsidR="00A05F9E" w:rsidRPr="00F77FED" w:rsidRDefault="00A05F9E" w:rsidP="00BF5EC7">
      <w:pPr>
        <w:rPr>
          <w:rFonts w:asciiTheme="minorHAnsi" w:eastAsia="MS Gothi" w:hAnsiTheme="minorHAnsi" w:cs="Arial"/>
          <w:sz w:val="20"/>
          <w:szCs w:val="20"/>
          <w:lang w:val="pt-BR" w:eastAsia="zh-CN"/>
        </w:rPr>
      </w:pPr>
    </w:p>
    <w:sectPr w:rsidR="00A05F9E" w:rsidRPr="00F77FED" w:rsidSect="0019254B">
      <w:type w:val="continuous"/>
      <w:pgSz w:w="11900" w:h="16840"/>
      <w:pgMar w:top="3119" w:right="2402" w:bottom="877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6C8A07" w14:textId="77777777" w:rsidR="00694A58" w:rsidRDefault="00694A58" w:rsidP="0090444E">
      <w:r>
        <w:separator/>
      </w:r>
    </w:p>
  </w:endnote>
  <w:endnote w:type="continuationSeparator" w:id="0">
    <w:p w14:paraId="66AF1F97" w14:textId="77777777" w:rsidR="00694A58" w:rsidRDefault="00694A58" w:rsidP="0090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MS Gothi">
    <w:charset w:val="80"/>
    <w:family w:val="auto"/>
    <w:pitch w:val="variable"/>
    <w:sig w:usb0="E00002FF" w:usb1="6AC7FDFB" w:usb2="08000012" w:usb3="00000000" w:csb0="000200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DE950" w14:textId="77777777" w:rsidR="00694A58" w:rsidRDefault="00694A58" w:rsidP="0090444E">
      <w:r>
        <w:separator/>
      </w:r>
    </w:p>
  </w:footnote>
  <w:footnote w:type="continuationSeparator" w:id="0">
    <w:p w14:paraId="561F2C0A" w14:textId="77777777" w:rsidR="00694A58" w:rsidRDefault="00694A58" w:rsidP="009044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CD9D7" w14:textId="792B00AD" w:rsidR="007A2711" w:rsidRDefault="007A2711" w:rsidP="007D4FF7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5815D8C" wp14:editId="0BA94E3C">
          <wp:simplePos x="0" y="0"/>
          <wp:positionH relativeFrom="column">
            <wp:posOffset>4671060</wp:posOffset>
          </wp:positionH>
          <wp:positionV relativeFrom="paragraph">
            <wp:posOffset>11430</wp:posOffset>
          </wp:positionV>
          <wp:extent cx="1269365" cy="1269365"/>
          <wp:effectExtent l="0" t="0" r="6985" b="6985"/>
          <wp:wrapTight wrapText="bothSides">
            <wp:wrapPolygon edited="0">
              <wp:start x="0" y="0"/>
              <wp:lineTo x="0" y="21395"/>
              <wp:lineTo x="21395" y="21395"/>
              <wp:lineTo x="21395" y="0"/>
              <wp:lineTo x="0" y="0"/>
            </wp:wrapPolygon>
          </wp:wrapTight>
          <wp:docPr id="2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EE9801" wp14:editId="7E0EA8A1">
              <wp:simplePos x="0" y="0"/>
              <wp:positionH relativeFrom="column">
                <wp:posOffset>0</wp:posOffset>
              </wp:positionH>
              <wp:positionV relativeFrom="paragraph">
                <wp:posOffset>156845</wp:posOffset>
              </wp:positionV>
              <wp:extent cx="3315335" cy="457200"/>
              <wp:effectExtent l="0" t="4445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3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A42FF" w14:textId="77777777" w:rsidR="007A2711" w:rsidRPr="00AE0B88" w:rsidRDefault="007A2711">
                          <w:pPr>
                            <w:rPr>
                              <w:rFonts w:ascii="ＭＳ Ｐゴシック" w:eastAsia="ＭＳ Ｐゴシック" w:hAnsi="ＭＳ Ｐゴシック"/>
                              <w:sz w:val="40"/>
                              <w:szCs w:val="40"/>
                            </w:rPr>
                          </w:pPr>
                          <w:r w:rsidRPr="00AE0B88">
                            <w:rPr>
                              <w:rFonts w:ascii="ＭＳ Ｐゴシック" w:eastAsia="ＭＳ Ｐゴシック" w:hAnsi="ＭＳ Ｐゴシック" w:cs="ＭＳ Ｐゴシック" w:hint="eastAsia"/>
                              <w:sz w:val="40"/>
                              <w:szCs w:val="40"/>
                              <w:lang w:eastAsia="ja-JP"/>
                            </w:rPr>
                            <w:t>プレスリリース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E9801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12.35pt;width:261.0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" filled="f" stroked="f">
              <v:textbox inset="0">
                <w:txbxContent>
                  <w:p w14:paraId="024A42FF" w14:textId="77777777" w:rsidR="007A2711" w:rsidRPr="00AE0B88" w:rsidRDefault="007A2711">
                    <w:pPr>
                      <w:rPr>
                        <w:rFonts w:ascii="ＭＳ Ｐゴシック" w:eastAsia="ＭＳ Ｐゴシック" w:hAnsi="ＭＳ Ｐゴシック"/>
                        <w:sz w:val="40"/>
                        <w:szCs w:val="40"/>
                      </w:rPr>
                    </w:pPr>
                    <w:r w:rsidRPr="00AE0B88">
                      <w:rPr>
                        <w:rFonts w:ascii="ＭＳ Ｐゴシック" w:eastAsia="ＭＳ Ｐゴシック" w:hAnsi="ＭＳ Ｐゴシック" w:cs="ＭＳ Ｐゴシック" w:hint="eastAsia"/>
                        <w:sz w:val="40"/>
                        <w:szCs w:val="40"/>
                        <w:lang w:eastAsia="ja-JP"/>
                      </w:rPr>
                      <w:t>プレスリリース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8CF"/>
    <w:rsid w:val="000006A3"/>
    <w:rsid w:val="00006AB7"/>
    <w:rsid w:val="00006B44"/>
    <w:rsid w:val="00006C0C"/>
    <w:rsid w:val="00006ED3"/>
    <w:rsid w:val="00007B7D"/>
    <w:rsid w:val="000112FD"/>
    <w:rsid w:val="00017268"/>
    <w:rsid w:val="00025A6D"/>
    <w:rsid w:val="0002667E"/>
    <w:rsid w:val="00026BA4"/>
    <w:rsid w:val="00030C48"/>
    <w:rsid w:val="00030E0F"/>
    <w:rsid w:val="00041CBC"/>
    <w:rsid w:val="0004214C"/>
    <w:rsid w:val="00043B00"/>
    <w:rsid w:val="00044D7C"/>
    <w:rsid w:val="0004623A"/>
    <w:rsid w:val="0004632C"/>
    <w:rsid w:val="00051DC2"/>
    <w:rsid w:val="00054B27"/>
    <w:rsid w:val="00054BC0"/>
    <w:rsid w:val="00056ABB"/>
    <w:rsid w:val="00057406"/>
    <w:rsid w:val="00057E3B"/>
    <w:rsid w:val="00057F8C"/>
    <w:rsid w:val="0006200C"/>
    <w:rsid w:val="00066FD6"/>
    <w:rsid w:val="0007130F"/>
    <w:rsid w:val="00073D55"/>
    <w:rsid w:val="000743B0"/>
    <w:rsid w:val="00074855"/>
    <w:rsid w:val="0007519E"/>
    <w:rsid w:val="00075CDF"/>
    <w:rsid w:val="00077743"/>
    <w:rsid w:val="000801CC"/>
    <w:rsid w:val="00080860"/>
    <w:rsid w:val="00083933"/>
    <w:rsid w:val="00084233"/>
    <w:rsid w:val="000856A5"/>
    <w:rsid w:val="00085A81"/>
    <w:rsid w:val="00087147"/>
    <w:rsid w:val="00087395"/>
    <w:rsid w:val="000913CC"/>
    <w:rsid w:val="0009669B"/>
    <w:rsid w:val="00096754"/>
    <w:rsid w:val="000A32C3"/>
    <w:rsid w:val="000B16C1"/>
    <w:rsid w:val="000B2A9C"/>
    <w:rsid w:val="000B2E89"/>
    <w:rsid w:val="000B3251"/>
    <w:rsid w:val="000B4915"/>
    <w:rsid w:val="000B704F"/>
    <w:rsid w:val="000C0591"/>
    <w:rsid w:val="000C0B1D"/>
    <w:rsid w:val="000C1DFC"/>
    <w:rsid w:val="000C1E28"/>
    <w:rsid w:val="000C37DB"/>
    <w:rsid w:val="000D7747"/>
    <w:rsid w:val="000E14D0"/>
    <w:rsid w:val="000E32BC"/>
    <w:rsid w:val="000F00FF"/>
    <w:rsid w:val="000F09EE"/>
    <w:rsid w:val="000F0CE4"/>
    <w:rsid w:val="000F13B1"/>
    <w:rsid w:val="000F3910"/>
    <w:rsid w:val="000F4659"/>
    <w:rsid w:val="000F5536"/>
    <w:rsid w:val="000F5F24"/>
    <w:rsid w:val="000F650C"/>
    <w:rsid w:val="00100260"/>
    <w:rsid w:val="0010161C"/>
    <w:rsid w:val="00101E48"/>
    <w:rsid w:val="00102DFA"/>
    <w:rsid w:val="001064A9"/>
    <w:rsid w:val="00106589"/>
    <w:rsid w:val="00106DD7"/>
    <w:rsid w:val="00107197"/>
    <w:rsid w:val="00107A05"/>
    <w:rsid w:val="001121C2"/>
    <w:rsid w:val="00112CC0"/>
    <w:rsid w:val="00113BAB"/>
    <w:rsid w:val="001172B2"/>
    <w:rsid w:val="00117C38"/>
    <w:rsid w:val="00121E82"/>
    <w:rsid w:val="00122771"/>
    <w:rsid w:val="00125220"/>
    <w:rsid w:val="00133196"/>
    <w:rsid w:val="001378CA"/>
    <w:rsid w:val="00141401"/>
    <w:rsid w:val="00141453"/>
    <w:rsid w:val="00143264"/>
    <w:rsid w:val="00156BC2"/>
    <w:rsid w:val="001578D7"/>
    <w:rsid w:val="00157F3D"/>
    <w:rsid w:val="00161A60"/>
    <w:rsid w:val="00161B5D"/>
    <w:rsid w:val="001629D4"/>
    <w:rsid w:val="00163763"/>
    <w:rsid w:val="00167028"/>
    <w:rsid w:val="00170348"/>
    <w:rsid w:val="00172053"/>
    <w:rsid w:val="00172A24"/>
    <w:rsid w:val="00172AE5"/>
    <w:rsid w:val="00172EAC"/>
    <w:rsid w:val="001744A8"/>
    <w:rsid w:val="0017773B"/>
    <w:rsid w:val="00181822"/>
    <w:rsid w:val="00185871"/>
    <w:rsid w:val="00185878"/>
    <w:rsid w:val="00185ABC"/>
    <w:rsid w:val="00190018"/>
    <w:rsid w:val="00190834"/>
    <w:rsid w:val="0019254B"/>
    <w:rsid w:val="00193CAA"/>
    <w:rsid w:val="00196300"/>
    <w:rsid w:val="00196B9E"/>
    <w:rsid w:val="001A4EB9"/>
    <w:rsid w:val="001A62F5"/>
    <w:rsid w:val="001A7177"/>
    <w:rsid w:val="001B46F0"/>
    <w:rsid w:val="001B4BB2"/>
    <w:rsid w:val="001B54C0"/>
    <w:rsid w:val="001B6961"/>
    <w:rsid w:val="001B7323"/>
    <w:rsid w:val="001C0303"/>
    <w:rsid w:val="001C140D"/>
    <w:rsid w:val="001C1B36"/>
    <w:rsid w:val="001C5B9A"/>
    <w:rsid w:val="001C669B"/>
    <w:rsid w:val="001D1C0C"/>
    <w:rsid w:val="001D2004"/>
    <w:rsid w:val="001D3927"/>
    <w:rsid w:val="001D5A5F"/>
    <w:rsid w:val="001D6EAB"/>
    <w:rsid w:val="001E070B"/>
    <w:rsid w:val="001E107E"/>
    <w:rsid w:val="001E348D"/>
    <w:rsid w:val="001E52B8"/>
    <w:rsid w:val="001E69AC"/>
    <w:rsid w:val="001E7E7A"/>
    <w:rsid w:val="001F1BBB"/>
    <w:rsid w:val="001F40BE"/>
    <w:rsid w:val="001F45E6"/>
    <w:rsid w:val="00200D4D"/>
    <w:rsid w:val="00201981"/>
    <w:rsid w:val="0020507F"/>
    <w:rsid w:val="00211DDC"/>
    <w:rsid w:val="00221758"/>
    <w:rsid w:val="00221F75"/>
    <w:rsid w:val="0022343B"/>
    <w:rsid w:val="002245DB"/>
    <w:rsid w:val="00226B24"/>
    <w:rsid w:val="00226CD7"/>
    <w:rsid w:val="002357EA"/>
    <w:rsid w:val="00237408"/>
    <w:rsid w:val="00237F26"/>
    <w:rsid w:val="00243430"/>
    <w:rsid w:val="0024351C"/>
    <w:rsid w:val="00245E1A"/>
    <w:rsid w:val="002523C2"/>
    <w:rsid w:val="00253006"/>
    <w:rsid w:val="00253528"/>
    <w:rsid w:val="00255989"/>
    <w:rsid w:val="002579B1"/>
    <w:rsid w:val="00260023"/>
    <w:rsid w:val="0026050D"/>
    <w:rsid w:val="00266FED"/>
    <w:rsid w:val="002674E1"/>
    <w:rsid w:val="00270194"/>
    <w:rsid w:val="00276317"/>
    <w:rsid w:val="0028011D"/>
    <w:rsid w:val="00280AED"/>
    <w:rsid w:val="00293192"/>
    <w:rsid w:val="002944E1"/>
    <w:rsid w:val="002A2F20"/>
    <w:rsid w:val="002A4C32"/>
    <w:rsid w:val="002A5E28"/>
    <w:rsid w:val="002A7068"/>
    <w:rsid w:val="002A774C"/>
    <w:rsid w:val="002B247D"/>
    <w:rsid w:val="002B50A3"/>
    <w:rsid w:val="002C094C"/>
    <w:rsid w:val="002C09EE"/>
    <w:rsid w:val="002C604F"/>
    <w:rsid w:val="002C6946"/>
    <w:rsid w:val="002C7136"/>
    <w:rsid w:val="002D14C0"/>
    <w:rsid w:val="002D22B6"/>
    <w:rsid w:val="002D55AF"/>
    <w:rsid w:val="002D6772"/>
    <w:rsid w:val="002E25ED"/>
    <w:rsid w:val="002E67BC"/>
    <w:rsid w:val="002E6853"/>
    <w:rsid w:val="002E69F9"/>
    <w:rsid w:val="002F0C93"/>
    <w:rsid w:val="002F1722"/>
    <w:rsid w:val="002F21F9"/>
    <w:rsid w:val="002F3772"/>
    <w:rsid w:val="002F42CF"/>
    <w:rsid w:val="002F556B"/>
    <w:rsid w:val="002F6D0C"/>
    <w:rsid w:val="00304710"/>
    <w:rsid w:val="00313BE5"/>
    <w:rsid w:val="00313EC9"/>
    <w:rsid w:val="00314569"/>
    <w:rsid w:val="003208BB"/>
    <w:rsid w:val="00322EB3"/>
    <w:rsid w:val="00323691"/>
    <w:rsid w:val="0032467E"/>
    <w:rsid w:val="003266DC"/>
    <w:rsid w:val="00326B86"/>
    <w:rsid w:val="00326F5B"/>
    <w:rsid w:val="00327B88"/>
    <w:rsid w:val="00331D03"/>
    <w:rsid w:val="00332C17"/>
    <w:rsid w:val="0033745D"/>
    <w:rsid w:val="00340612"/>
    <w:rsid w:val="00341676"/>
    <w:rsid w:val="00343A3D"/>
    <w:rsid w:val="00344203"/>
    <w:rsid w:val="0034642F"/>
    <w:rsid w:val="003540CC"/>
    <w:rsid w:val="00355E4F"/>
    <w:rsid w:val="003578EA"/>
    <w:rsid w:val="0036601D"/>
    <w:rsid w:val="00367AAA"/>
    <w:rsid w:val="00367CA9"/>
    <w:rsid w:val="0037585A"/>
    <w:rsid w:val="003761CE"/>
    <w:rsid w:val="003810B4"/>
    <w:rsid w:val="0038169D"/>
    <w:rsid w:val="00384132"/>
    <w:rsid w:val="00385360"/>
    <w:rsid w:val="00386083"/>
    <w:rsid w:val="00387C5A"/>
    <w:rsid w:val="00392628"/>
    <w:rsid w:val="0039275B"/>
    <w:rsid w:val="00394BBE"/>
    <w:rsid w:val="003A3400"/>
    <w:rsid w:val="003A4A04"/>
    <w:rsid w:val="003A78DE"/>
    <w:rsid w:val="003A7BBA"/>
    <w:rsid w:val="003B03DD"/>
    <w:rsid w:val="003B25D4"/>
    <w:rsid w:val="003B2B54"/>
    <w:rsid w:val="003B4D72"/>
    <w:rsid w:val="003B7BC7"/>
    <w:rsid w:val="003C1E5C"/>
    <w:rsid w:val="003C1FB8"/>
    <w:rsid w:val="003C2AFE"/>
    <w:rsid w:val="003C7809"/>
    <w:rsid w:val="003D2A34"/>
    <w:rsid w:val="003D7E6A"/>
    <w:rsid w:val="003E25AC"/>
    <w:rsid w:val="003F1DF9"/>
    <w:rsid w:val="003F4EA1"/>
    <w:rsid w:val="003F6869"/>
    <w:rsid w:val="003F6E92"/>
    <w:rsid w:val="003F7119"/>
    <w:rsid w:val="004016EE"/>
    <w:rsid w:val="00403AE3"/>
    <w:rsid w:val="00407EEF"/>
    <w:rsid w:val="004105C9"/>
    <w:rsid w:val="004130EF"/>
    <w:rsid w:val="0041630A"/>
    <w:rsid w:val="004166CA"/>
    <w:rsid w:val="004178E9"/>
    <w:rsid w:val="00422833"/>
    <w:rsid w:val="00423A91"/>
    <w:rsid w:val="00427150"/>
    <w:rsid w:val="004312C2"/>
    <w:rsid w:val="00432E48"/>
    <w:rsid w:val="0043358E"/>
    <w:rsid w:val="00444011"/>
    <w:rsid w:val="004455C7"/>
    <w:rsid w:val="0044595F"/>
    <w:rsid w:val="004462E5"/>
    <w:rsid w:val="00451FB4"/>
    <w:rsid w:val="00454D36"/>
    <w:rsid w:val="00456206"/>
    <w:rsid w:val="004738CC"/>
    <w:rsid w:val="00474608"/>
    <w:rsid w:val="00474E04"/>
    <w:rsid w:val="00480BB5"/>
    <w:rsid w:val="00482C2B"/>
    <w:rsid w:val="004930F2"/>
    <w:rsid w:val="00494724"/>
    <w:rsid w:val="004958D4"/>
    <w:rsid w:val="00496964"/>
    <w:rsid w:val="004973C2"/>
    <w:rsid w:val="00497647"/>
    <w:rsid w:val="004A16E9"/>
    <w:rsid w:val="004A6AF4"/>
    <w:rsid w:val="004A7825"/>
    <w:rsid w:val="004A7DA3"/>
    <w:rsid w:val="004B08CF"/>
    <w:rsid w:val="004B2614"/>
    <w:rsid w:val="004B7303"/>
    <w:rsid w:val="004B78E3"/>
    <w:rsid w:val="004C17FD"/>
    <w:rsid w:val="004C2472"/>
    <w:rsid w:val="004C5F86"/>
    <w:rsid w:val="004C6222"/>
    <w:rsid w:val="004C6AA7"/>
    <w:rsid w:val="004D3B45"/>
    <w:rsid w:val="004D4C45"/>
    <w:rsid w:val="004D6F72"/>
    <w:rsid w:val="004D6F9E"/>
    <w:rsid w:val="004E0E18"/>
    <w:rsid w:val="004E1EFB"/>
    <w:rsid w:val="004E238D"/>
    <w:rsid w:val="004E31E2"/>
    <w:rsid w:val="004E3D83"/>
    <w:rsid w:val="004E60BD"/>
    <w:rsid w:val="004F0586"/>
    <w:rsid w:val="004F1C7D"/>
    <w:rsid w:val="004F205A"/>
    <w:rsid w:val="004F5407"/>
    <w:rsid w:val="004F625F"/>
    <w:rsid w:val="005007C9"/>
    <w:rsid w:val="00501791"/>
    <w:rsid w:val="005048C7"/>
    <w:rsid w:val="00504DEC"/>
    <w:rsid w:val="00504F92"/>
    <w:rsid w:val="00510A83"/>
    <w:rsid w:val="00512B1D"/>
    <w:rsid w:val="00516B4A"/>
    <w:rsid w:val="00516BC9"/>
    <w:rsid w:val="00521DEA"/>
    <w:rsid w:val="00522E18"/>
    <w:rsid w:val="00522E71"/>
    <w:rsid w:val="005254C0"/>
    <w:rsid w:val="005313D4"/>
    <w:rsid w:val="00535200"/>
    <w:rsid w:val="005356C8"/>
    <w:rsid w:val="00544610"/>
    <w:rsid w:val="005470B9"/>
    <w:rsid w:val="00552E07"/>
    <w:rsid w:val="00553C35"/>
    <w:rsid w:val="005567E5"/>
    <w:rsid w:val="00557789"/>
    <w:rsid w:val="005618B5"/>
    <w:rsid w:val="00562FE6"/>
    <w:rsid w:val="00563A31"/>
    <w:rsid w:val="00567E62"/>
    <w:rsid w:val="00571D0C"/>
    <w:rsid w:val="005753E2"/>
    <w:rsid w:val="0057704E"/>
    <w:rsid w:val="005806EE"/>
    <w:rsid w:val="00581529"/>
    <w:rsid w:val="00582A51"/>
    <w:rsid w:val="005838C9"/>
    <w:rsid w:val="00583B59"/>
    <w:rsid w:val="005861DA"/>
    <w:rsid w:val="00590E8B"/>
    <w:rsid w:val="00593E47"/>
    <w:rsid w:val="00595E70"/>
    <w:rsid w:val="00596405"/>
    <w:rsid w:val="00596D15"/>
    <w:rsid w:val="005A0B3B"/>
    <w:rsid w:val="005A104B"/>
    <w:rsid w:val="005A3107"/>
    <w:rsid w:val="005A3413"/>
    <w:rsid w:val="005A4C15"/>
    <w:rsid w:val="005A5FDC"/>
    <w:rsid w:val="005B3FDC"/>
    <w:rsid w:val="005B4337"/>
    <w:rsid w:val="005B4455"/>
    <w:rsid w:val="005C07A7"/>
    <w:rsid w:val="005C1558"/>
    <w:rsid w:val="005C160B"/>
    <w:rsid w:val="005C7E38"/>
    <w:rsid w:val="005D04B5"/>
    <w:rsid w:val="005D1E78"/>
    <w:rsid w:val="005D4C47"/>
    <w:rsid w:val="005D5E2F"/>
    <w:rsid w:val="005E234B"/>
    <w:rsid w:val="005E2426"/>
    <w:rsid w:val="005E2668"/>
    <w:rsid w:val="005E4BAC"/>
    <w:rsid w:val="005E4BBF"/>
    <w:rsid w:val="005E4E58"/>
    <w:rsid w:val="005E5910"/>
    <w:rsid w:val="005E5BBB"/>
    <w:rsid w:val="005F1AB6"/>
    <w:rsid w:val="005F5BA9"/>
    <w:rsid w:val="005F7D32"/>
    <w:rsid w:val="00600AC7"/>
    <w:rsid w:val="00600B85"/>
    <w:rsid w:val="006054BB"/>
    <w:rsid w:val="0060659C"/>
    <w:rsid w:val="0060669F"/>
    <w:rsid w:val="00610620"/>
    <w:rsid w:val="0061158B"/>
    <w:rsid w:val="0061254E"/>
    <w:rsid w:val="00615B26"/>
    <w:rsid w:val="006167E6"/>
    <w:rsid w:val="00627468"/>
    <w:rsid w:val="00627C36"/>
    <w:rsid w:val="00630B26"/>
    <w:rsid w:val="00634494"/>
    <w:rsid w:val="006371C2"/>
    <w:rsid w:val="00642D81"/>
    <w:rsid w:val="006435D0"/>
    <w:rsid w:val="00644F5D"/>
    <w:rsid w:val="00651347"/>
    <w:rsid w:val="00651811"/>
    <w:rsid w:val="006547E8"/>
    <w:rsid w:val="0065729D"/>
    <w:rsid w:val="0065750D"/>
    <w:rsid w:val="006575E0"/>
    <w:rsid w:val="006625D7"/>
    <w:rsid w:val="00667B1D"/>
    <w:rsid w:val="00671EC6"/>
    <w:rsid w:val="00677AA1"/>
    <w:rsid w:val="006800D7"/>
    <w:rsid w:val="006820F9"/>
    <w:rsid w:val="00684A5E"/>
    <w:rsid w:val="00685890"/>
    <w:rsid w:val="0068697C"/>
    <w:rsid w:val="00691152"/>
    <w:rsid w:val="00693FD2"/>
    <w:rsid w:val="00694868"/>
    <w:rsid w:val="00694A58"/>
    <w:rsid w:val="006A7D34"/>
    <w:rsid w:val="006B0617"/>
    <w:rsid w:val="006B3448"/>
    <w:rsid w:val="006B362B"/>
    <w:rsid w:val="006B4047"/>
    <w:rsid w:val="006B78E7"/>
    <w:rsid w:val="006C1408"/>
    <w:rsid w:val="006C25E8"/>
    <w:rsid w:val="006C4080"/>
    <w:rsid w:val="006D46D9"/>
    <w:rsid w:val="006D4CC8"/>
    <w:rsid w:val="006D6AEE"/>
    <w:rsid w:val="006E4933"/>
    <w:rsid w:val="006E677F"/>
    <w:rsid w:val="006E6FF6"/>
    <w:rsid w:val="006E724E"/>
    <w:rsid w:val="006F34DF"/>
    <w:rsid w:val="006F4309"/>
    <w:rsid w:val="006F4569"/>
    <w:rsid w:val="007014AB"/>
    <w:rsid w:val="007026A2"/>
    <w:rsid w:val="0070330A"/>
    <w:rsid w:val="007048DC"/>
    <w:rsid w:val="00706347"/>
    <w:rsid w:val="007077E5"/>
    <w:rsid w:val="00711509"/>
    <w:rsid w:val="00712F22"/>
    <w:rsid w:val="00714AC8"/>
    <w:rsid w:val="00716390"/>
    <w:rsid w:val="00717139"/>
    <w:rsid w:val="00721DD5"/>
    <w:rsid w:val="00724517"/>
    <w:rsid w:val="00725537"/>
    <w:rsid w:val="00726430"/>
    <w:rsid w:val="00732633"/>
    <w:rsid w:val="0074275A"/>
    <w:rsid w:val="00743397"/>
    <w:rsid w:val="007459AD"/>
    <w:rsid w:val="00750B02"/>
    <w:rsid w:val="007517B0"/>
    <w:rsid w:val="0075311C"/>
    <w:rsid w:val="00756A43"/>
    <w:rsid w:val="007645CC"/>
    <w:rsid w:val="00767D71"/>
    <w:rsid w:val="00770FBF"/>
    <w:rsid w:val="00771B80"/>
    <w:rsid w:val="00775BED"/>
    <w:rsid w:val="00776992"/>
    <w:rsid w:val="007771BE"/>
    <w:rsid w:val="007779D5"/>
    <w:rsid w:val="0078167A"/>
    <w:rsid w:val="00782861"/>
    <w:rsid w:val="00784972"/>
    <w:rsid w:val="007867E3"/>
    <w:rsid w:val="00787A1B"/>
    <w:rsid w:val="0079033F"/>
    <w:rsid w:val="00790458"/>
    <w:rsid w:val="007908A2"/>
    <w:rsid w:val="00792BA3"/>
    <w:rsid w:val="007A09A8"/>
    <w:rsid w:val="007A110D"/>
    <w:rsid w:val="007A1D0D"/>
    <w:rsid w:val="007A229F"/>
    <w:rsid w:val="007A2711"/>
    <w:rsid w:val="007A2B93"/>
    <w:rsid w:val="007A2B96"/>
    <w:rsid w:val="007A7519"/>
    <w:rsid w:val="007A7B1F"/>
    <w:rsid w:val="007B0CAA"/>
    <w:rsid w:val="007B24E0"/>
    <w:rsid w:val="007B2C8A"/>
    <w:rsid w:val="007B7E18"/>
    <w:rsid w:val="007C1D3C"/>
    <w:rsid w:val="007C32BE"/>
    <w:rsid w:val="007C45EF"/>
    <w:rsid w:val="007D1DE2"/>
    <w:rsid w:val="007D26AD"/>
    <w:rsid w:val="007D3236"/>
    <w:rsid w:val="007D3432"/>
    <w:rsid w:val="007D3A3A"/>
    <w:rsid w:val="007D4D94"/>
    <w:rsid w:val="007D4FA9"/>
    <w:rsid w:val="007D4FF7"/>
    <w:rsid w:val="007D7004"/>
    <w:rsid w:val="007E014A"/>
    <w:rsid w:val="007E2221"/>
    <w:rsid w:val="007E2703"/>
    <w:rsid w:val="007E6A0A"/>
    <w:rsid w:val="007E7988"/>
    <w:rsid w:val="007F370E"/>
    <w:rsid w:val="007F6A22"/>
    <w:rsid w:val="00800723"/>
    <w:rsid w:val="00800CCE"/>
    <w:rsid w:val="00801A34"/>
    <w:rsid w:val="00804E49"/>
    <w:rsid w:val="00805588"/>
    <w:rsid w:val="00806AAF"/>
    <w:rsid w:val="00806B2B"/>
    <w:rsid w:val="0081211E"/>
    <w:rsid w:val="00812F71"/>
    <w:rsid w:val="008141F1"/>
    <w:rsid w:val="008157AC"/>
    <w:rsid w:val="0081717A"/>
    <w:rsid w:val="008231A2"/>
    <w:rsid w:val="008277EE"/>
    <w:rsid w:val="00832BC3"/>
    <w:rsid w:val="00833060"/>
    <w:rsid w:val="00833D62"/>
    <w:rsid w:val="00836B4F"/>
    <w:rsid w:val="00840953"/>
    <w:rsid w:val="00840B47"/>
    <w:rsid w:val="00842AA0"/>
    <w:rsid w:val="00852BFA"/>
    <w:rsid w:val="00852FFD"/>
    <w:rsid w:val="008554EC"/>
    <w:rsid w:val="0085642A"/>
    <w:rsid w:val="00857B13"/>
    <w:rsid w:val="008629F5"/>
    <w:rsid w:val="008651C1"/>
    <w:rsid w:val="00865DD2"/>
    <w:rsid w:val="00866367"/>
    <w:rsid w:val="0086781F"/>
    <w:rsid w:val="00871CD2"/>
    <w:rsid w:val="00871FC9"/>
    <w:rsid w:val="00876FF5"/>
    <w:rsid w:val="0088008A"/>
    <w:rsid w:val="00883D9B"/>
    <w:rsid w:val="00886800"/>
    <w:rsid w:val="00887026"/>
    <w:rsid w:val="0089580B"/>
    <w:rsid w:val="00897C5C"/>
    <w:rsid w:val="008A2616"/>
    <w:rsid w:val="008A2706"/>
    <w:rsid w:val="008A5C29"/>
    <w:rsid w:val="008A66D9"/>
    <w:rsid w:val="008B1C30"/>
    <w:rsid w:val="008B1D37"/>
    <w:rsid w:val="008B27A0"/>
    <w:rsid w:val="008B470D"/>
    <w:rsid w:val="008B5D98"/>
    <w:rsid w:val="008B6074"/>
    <w:rsid w:val="008B75E7"/>
    <w:rsid w:val="008C08DC"/>
    <w:rsid w:val="008C2AFB"/>
    <w:rsid w:val="008C5A15"/>
    <w:rsid w:val="008C5B92"/>
    <w:rsid w:val="008C66CF"/>
    <w:rsid w:val="008C7F40"/>
    <w:rsid w:val="008D2203"/>
    <w:rsid w:val="008D4F30"/>
    <w:rsid w:val="008D4FE8"/>
    <w:rsid w:val="008E07C8"/>
    <w:rsid w:val="008E0CB4"/>
    <w:rsid w:val="008E2086"/>
    <w:rsid w:val="008E42C6"/>
    <w:rsid w:val="008E5959"/>
    <w:rsid w:val="008E646D"/>
    <w:rsid w:val="008F04AB"/>
    <w:rsid w:val="008F1634"/>
    <w:rsid w:val="009043FB"/>
    <w:rsid w:val="0090444E"/>
    <w:rsid w:val="00906E16"/>
    <w:rsid w:val="00910935"/>
    <w:rsid w:val="00911A71"/>
    <w:rsid w:val="00912276"/>
    <w:rsid w:val="00914485"/>
    <w:rsid w:val="00915593"/>
    <w:rsid w:val="00920BF0"/>
    <w:rsid w:val="00921525"/>
    <w:rsid w:val="009254A2"/>
    <w:rsid w:val="00927609"/>
    <w:rsid w:val="00933205"/>
    <w:rsid w:val="0093443F"/>
    <w:rsid w:val="009347BA"/>
    <w:rsid w:val="00934A1A"/>
    <w:rsid w:val="00936018"/>
    <w:rsid w:val="00942870"/>
    <w:rsid w:val="00945434"/>
    <w:rsid w:val="00947D65"/>
    <w:rsid w:val="00951365"/>
    <w:rsid w:val="00953A68"/>
    <w:rsid w:val="00954884"/>
    <w:rsid w:val="00955A78"/>
    <w:rsid w:val="00955B6E"/>
    <w:rsid w:val="00960DA1"/>
    <w:rsid w:val="009634FC"/>
    <w:rsid w:val="0096430A"/>
    <w:rsid w:val="009652D1"/>
    <w:rsid w:val="00965658"/>
    <w:rsid w:val="009704DC"/>
    <w:rsid w:val="0097152A"/>
    <w:rsid w:val="009715A4"/>
    <w:rsid w:val="009738F5"/>
    <w:rsid w:val="0097488D"/>
    <w:rsid w:val="00977E85"/>
    <w:rsid w:val="00981CCA"/>
    <w:rsid w:val="00986A95"/>
    <w:rsid w:val="0099297B"/>
    <w:rsid w:val="00995D7E"/>
    <w:rsid w:val="00996127"/>
    <w:rsid w:val="009A0199"/>
    <w:rsid w:val="009A2013"/>
    <w:rsid w:val="009A4085"/>
    <w:rsid w:val="009A446C"/>
    <w:rsid w:val="009A615F"/>
    <w:rsid w:val="009A7233"/>
    <w:rsid w:val="009B0309"/>
    <w:rsid w:val="009B12AA"/>
    <w:rsid w:val="009B5014"/>
    <w:rsid w:val="009B6A4D"/>
    <w:rsid w:val="009C3BF8"/>
    <w:rsid w:val="009D0464"/>
    <w:rsid w:val="009D1687"/>
    <w:rsid w:val="009E3439"/>
    <w:rsid w:val="009E6C04"/>
    <w:rsid w:val="009F1293"/>
    <w:rsid w:val="009F3DB2"/>
    <w:rsid w:val="009F6499"/>
    <w:rsid w:val="00A05651"/>
    <w:rsid w:val="00A05F9E"/>
    <w:rsid w:val="00A062F0"/>
    <w:rsid w:val="00A178EF"/>
    <w:rsid w:val="00A17DE9"/>
    <w:rsid w:val="00A212F5"/>
    <w:rsid w:val="00A32699"/>
    <w:rsid w:val="00A34B27"/>
    <w:rsid w:val="00A35B70"/>
    <w:rsid w:val="00A35D52"/>
    <w:rsid w:val="00A41162"/>
    <w:rsid w:val="00A42A28"/>
    <w:rsid w:val="00A44D6B"/>
    <w:rsid w:val="00A454D7"/>
    <w:rsid w:val="00A52A32"/>
    <w:rsid w:val="00A53DC6"/>
    <w:rsid w:val="00A54661"/>
    <w:rsid w:val="00A55E0B"/>
    <w:rsid w:val="00A57C0A"/>
    <w:rsid w:val="00A65594"/>
    <w:rsid w:val="00A71C7B"/>
    <w:rsid w:val="00A7217A"/>
    <w:rsid w:val="00A7337E"/>
    <w:rsid w:val="00A74B75"/>
    <w:rsid w:val="00A75BE0"/>
    <w:rsid w:val="00A76202"/>
    <w:rsid w:val="00A7656D"/>
    <w:rsid w:val="00A76B94"/>
    <w:rsid w:val="00A84D35"/>
    <w:rsid w:val="00A85880"/>
    <w:rsid w:val="00A87EEC"/>
    <w:rsid w:val="00A92E05"/>
    <w:rsid w:val="00A9430B"/>
    <w:rsid w:val="00AA0413"/>
    <w:rsid w:val="00AA0E94"/>
    <w:rsid w:val="00AA3467"/>
    <w:rsid w:val="00AA391E"/>
    <w:rsid w:val="00AA3EB2"/>
    <w:rsid w:val="00AA56C6"/>
    <w:rsid w:val="00AA7A3C"/>
    <w:rsid w:val="00AB71E8"/>
    <w:rsid w:val="00AC0636"/>
    <w:rsid w:val="00AC0F3E"/>
    <w:rsid w:val="00AC2ADB"/>
    <w:rsid w:val="00AC5A10"/>
    <w:rsid w:val="00AC6F46"/>
    <w:rsid w:val="00AD35E5"/>
    <w:rsid w:val="00AD7E00"/>
    <w:rsid w:val="00AE0B88"/>
    <w:rsid w:val="00AE47F6"/>
    <w:rsid w:val="00AF062C"/>
    <w:rsid w:val="00AF19B1"/>
    <w:rsid w:val="00AF5B32"/>
    <w:rsid w:val="00B01DBE"/>
    <w:rsid w:val="00B02A3B"/>
    <w:rsid w:val="00B04762"/>
    <w:rsid w:val="00B06A9C"/>
    <w:rsid w:val="00B11541"/>
    <w:rsid w:val="00B21338"/>
    <w:rsid w:val="00B22749"/>
    <w:rsid w:val="00B239EB"/>
    <w:rsid w:val="00B25A9D"/>
    <w:rsid w:val="00B26CEE"/>
    <w:rsid w:val="00B314E4"/>
    <w:rsid w:val="00B31589"/>
    <w:rsid w:val="00B31C70"/>
    <w:rsid w:val="00B349F7"/>
    <w:rsid w:val="00B35113"/>
    <w:rsid w:val="00B35BEB"/>
    <w:rsid w:val="00B36775"/>
    <w:rsid w:val="00B36BD2"/>
    <w:rsid w:val="00B41E7F"/>
    <w:rsid w:val="00B422C1"/>
    <w:rsid w:val="00B42977"/>
    <w:rsid w:val="00B42A0C"/>
    <w:rsid w:val="00B46F0A"/>
    <w:rsid w:val="00B502C5"/>
    <w:rsid w:val="00B54678"/>
    <w:rsid w:val="00B600A8"/>
    <w:rsid w:val="00B629AC"/>
    <w:rsid w:val="00B66202"/>
    <w:rsid w:val="00B6716F"/>
    <w:rsid w:val="00B6766D"/>
    <w:rsid w:val="00B710E1"/>
    <w:rsid w:val="00B730E5"/>
    <w:rsid w:val="00B749C0"/>
    <w:rsid w:val="00B766B6"/>
    <w:rsid w:val="00B812B5"/>
    <w:rsid w:val="00B871DF"/>
    <w:rsid w:val="00B8770E"/>
    <w:rsid w:val="00B8785F"/>
    <w:rsid w:val="00B9221B"/>
    <w:rsid w:val="00B958E9"/>
    <w:rsid w:val="00B96AB7"/>
    <w:rsid w:val="00B975E3"/>
    <w:rsid w:val="00BA0BA3"/>
    <w:rsid w:val="00BA1E01"/>
    <w:rsid w:val="00BA7F14"/>
    <w:rsid w:val="00BB3A43"/>
    <w:rsid w:val="00BB40A5"/>
    <w:rsid w:val="00BB61BF"/>
    <w:rsid w:val="00BC2CFF"/>
    <w:rsid w:val="00BC6BDE"/>
    <w:rsid w:val="00BD0ABC"/>
    <w:rsid w:val="00BD3FB5"/>
    <w:rsid w:val="00BD6CC7"/>
    <w:rsid w:val="00BE00E7"/>
    <w:rsid w:val="00BE63D7"/>
    <w:rsid w:val="00BF16A9"/>
    <w:rsid w:val="00BF20E3"/>
    <w:rsid w:val="00BF27DA"/>
    <w:rsid w:val="00BF4221"/>
    <w:rsid w:val="00BF491D"/>
    <w:rsid w:val="00BF5EC7"/>
    <w:rsid w:val="00BF6FE2"/>
    <w:rsid w:val="00BF7A90"/>
    <w:rsid w:val="00C0467B"/>
    <w:rsid w:val="00C070F3"/>
    <w:rsid w:val="00C10997"/>
    <w:rsid w:val="00C10DB3"/>
    <w:rsid w:val="00C1163D"/>
    <w:rsid w:val="00C15A6F"/>
    <w:rsid w:val="00C210EC"/>
    <w:rsid w:val="00C24205"/>
    <w:rsid w:val="00C2638A"/>
    <w:rsid w:val="00C27939"/>
    <w:rsid w:val="00C315B8"/>
    <w:rsid w:val="00C362FD"/>
    <w:rsid w:val="00C43990"/>
    <w:rsid w:val="00C44C65"/>
    <w:rsid w:val="00C45DA6"/>
    <w:rsid w:val="00C4707F"/>
    <w:rsid w:val="00C475BA"/>
    <w:rsid w:val="00C475F4"/>
    <w:rsid w:val="00C52F35"/>
    <w:rsid w:val="00C5357E"/>
    <w:rsid w:val="00C5556D"/>
    <w:rsid w:val="00C56659"/>
    <w:rsid w:val="00C605F8"/>
    <w:rsid w:val="00C607D8"/>
    <w:rsid w:val="00C6466F"/>
    <w:rsid w:val="00C67CBB"/>
    <w:rsid w:val="00C706AC"/>
    <w:rsid w:val="00C70B7F"/>
    <w:rsid w:val="00C72B6D"/>
    <w:rsid w:val="00C74BDA"/>
    <w:rsid w:val="00C752F0"/>
    <w:rsid w:val="00C7602C"/>
    <w:rsid w:val="00C803B2"/>
    <w:rsid w:val="00C832C6"/>
    <w:rsid w:val="00C8383D"/>
    <w:rsid w:val="00C84FC5"/>
    <w:rsid w:val="00C851C9"/>
    <w:rsid w:val="00C85741"/>
    <w:rsid w:val="00C920F0"/>
    <w:rsid w:val="00C936C1"/>
    <w:rsid w:val="00C95723"/>
    <w:rsid w:val="00C96CFF"/>
    <w:rsid w:val="00C974D8"/>
    <w:rsid w:val="00CA13E3"/>
    <w:rsid w:val="00CA1BC6"/>
    <w:rsid w:val="00CA2CBB"/>
    <w:rsid w:val="00CA3AEE"/>
    <w:rsid w:val="00CA3E8D"/>
    <w:rsid w:val="00CB22E3"/>
    <w:rsid w:val="00CB2651"/>
    <w:rsid w:val="00CB4D79"/>
    <w:rsid w:val="00CB4DFF"/>
    <w:rsid w:val="00CB6E9C"/>
    <w:rsid w:val="00CB7407"/>
    <w:rsid w:val="00CB7D94"/>
    <w:rsid w:val="00CC0E7E"/>
    <w:rsid w:val="00CC4050"/>
    <w:rsid w:val="00CC570E"/>
    <w:rsid w:val="00CC6282"/>
    <w:rsid w:val="00CC6DE8"/>
    <w:rsid w:val="00CC766E"/>
    <w:rsid w:val="00CC76BD"/>
    <w:rsid w:val="00CD511E"/>
    <w:rsid w:val="00CE16F2"/>
    <w:rsid w:val="00CE3ED5"/>
    <w:rsid w:val="00CE48E3"/>
    <w:rsid w:val="00CE4C2A"/>
    <w:rsid w:val="00CE518A"/>
    <w:rsid w:val="00CF0E45"/>
    <w:rsid w:val="00CF2E5B"/>
    <w:rsid w:val="00CF2F73"/>
    <w:rsid w:val="00CF3458"/>
    <w:rsid w:val="00CF5F4F"/>
    <w:rsid w:val="00CF666F"/>
    <w:rsid w:val="00D0682C"/>
    <w:rsid w:val="00D07F27"/>
    <w:rsid w:val="00D1323B"/>
    <w:rsid w:val="00D15ADC"/>
    <w:rsid w:val="00D162F5"/>
    <w:rsid w:val="00D17182"/>
    <w:rsid w:val="00D17BF6"/>
    <w:rsid w:val="00D2365D"/>
    <w:rsid w:val="00D30E5B"/>
    <w:rsid w:val="00D31147"/>
    <w:rsid w:val="00D3129B"/>
    <w:rsid w:val="00D44AE5"/>
    <w:rsid w:val="00D46159"/>
    <w:rsid w:val="00D5115F"/>
    <w:rsid w:val="00D554D7"/>
    <w:rsid w:val="00D55533"/>
    <w:rsid w:val="00D55CF9"/>
    <w:rsid w:val="00D579E2"/>
    <w:rsid w:val="00D62E88"/>
    <w:rsid w:val="00D6393C"/>
    <w:rsid w:val="00D640DE"/>
    <w:rsid w:val="00D71495"/>
    <w:rsid w:val="00D717CB"/>
    <w:rsid w:val="00D734B2"/>
    <w:rsid w:val="00D77294"/>
    <w:rsid w:val="00D80A95"/>
    <w:rsid w:val="00D826E0"/>
    <w:rsid w:val="00D8296E"/>
    <w:rsid w:val="00D849CC"/>
    <w:rsid w:val="00D85B7F"/>
    <w:rsid w:val="00D9076D"/>
    <w:rsid w:val="00D91FD9"/>
    <w:rsid w:val="00D926BA"/>
    <w:rsid w:val="00D93D39"/>
    <w:rsid w:val="00D95B72"/>
    <w:rsid w:val="00DA1E22"/>
    <w:rsid w:val="00DA4201"/>
    <w:rsid w:val="00DA556D"/>
    <w:rsid w:val="00DA6398"/>
    <w:rsid w:val="00DA6F23"/>
    <w:rsid w:val="00DB035B"/>
    <w:rsid w:val="00DB09B3"/>
    <w:rsid w:val="00DB749B"/>
    <w:rsid w:val="00DC140E"/>
    <w:rsid w:val="00DC160D"/>
    <w:rsid w:val="00DC569E"/>
    <w:rsid w:val="00DD0A80"/>
    <w:rsid w:val="00DD4259"/>
    <w:rsid w:val="00DD4763"/>
    <w:rsid w:val="00DD5BD0"/>
    <w:rsid w:val="00DE5910"/>
    <w:rsid w:val="00DF3704"/>
    <w:rsid w:val="00DF40B8"/>
    <w:rsid w:val="00E00236"/>
    <w:rsid w:val="00E0205D"/>
    <w:rsid w:val="00E02CF9"/>
    <w:rsid w:val="00E07BC3"/>
    <w:rsid w:val="00E1123B"/>
    <w:rsid w:val="00E11B59"/>
    <w:rsid w:val="00E16311"/>
    <w:rsid w:val="00E32384"/>
    <w:rsid w:val="00E3239A"/>
    <w:rsid w:val="00E32676"/>
    <w:rsid w:val="00E33747"/>
    <w:rsid w:val="00E40D6B"/>
    <w:rsid w:val="00E41E67"/>
    <w:rsid w:val="00E4631F"/>
    <w:rsid w:val="00E50D4C"/>
    <w:rsid w:val="00E57AA2"/>
    <w:rsid w:val="00E7456D"/>
    <w:rsid w:val="00E74B02"/>
    <w:rsid w:val="00E74D8C"/>
    <w:rsid w:val="00E75269"/>
    <w:rsid w:val="00E77C0D"/>
    <w:rsid w:val="00E800F4"/>
    <w:rsid w:val="00E8134C"/>
    <w:rsid w:val="00E8170B"/>
    <w:rsid w:val="00E825FD"/>
    <w:rsid w:val="00E84F35"/>
    <w:rsid w:val="00E907D0"/>
    <w:rsid w:val="00E924CD"/>
    <w:rsid w:val="00E9260E"/>
    <w:rsid w:val="00E93D44"/>
    <w:rsid w:val="00E9572C"/>
    <w:rsid w:val="00EA26D0"/>
    <w:rsid w:val="00EA37D5"/>
    <w:rsid w:val="00EA4043"/>
    <w:rsid w:val="00EA540C"/>
    <w:rsid w:val="00EA6A85"/>
    <w:rsid w:val="00EA6FC7"/>
    <w:rsid w:val="00EB2E2B"/>
    <w:rsid w:val="00EB5C1A"/>
    <w:rsid w:val="00EB6965"/>
    <w:rsid w:val="00EC0827"/>
    <w:rsid w:val="00ED1848"/>
    <w:rsid w:val="00ED1EC5"/>
    <w:rsid w:val="00ED317F"/>
    <w:rsid w:val="00ED3C97"/>
    <w:rsid w:val="00ED632D"/>
    <w:rsid w:val="00ED7FA3"/>
    <w:rsid w:val="00EE3BCB"/>
    <w:rsid w:val="00EE4213"/>
    <w:rsid w:val="00EF2012"/>
    <w:rsid w:val="00EF4130"/>
    <w:rsid w:val="00EF4FFC"/>
    <w:rsid w:val="00EF75F2"/>
    <w:rsid w:val="00F038A0"/>
    <w:rsid w:val="00F04304"/>
    <w:rsid w:val="00F07CD1"/>
    <w:rsid w:val="00F14E07"/>
    <w:rsid w:val="00F168EF"/>
    <w:rsid w:val="00F16A19"/>
    <w:rsid w:val="00F178B3"/>
    <w:rsid w:val="00F21850"/>
    <w:rsid w:val="00F23DAF"/>
    <w:rsid w:val="00F27388"/>
    <w:rsid w:val="00F27EF2"/>
    <w:rsid w:val="00F35B8A"/>
    <w:rsid w:val="00F458DD"/>
    <w:rsid w:val="00F5149D"/>
    <w:rsid w:val="00F514C7"/>
    <w:rsid w:val="00F518F0"/>
    <w:rsid w:val="00F53C3A"/>
    <w:rsid w:val="00F55BE6"/>
    <w:rsid w:val="00F61F53"/>
    <w:rsid w:val="00F658DE"/>
    <w:rsid w:val="00F7591B"/>
    <w:rsid w:val="00F75D63"/>
    <w:rsid w:val="00F77FED"/>
    <w:rsid w:val="00F8151C"/>
    <w:rsid w:val="00F82D35"/>
    <w:rsid w:val="00F84A13"/>
    <w:rsid w:val="00F8645E"/>
    <w:rsid w:val="00F86624"/>
    <w:rsid w:val="00F90FD0"/>
    <w:rsid w:val="00F93E17"/>
    <w:rsid w:val="00F95A8F"/>
    <w:rsid w:val="00F97C97"/>
    <w:rsid w:val="00FA4AE6"/>
    <w:rsid w:val="00FA70A7"/>
    <w:rsid w:val="00FB2C78"/>
    <w:rsid w:val="00FB51E3"/>
    <w:rsid w:val="00FB78AB"/>
    <w:rsid w:val="00FC2744"/>
    <w:rsid w:val="00FC464C"/>
    <w:rsid w:val="00FC5705"/>
    <w:rsid w:val="00FC5840"/>
    <w:rsid w:val="00FD3A70"/>
    <w:rsid w:val="00FD620B"/>
    <w:rsid w:val="00FD669F"/>
    <w:rsid w:val="00FD6A43"/>
    <w:rsid w:val="00FE16ED"/>
    <w:rsid w:val="00FE25D1"/>
    <w:rsid w:val="00FE3E47"/>
    <w:rsid w:val="00FE6DB4"/>
    <w:rsid w:val="00FE7115"/>
    <w:rsid w:val="00FF55D5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9F4BA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54661"/>
    <w:rPr>
      <w:rFonts w:cs="Calibri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04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0444E"/>
  </w:style>
  <w:style w:type="paragraph" w:styleId="Fuzeile">
    <w:name w:val="footer"/>
    <w:basedOn w:val="Standard"/>
    <w:link w:val="FuzeileZchn"/>
    <w:uiPriority w:val="99"/>
    <w:rsid w:val="009044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0444E"/>
  </w:style>
  <w:style w:type="table" w:styleId="Tabellenraster">
    <w:name w:val="Table Grid"/>
    <w:basedOn w:val="NormaleTabelle"/>
    <w:uiPriority w:val="99"/>
    <w:rsid w:val="00F53C3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rsid w:val="00C6466F"/>
    <w:rPr>
      <w:rFonts w:ascii="Times New Roman" w:hAnsi="Times New Roman" w:cs="Times New Roman"/>
      <w:sz w:val="18"/>
      <w:szCs w:val="18"/>
      <w:lang w:val="en-US" w:eastAsia="zh-CN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C6466F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uiPriority w:val="99"/>
    <w:semiHidden/>
    <w:rsid w:val="00D926B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rsid w:val="00D926B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D926B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926BA"/>
    <w:rPr>
      <w:b/>
      <w:bCs/>
      <w:sz w:val="20"/>
      <w:szCs w:val="20"/>
      <w:lang w:val="en-US" w:eastAsia="zh-CN"/>
    </w:rPr>
  </w:style>
  <w:style w:type="character" w:customStyle="1" w:styleId="KommentarthemaZchn">
    <w:name w:val="Kommentarthema Zchn"/>
    <w:link w:val="Kommentarthema"/>
    <w:uiPriority w:val="99"/>
    <w:semiHidden/>
    <w:locked/>
    <w:rsid w:val="00D926BA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36B4F"/>
  </w:style>
  <w:style w:type="character" w:styleId="Link">
    <w:name w:val="Hyperlink"/>
    <w:uiPriority w:val="99"/>
    <w:rsid w:val="003C1E5C"/>
    <w:rPr>
      <w:color w:val="auto"/>
      <w:u w:val="single"/>
    </w:rPr>
  </w:style>
  <w:style w:type="character" w:customStyle="1" w:styleId="UnresolvedMention1">
    <w:name w:val="Unresolved Mention1"/>
    <w:uiPriority w:val="99"/>
    <w:rsid w:val="003C1E5C"/>
    <w:rPr>
      <w:color w:val="auto"/>
      <w:shd w:val="clear" w:color="auto" w:fill="auto"/>
    </w:rPr>
  </w:style>
  <w:style w:type="character" w:customStyle="1" w:styleId="UnresolvedMention2">
    <w:name w:val="Unresolved Mention2"/>
    <w:uiPriority w:val="99"/>
    <w:rsid w:val="00784972"/>
    <w:rPr>
      <w:color w:val="auto"/>
      <w:shd w:val="clear" w:color="auto" w:fill="auto"/>
    </w:rPr>
  </w:style>
  <w:style w:type="character" w:customStyle="1" w:styleId="UnresolvedMention">
    <w:name w:val="Unresolved Mention"/>
    <w:uiPriority w:val="99"/>
    <w:rsid w:val="009715A4"/>
    <w:rPr>
      <w:color w:val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1834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Galvanic Isolation Secures New 48-volt Electrical Architectures</vt:lpstr>
    </vt:vector>
  </TitlesOfParts>
  <Company>IEEE</Company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Galvanic Isolation Secures New 48-volt Electrical Architectures</dc:title>
  <dc:subject/>
  <dc:creator>Mandy Ahlendorf</dc:creator>
  <cp:keywords/>
  <dc:description/>
  <cp:lastModifiedBy>Mandy Ahlendorf</cp:lastModifiedBy>
  <cp:revision>7</cp:revision>
  <cp:lastPrinted>2019-09-02T05:48:00Z</cp:lastPrinted>
  <dcterms:created xsi:type="dcterms:W3CDTF">2019-09-02T05:45:00Z</dcterms:created>
  <dcterms:modified xsi:type="dcterms:W3CDTF">2019-09-02T08:37:00Z</dcterms:modified>
</cp:coreProperties>
</file>