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C6F225" w14:textId="52E128FA" w:rsidR="00F460E8" w:rsidRDefault="0018025A" w:rsidP="00F460E8">
      <w:pPr>
        <w:tabs>
          <w:tab w:val="left" w:pos="7088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Zeon </w:t>
      </w:r>
      <w:r w:rsidR="00F460E8" w:rsidRPr="00445AA7">
        <w:rPr>
          <w:rFonts w:ascii="Arial" w:hAnsi="Arial" w:cs="Arial"/>
          <w:b/>
        </w:rPr>
        <w:t>Expand</w:t>
      </w:r>
      <w:r>
        <w:rPr>
          <w:rFonts w:ascii="Arial" w:hAnsi="Arial" w:cs="Arial"/>
          <w:b/>
        </w:rPr>
        <w:t>s Production Capacities</w:t>
      </w:r>
    </w:p>
    <w:p w14:paraId="07445C06" w14:textId="77777777" w:rsidR="00F460E8" w:rsidRPr="00445AA7" w:rsidRDefault="00F460E8" w:rsidP="00F460E8">
      <w:pPr>
        <w:tabs>
          <w:tab w:val="left" w:pos="7088"/>
        </w:tabs>
        <w:spacing w:line="360" w:lineRule="auto"/>
        <w:rPr>
          <w:rFonts w:ascii="Arial" w:hAnsi="Arial" w:cs="Arial"/>
          <w:b/>
        </w:rPr>
      </w:pPr>
    </w:p>
    <w:p w14:paraId="167E9099" w14:textId="6132CD8C" w:rsidR="00297C08" w:rsidRDefault="00F460E8" w:rsidP="00297C08">
      <w:pPr>
        <w:tabs>
          <w:tab w:val="left" w:pos="7088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Production </w:t>
      </w:r>
      <w:r w:rsidR="00C9479B">
        <w:rPr>
          <w:rFonts w:ascii="Arial" w:hAnsi="Arial" w:cs="Arial"/>
          <w:b/>
        </w:rPr>
        <w:t>Increase</w:t>
      </w:r>
      <w:r w:rsidR="00445AA7" w:rsidRPr="00445AA7">
        <w:rPr>
          <w:rFonts w:ascii="Arial" w:hAnsi="Arial" w:cs="Arial"/>
          <w:b/>
        </w:rPr>
        <w:t xml:space="preserve"> of Retardation Film for LCD TVs</w:t>
      </w:r>
      <w:r w:rsidR="001458C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and </w:t>
      </w:r>
      <w:r w:rsidR="007671F5">
        <w:rPr>
          <w:rFonts w:ascii="Arial" w:hAnsi="Arial" w:cs="Arial"/>
          <w:b/>
        </w:rPr>
        <w:t>of</w:t>
      </w:r>
      <w:r>
        <w:rPr>
          <w:rFonts w:ascii="Arial" w:hAnsi="Arial" w:cs="Arial"/>
          <w:b/>
        </w:rPr>
        <w:t xml:space="preserve"> </w:t>
      </w:r>
      <w:r w:rsidRPr="003215AD">
        <w:rPr>
          <w:rFonts w:ascii="Arial" w:hAnsi="Arial" w:cs="Arial"/>
          <w:b/>
        </w:rPr>
        <w:t>High-Transpa</w:t>
      </w:r>
      <w:r w:rsidR="004C5800">
        <w:rPr>
          <w:rFonts w:ascii="Arial" w:hAnsi="Arial" w:cs="Arial"/>
          <w:b/>
        </w:rPr>
        <w:t xml:space="preserve">rency Thermoplastic </w:t>
      </w:r>
      <w:proofErr w:type="spellStart"/>
      <w:r w:rsidR="004C5800">
        <w:rPr>
          <w:rFonts w:ascii="Arial" w:hAnsi="Arial" w:cs="Arial"/>
          <w:b/>
        </w:rPr>
        <w:t>Cyclo</w:t>
      </w:r>
      <w:proofErr w:type="spellEnd"/>
      <w:r w:rsidR="004C5800">
        <w:rPr>
          <w:rFonts w:ascii="Arial" w:hAnsi="Arial" w:cs="Arial"/>
          <w:b/>
        </w:rPr>
        <w:t xml:space="preserve"> </w:t>
      </w:r>
      <w:r w:rsidR="000506B4" w:rsidRPr="003215AD">
        <w:rPr>
          <w:rFonts w:ascii="Arial" w:hAnsi="Arial" w:cs="Arial"/>
          <w:b/>
        </w:rPr>
        <w:t>O</w:t>
      </w:r>
      <w:r w:rsidRPr="003215AD">
        <w:rPr>
          <w:rFonts w:ascii="Arial" w:hAnsi="Arial" w:cs="Arial"/>
          <w:b/>
        </w:rPr>
        <w:t>lefin Polymers</w:t>
      </w:r>
      <w:r w:rsidR="000506B4" w:rsidRPr="003215AD">
        <w:rPr>
          <w:rFonts w:ascii="Arial" w:hAnsi="Arial" w:cs="Arial"/>
          <w:b/>
        </w:rPr>
        <w:t xml:space="preserve"> (COP)</w:t>
      </w:r>
    </w:p>
    <w:p w14:paraId="4D2E3365" w14:textId="77777777" w:rsidR="00445AA7" w:rsidRDefault="00445AA7" w:rsidP="00297C08">
      <w:pPr>
        <w:tabs>
          <w:tab w:val="left" w:pos="7088"/>
        </w:tabs>
        <w:spacing w:line="360" w:lineRule="auto"/>
        <w:rPr>
          <w:rFonts w:ascii="Arial" w:hAnsi="Arial" w:cs="Arial"/>
          <w:b/>
        </w:rPr>
      </w:pPr>
    </w:p>
    <w:p w14:paraId="1CF83C8A" w14:textId="0BC10975" w:rsidR="006C3B52" w:rsidRPr="00C9479B" w:rsidRDefault="00445AA7" w:rsidP="006C3B52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9D4725">
        <w:rPr>
          <w:rFonts w:ascii="Arial" w:hAnsi="Arial" w:cs="Arial"/>
          <w:sz w:val="20"/>
          <w:szCs w:val="20"/>
        </w:rPr>
        <w:t>Due</w:t>
      </w:r>
      <w:r w:rsidR="00297C08" w:rsidRPr="009D4725">
        <w:rPr>
          <w:rFonts w:ascii="Arial" w:hAnsi="Arial" w:cs="Arial"/>
          <w:sz w:val="20"/>
          <w:szCs w:val="20"/>
        </w:rPr>
        <w:t>sseldorf</w:t>
      </w:r>
      <w:proofErr w:type="spellEnd"/>
      <w:r w:rsidRPr="009D4725">
        <w:rPr>
          <w:rFonts w:ascii="Arial" w:hAnsi="Arial" w:cs="Arial"/>
          <w:sz w:val="20"/>
          <w:szCs w:val="20"/>
        </w:rPr>
        <w:t xml:space="preserve"> (Germany)</w:t>
      </w:r>
      <w:r w:rsidR="00297C08" w:rsidRPr="009D4725">
        <w:rPr>
          <w:rFonts w:ascii="Arial" w:hAnsi="Arial" w:cs="Arial"/>
          <w:sz w:val="20"/>
          <w:szCs w:val="20"/>
        </w:rPr>
        <w:t xml:space="preserve"> </w:t>
      </w:r>
      <w:r w:rsidR="00AC5C08">
        <w:rPr>
          <w:rFonts w:ascii="Arial" w:hAnsi="Arial" w:cs="Arial"/>
          <w:sz w:val="20"/>
          <w:szCs w:val="20"/>
        </w:rPr>
        <w:t>2</w:t>
      </w:r>
      <w:r w:rsidR="00BB293E">
        <w:rPr>
          <w:rFonts w:ascii="Arial" w:hAnsi="Arial" w:cs="Arial"/>
          <w:sz w:val="20"/>
          <w:szCs w:val="20"/>
        </w:rPr>
        <w:t>6</w:t>
      </w:r>
      <w:r w:rsidR="00297C08" w:rsidRPr="009D4725">
        <w:rPr>
          <w:rFonts w:ascii="Arial" w:hAnsi="Arial" w:cs="Arial"/>
          <w:sz w:val="20"/>
          <w:szCs w:val="20"/>
        </w:rPr>
        <w:t xml:space="preserve"> </w:t>
      </w:r>
      <w:r w:rsidRPr="009D4725">
        <w:rPr>
          <w:rFonts w:ascii="Arial" w:hAnsi="Arial" w:cs="Arial"/>
          <w:sz w:val="20"/>
          <w:szCs w:val="20"/>
        </w:rPr>
        <w:t>October</w:t>
      </w:r>
      <w:r w:rsidR="00297C08" w:rsidRPr="009D4725">
        <w:rPr>
          <w:rFonts w:ascii="Arial" w:hAnsi="Arial" w:cs="Arial"/>
          <w:sz w:val="20"/>
          <w:szCs w:val="20"/>
        </w:rPr>
        <w:t xml:space="preserve"> 2015 –</w:t>
      </w:r>
      <w:r w:rsidR="009D4725" w:rsidRPr="009D4725">
        <w:rPr>
          <w:rFonts w:ascii="Arial" w:hAnsi="Arial" w:cs="Arial"/>
          <w:sz w:val="20"/>
          <w:szCs w:val="20"/>
        </w:rPr>
        <w:t xml:space="preserve"> </w:t>
      </w:r>
      <w:r w:rsidRPr="00445AA7">
        <w:rPr>
          <w:rFonts w:ascii="Arial" w:hAnsi="Arial" w:cs="Arial"/>
          <w:sz w:val="20"/>
          <w:szCs w:val="20"/>
        </w:rPr>
        <w:t>Zeon Corporation</w:t>
      </w:r>
      <w:r w:rsidR="009D4725">
        <w:rPr>
          <w:rFonts w:ascii="Arial" w:hAnsi="Arial" w:cs="Arial"/>
          <w:sz w:val="20"/>
          <w:szCs w:val="20"/>
        </w:rPr>
        <w:t xml:space="preserve"> </w:t>
      </w:r>
      <w:r w:rsidR="006C3B52">
        <w:rPr>
          <w:rFonts w:ascii="Arial" w:hAnsi="Arial" w:cs="Arial"/>
          <w:sz w:val="20"/>
          <w:szCs w:val="20"/>
        </w:rPr>
        <w:t xml:space="preserve">- </w:t>
      </w:r>
      <w:r w:rsidR="006C3B52" w:rsidRPr="006C3B52">
        <w:rPr>
          <w:rFonts w:ascii="Arial" w:hAnsi="Arial" w:cs="Arial"/>
          <w:sz w:val="20"/>
          <w:szCs w:val="20"/>
        </w:rPr>
        <w:t>leading and globally opera</w:t>
      </w:r>
      <w:r w:rsidR="006C3B52">
        <w:rPr>
          <w:rFonts w:ascii="Arial" w:hAnsi="Arial" w:cs="Arial"/>
          <w:sz w:val="20"/>
          <w:szCs w:val="20"/>
        </w:rPr>
        <w:t xml:space="preserve">ting </w:t>
      </w:r>
      <w:r w:rsidR="007671F5">
        <w:rPr>
          <w:rFonts w:ascii="Arial" w:hAnsi="Arial" w:cs="Arial"/>
          <w:sz w:val="20"/>
          <w:szCs w:val="20"/>
        </w:rPr>
        <w:t>s</w:t>
      </w:r>
      <w:r w:rsidR="006C3B52">
        <w:rPr>
          <w:rFonts w:ascii="Arial" w:hAnsi="Arial" w:cs="Arial"/>
          <w:sz w:val="20"/>
          <w:szCs w:val="20"/>
        </w:rPr>
        <w:t xml:space="preserve">pecialty </w:t>
      </w:r>
      <w:proofErr w:type="gramStart"/>
      <w:r w:rsidR="007671F5">
        <w:rPr>
          <w:rFonts w:ascii="Arial" w:hAnsi="Arial" w:cs="Arial"/>
          <w:sz w:val="20"/>
          <w:szCs w:val="20"/>
        </w:rPr>
        <w:t>p</w:t>
      </w:r>
      <w:r w:rsidR="006C3B52">
        <w:rPr>
          <w:rFonts w:ascii="Arial" w:hAnsi="Arial" w:cs="Arial"/>
          <w:sz w:val="20"/>
          <w:szCs w:val="20"/>
        </w:rPr>
        <w:t>olymer company</w:t>
      </w:r>
      <w:proofErr w:type="gramEnd"/>
      <w:r w:rsidR="006C3B52">
        <w:rPr>
          <w:rFonts w:ascii="Arial" w:hAnsi="Arial" w:cs="Arial"/>
          <w:sz w:val="20"/>
          <w:szCs w:val="20"/>
        </w:rPr>
        <w:t xml:space="preserve"> - </w:t>
      </w:r>
      <w:r w:rsidRPr="00445AA7">
        <w:rPr>
          <w:rFonts w:ascii="Arial" w:hAnsi="Arial" w:cs="Arial"/>
          <w:sz w:val="20"/>
          <w:szCs w:val="20"/>
        </w:rPr>
        <w:t xml:space="preserve">has </w:t>
      </w:r>
      <w:r w:rsidR="009D4725">
        <w:rPr>
          <w:rFonts w:ascii="Arial" w:hAnsi="Arial" w:cs="Arial"/>
          <w:sz w:val="20"/>
          <w:szCs w:val="20"/>
        </w:rPr>
        <w:t>announced</w:t>
      </w:r>
      <w:r w:rsidR="001458C2">
        <w:rPr>
          <w:rFonts w:ascii="Arial" w:hAnsi="Arial" w:cs="Arial"/>
          <w:sz w:val="20"/>
          <w:szCs w:val="20"/>
        </w:rPr>
        <w:t xml:space="preserve"> plans</w:t>
      </w:r>
      <w:r w:rsidRPr="00445AA7">
        <w:rPr>
          <w:rFonts w:ascii="Arial" w:hAnsi="Arial" w:cs="Arial"/>
          <w:sz w:val="20"/>
          <w:szCs w:val="20"/>
        </w:rPr>
        <w:t xml:space="preserve"> to furth</w:t>
      </w:r>
      <w:r w:rsidR="006C3B52">
        <w:rPr>
          <w:rFonts w:ascii="Arial" w:hAnsi="Arial" w:cs="Arial"/>
          <w:sz w:val="20"/>
          <w:szCs w:val="20"/>
        </w:rPr>
        <w:t>er boost the</w:t>
      </w:r>
      <w:r w:rsidR="007671F5">
        <w:rPr>
          <w:rFonts w:ascii="Arial" w:hAnsi="Arial" w:cs="Arial"/>
          <w:sz w:val="20"/>
          <w:szCs w:val="20"/>
        </w:rPr>
        <w:t>ir</w:t>
      </w:r>
      <w:r w:rsidR="006C3B52">
        <w:rPr>
          <w:rFonts w:ascii="Arial" w:hAnsi="Arial" w:cs="Arial"/>
          <w:sz w:val="20"/>
          <w:szCs w:val="20"/>
        </w:rPr>
        <w:t xml:space="preserve"> production capacities.</w:t>
      </w:r>
      <w:r w:rsidRPr="00445AA7">
        <w:rPr>
          <w:rFonts w:ascii="Arial" w:hAnsi="Arial" w:cs="Arial"/>
          <w:sz w:val="20"/>
          <w:szCs w:val="20"/>
        </w:rPr>
        <w:t xml:space="preserve"> </w:t>
      </w:r>
      <w:r w:rsidR="006C3B52" w:rsidRPr="00445AA7">
        <w:rPr>
          <w:rFonts w:ascii="Arial" w:hAnsi="Arial" w:cs="Arial"/>
          <w:sz w:val="20"/>
          <w:szCs w:val="20"/>
        </w:rPr>
        <w:t xml:space="preserve">Zeon’s retardation film for LCD TVs </w:t>
      </w:r>
      <w:proofErr w:type="spellStart"/>
      <w:r w:rsidR="006C3B52">
        <w:rPr>
          <w:rFonts w:ascii="Arial" w:hAnsi="Arial" w:cs="Arial"/>
          <w:sz w:val="20"/>
          <w:szCs w:val="20"/>
        </w:rPr>
        <w:t>ZeonorFilm</w:t>
      </w:r>
      <w:proofErr w:type="spellEnd"/>
      <w:r w:rsidR="006C3B52">
        <w:rPr>
          <w:rFonts w:ascii="Arial" w:hAnsi="Arial" w:cs="Arial"/>
          <w:sz w:val="20"/>
          <w:szCs w:val="20"/>
        </w:rPr>
        <w:t xml:space="preserve">™ will extend its production </w:t>
      </w:r>
      <w:r w:rsidRPr="00445AA7">
        <w:rPr>
          <w:rFonts w:ascii="Arial" w:hAnsi="Arial" w:cs="Arial"/>
          <w:sz w:val="20"/>
          <w:szCs w:val="20"/>
        </w:rPr>
        <w:t xml:space="preserve">at its optical film plant in </w:t>
      </w:r>
      <w:proofErr w:type="spellStart"/>
      <w:r w:rsidRPr="00445AA7">
        <w:rPr>
          <w:rFonts w:ascii="Arial" w:hAnsi="Arial" w:cs="Arial"/>
          <w:sz w:val="20"/>
          <w:szCs w:val="20"/>
        </w:rPr>
        <w:t>Himi</w:t>
      </w:r>
      <w:proofErr w:type="spellEnd"/>
      <w:r w:rsidRPr="00445AA7">
        <w:rPr>
          <w:rFonts w:ascii="Arial" w:hAnsi="Arial" w:cs="Arial"/>
          <w:sz w:val="20"/>
          <w:szCs w:val="20"/>
        </w:rPr>
        <w:t xml:space="preserve"> City, Toyama Pref., Japan. </w:t>
      </w:r>
      <w:r w:rsidR="009E2CBF">
        <w:rPr>
          <w:rFonts w:ascii="Arial" w:hAnsi="Arial" w:cs="Arial"/>
          <w:sz w:val="20"/>
          <w:szCs w:val="20"/>
        </w:rPr>
        <w:t>"</w:t>
      </w:r>
      <w:r w:rsidRPr="00445AA7">
        <w:rPr>
          <w:rFonts w:ascii="Arial" w:hAnsi="Arial" w:cs="Arial"/>
          <w:sz w:val="20"/>
          <w:szCs w:val="20"/>
        </w:rPr>
        <w:t>The facility will build a sixth production line, which follows the completion of the fifth line that began mass prod</w:t>
      </w:r>
      <w:r w:rsidR="009E2CBF">
        <w:rPr>
          <w:rFonts w:ascii="Arial" w:hAnsi="Arial" w:cs="Arial"/>
          <w:sz w:val="20"/>
          <w:szCs w:val="20"/>
        </w:rPr>
        <w:t xml:space="preserve">uction in February of this year," said </w:t>
      </w:r>
      <w:r w:rsidR="009E2CBF" w:rsidRPr="009E2CBF">
        <w:rPr>
          <w:rFonts w:ascii="Arial" w:hAnsi="Arial" w:cs="Arial"/>
          <w:sz w:val="20"/>
          <w:szCs w:val="20"/>
        </w:rPr>
        <w:t xml:space="preserve">Hubert Thimm, Commercial Director </w:t>
      </w:r>
      <w:r w:rsidR="009E2CBF">
        <w:rPr>
          <w:rFonts w:ascii="Arial" w:hAnsi="Arial" w:cs="Arial"/>
          <w:sz w:val="20"/>
          <w:szCs w:val="20"/>
        </w:rPr>
        <w:t>of the</w:t>
      </w:r>
      <w:r w:rsidR="009E2CBF" w:rsidRPr="009E2CBF">
        <w:rPr>
          <w:rFonts w:ascii="Arial" w:hAnsi="Arial" w:cs="Arial"/>
          <w:sz w:val="20"/>
          <w:szCs w:val="20"/>
        </w:rPr>
        <w:t xml:space="preserve"> Zeon Europe GmbH.</w:t>
      </w:r>
      <w:r w:rsidRPr="00445AA7">
        <w:rPr>
          <w:rFonts w:ascii="Arial" w:hAnsi="Arial" w:cs="Arial"/>
          <w:sz w:val="20"/>
          <w:szCs w:val="20"/>
        </w:rPr>
        <w:t xml:space="preserve"> </w:t>
      </w:r>
      <w:r w:rsidR="009E2CBF">
        <w:rPr>
          <w:rFonts w:ascii="Arial" w:hAnsi="Arial" w:cs="Arial"/>
          <w:sz w:val="20"/>
          <w:szCs w:val="20"/>
        </w:rPr>
        <w:t>"</w:t>
      </w:r>
      <w:r w:rsidRPr="00445AA7">
        <w:rPr>
          <w:rFonts w:ascii="Arial" w:hAnsi="Arial" w:cs="Arial"/>
          <w:sz w:val="20"/>
          <w:szCs w:val="20"/>
        </w:rPr>
        <w:t>Once the sixth line becomes operational in January 2017, the plant’s total retardation film production capacity will increase by 24 million m2 to a total of 119 million m2 per year.</w:t>
      </w:r>
      <w:r w:rsidR="009E2CBF">
        <w:rPr>
          <w:rFonts w:ascii="Arial" w:hAnsi="Arial" w:cs="Arial"/>
          <w:sz w:val="20"/>
          <w:szCs w:val="20"/>
        </w:rPr>
        <w:t>"</w:t>
      </w:r>
      <w:r w:rsidR="00BB4013">
        <w:rPr>
          <w:rFonts w:ascii="Arial" w:hAnsi="Arial" w:cs="Arial"/>
          <w:sz w:val="20"/>
          <w:szCs w:val="20"/>
        </w:rPr>
        <w:t xml:space="preserve"> </w:t>
      </w:r>
      <w:r w:rsidR="006C3B52">
        <w:rPr>
          <w:rFonts w:ascii="Arial" w:hAnsi="Arial" w:cs="Arial"/>
          <w:sz w:val="20"/>
          <w:szCs w:val="20"/>
        </w:rPr>
        <w:t xml:space="preserve">In addition, Zeon has already started </w:t>
      </w:r>
      <w:r w:rsidR="006C3B52" w:rsidRPr="00C9479B">
        <w:rPr>
          <w:rFonts w:ascii="Arial" w:hAnsi="Arial" w:cs="Arial"/>
          <w:sz w:val="20"/>
          <w:szCs w:val="20"/>
        </w:rPr>
        <w:t>expand</w:t>
      </w:r>
      <w:r w:rsidR="006C3B52">
        <w:rPr>
          <w:rFonts w:ascii="Arial" w:hAnsi="Arial" w:cs="Arial"/>
          <w:sz w:val="20"/>
          <w:szCs w:val="20"/>
        </w:rPr>
        <w:t>ing the</w:t>
      </w:r>
      <w:r w:rsidR="006C3B52" w:rsidRPr="00C9479B">
        <w:rPr>
          <w:rFonts w:ascii="Arial" w:hAnsi="Arial" w:cs="Arial"/>
          <w:sz w:val="20"/>
          <w:szCs w:val="20"/>
        </w:rPr>
        <w:t xml:space="preserve"> </w:t>
      </w:r>
      <w:r w:rsidR="006C3B52" w:rsidRPr="003215AD">
        <w:rPr>
          <w:rFonts w:ascii="Arial" w:hAnsi="Arial" w:cs="Arial"/>
          <w:sz w:val="20"/>
          <w:szCs w:val="20"/>
        </w:rPr>
        <w:t xml:space="preserve">annual production capacity at the </w:t>
      </w:r>
      <w:proofErr w:type="spellStart"/>
      <w:r w:rsidR="006C3B52" w:rsidRPr="003215AD">
        <w:rPr>
          <w:rFonts w:ascii="Arial" w:hAnsi="Arial" w:cs="Arial"/>
          <w:sz w:val="20"/>
          <w:szCs w:val="20"/>
        </w:rPr>
        <w:t>Mizushima</w:t>
      </w:r>
      <w:proofErr w:type="spellEnd"/>
      <w:r w:rsidR="006C3B52" w:rsidRPr="003215AD">
        <w:rPr>
          <w:rFonts w:ascii="Arial" w:hAnsi="Arial" w:cs="Arial"/>
          <w:sz w:val="20"/>
          <w:szCs w:val="20"/>
        </w:rPr>
        <w:t xml:space="preserve"> Plant for </w:t>
      </w:r>
      <w:r w:rsidR="000506B4" w:rsidRPr="003215AD">
        <w:rPr>
          <w:rFonts w:ascii="Arial" w:hAnsi="Arial" w:cs="Arial"/>
          <w:sz w:val="20"/>
          <w:szCs w:val="20"/>
        </w:rPr>
        <w:t xml:space="preserve">ZEONEX® and ZEONOR® </w:t>
      </w:r>
      <w:proofErr w:type="spellStart"/>
      <w:r w:rsidR="000506B4" w:rsidRPr="003215AD">
        <w:rPr>
          <w:rFonts w:ascii="Arial" w:hAnsi="Arial" w:cs="Arial"/>
          <w:sz w:val="20"/>
          <w:szCs w:val="20"/>
        </w:rPr>
        <w:t>C</w:t>
      </w:r>
      <w:r w:rsidR="004C5800">
        <w:rPr>
          <w:rFonts w:ascii="Arial" w:hAnsi="Arial" w:cs="Arial"/>
          <w:sz w:val="20"/>
          <w:szCs w:val="20"/>
        </w:rPr>
        <w:t>yclo</w:t>
      </w:r>
      <w:proofErr w:type="spellEnd"/>
      <w:r w:rsidR="004C5800">
        <w:rPr>
          <w:rFonts w:ascii="Arial" w:hAnsi="Arial" w:cs="Arial"/>
          <w:sz w:val="20"/>
          <w:szCs w:val="20"/>
        </w:rPr>
        <w:t xml:space="preserve"> </w:t>
      </w:r>
      <w:r w:rsidR="000506B4" w:rsidRPr="003215AD">
        <w:rPr>
          <w:rFonts w:ascii="Arial" w:hAnsi="Arial" w:cs="Arial"/>
          <w:sz w:val="20"/>
          <w:szCs w:val="20"/>
        </w:rPr>
        <w:t>Olefin P</w:t>
      </w:r>
      <w:r w:rsidR="006C3B52" w:rsidRPr="003215AD">
        <w:rPr>
          <w:rFonts w:ascii="Arial" w:hAnsi="Arial" w:cs="Arial"/>
          <w:sz w:val="20"/>
          <w:szCs w:val="20"/>
        </w:rPr>
        <w:t xml:space="preserve">olymers (COP), </w:t>
      </w:r>
      <w:r w:rsidR="006C3B52" w:rsidRPr="00C9479B">
        <w:rPr>
          <w:rFonts w:ascii="Arial" w:hAnsi="Arial" w:cs="Arial"/>
          <w:sz w:val="20"/>
          <w:szCs w:val="20"/>
        </w:rPr>
        <w:t>a high-transparency thermoplastic resin, from 31,000 tons to 37,000 tons.</w:t>
      </w:r>
    </w:p>
    <w:p w14:paraId="21A9EEC0" w14:textId="77777777" w:rsidR="00445AA7" w:rsidRPr="00445AA7" w:rsidRDefault="00445AA7" w:rsidP="00445AA7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0F38F00E" w14:textId="3ABAD433" w:rsidR="00445AA7" w:rsidRPr="006C3B52" w:rsidRDefault="007671F5" w:rsidP="00445AA7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ZeonorFilm</w:t>
      </w:r>
      <w:proofErr w:type="spellEnd"/>
      <w:r>
        <w:rPr>
          <w:rFonts w:ascii="Arial" w:hAnsi="Arial" w:cs="Arial"/>
          <w:b/>
          <w:sz w:val="20"/>
          <w:szCs w:val="20"/>
        </w:rPr>
        <w:t>™:</w:t>
      </w:r>
      <w:r w:rsidR="006C3B52" w:rsidRPr="006C3B52">
        <w:rPr>
          <w:rFonts w:ascii="Arial" w:hAnsi="Arial" w:cs="Arial"/>
          <w:b/>
          <w:sz w:val="20"/>
          <w:szCs w:val="20"/>
        </w:rPr>
        <w:t xml:space="preserve"> retardation film for LCD TVs</w:t>
      </w:r>
    </w:p>
    <w:p w14:paraId="0A68A892" w14:textId="77777777" w:rsidR="006C3B52" w:rsidRPr="00445AA7" w:rsidRDefault="006C3B52" w:rsidP="00445AA7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65E0B53" w14:textId="78E471AD" w:rsidR="00445AA7" w:rsidRPr="00445AA7" w:rsidRDefault="00445AA7" w:rsidP="00445AA7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  <w:r w:rsidRPr="00445AA7">
        <w:rPr>
          <w:rFonts w:ascii="Arial" w:hAnsi="Arial" w:cs="Arial"/>
          <w:sz w:val="20"/>
          <w:szCs w:val="20"/>
        </w:rPr>
        <w:t>Retardation film is the key component of LCDs tha</w:t>
      </w:r>
      <w:r w:rsidR="00BB4013">
        <w:rPr>
          <w:rFonts w:ascii="Arial" w:hAnsi="Arial" w:cs="Arial"/>
          <w:sz w:val="20"/>
          <w:szCs w:val="20"/>
        </w:rPr>
        <w:t>t enables a wide viewing angle (t</w:t>
      </w:r>
      <w:r w:rsidR="00BB4013" w:rsidRPr="00BB4013">
        <w:rPr>
          <w:rFonts w:ascii="Arial" w:hAnsi="Arial" w:cs="Arial"/>
          <w:sz w:val="20"/>
          <w:szCs w:val="20"/>
        </w:rPr>
        <w:t>he anterior angle of the area in which images on a display appear normal</w:t>
      </w:r>
      <w:r w:rsidR="00BB4013">
        <w:rPr>
          <w:rFonts w:ascii="Arial" w:hAnsi="Arial" w:cs="Arial"/>
          <w:sz w:val="20"/>
          <w:szCs w:val="20"/>
        </w:rPr>
        <w:t xml:space="preserve">) </w:t>
      </w:r>
      <w:r w:rsidRPr="00445AA7">
        <w:rPr>
          <w:rFonts w:ascii="Arial" w:hAnsi="Arial" w:cs="Arial"/>
          <w:sz w:val="20"/>
          <w:szCs w:val="20"/>
        </w:rPr>
        <w:t xml:space="preserve">and contrast optimization, both of which are essential for LCD TV image quality. </w:t>
      </w:r>
      <w:r w:rsidR="00BB4013">
        <w:rPr>
          <w:rFonts w:ascii="Arial" w:hAnsi="Arial" w:cs="Arial"/>
          <w:sz w:val="20"/>
          <w:szCs w:val="20"/>
        </w:rPr>
        <w:t>The d</w:t>
      </w:r>
      <w:r w:rsidRPr="00445AA7">
        <w:rPr>
          <w:rFonts w:ascii="Arial" w:hAnsi="Arial" w:cs="Arial"/>
          <w:sz w:val="20"/>
          <w:szCs w:val="20"/>
        </w:rPr>
        <w:t xml:space="preserve">emand for Zeon’s </w:t>
      </w:r>
      <w:proofErr w:type="spellStart"/>
      <w:r w:rsidRPr="00445AA7">
        <w:rPr>
          <w:rFonts w:ascii="Arial" w:hAnsi="Arial" w:cs="Arial"/>
          <w:sz w:val="20"/>
          <w:szCs w:val="20"/>
        </w:rPr>
        <w:t>ZeonorFilm</w:t>
      </w:r>
      <w:proofErr w:type="spellEnd"/>
      <w:r w:rsidRPr="00445AA7">
        <w:rPr>
          <w:rFonts w:ascii="Arial" w:hAnsi="Arial" w:cs="Arial"/>
          <w:sz w:val="20"/>
          <w:szCs w:val="20"/>
        </w:rPr>
        <w:t>™ is increasing due to the excellent optical properties it possess</w:t>
      </w:r>
      <w:r w:rsidR="001458C2">
        <w:rPr>
          <w:rFonts w:ascii="Arial" w:hAnsi="Arial" w:cs="Arial"/>
          <w:sz w:val="20"/>
          <w:szCs w:val="20"/>
        </w:rPr>
        <w:t>es</w:t>
      </w:r>
      <w:r w:rsidRPr="00445AA7">
        <w:rPr>
          <w:rFonts w:ascii="Arial" w:hAnsi="Arial" w:cs="Arial"/>
          <w:sz w:val="20"/>
          <w:szCs w:val="20"/>
        </w:rPr>
        <w:t xml:space="preserve">: high transparency, low birefringence, </w:t>
      </w:r>
      <w:r w:rsidRPr="00445AA7">
        <w:rPr>
          <w:rFonts w:ascii="Arial" w:hAnsi="Arial" w:cs="Arial"/>
          <w:sz w:val="20"/>
          <w:szCs w:val="20"/>
        </w:rPr>
        <w:lastRenderedPageBreak/>
        <w:t xml:space="preserve">low wavelength dispersion, low </w:t>
      </w:r>
      <w:proofErr w:type="spellStart"/>
      <w:r w:rsidRPr="00445AA7">
        <w:rPr>
          <w:rFonts w:ascii="Arial" w:hAnsi="Arial" w:cs="Arial"/>
          <w:sz w:val="20"/>
          <w:szCs w:val="20"/>
        </w:rPr>
        <w:t>photoelasticity</w:t>
      </w:r>
      <w:proofErr w:type="spellEnd"/>
      <w:r w:rsidRPr="00445AA7">
        <w:rPr>
          <w:rFonts w:ascii="Arial" w:hAnsi="Arial" w:cs="Arial"/>
          <w:sz w:val="20"/>
          <w:szCs w:val="20"/>
        </w:rPr>
        <w:t xml:space="preserve">, and outstanding dimensional stability owing to low water absorbency and heat resistance. </w:t>
      </w:r>
    </w:p>
    <w:p w14:paraId="64B5A665" w14:textId="77777777" w:rsidR="00445AA7" w:rsidRPr="00445AA7" w:rsidRDefault="00445AA7" w:rsidP="00445AA7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27BD625C" w14:textId="2408AEDC" w:rsidR="00445AA7" w:rsidRPr="00445AA7" w:rsidRDefault="00445AA7" w:rsidP="00445AA7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  <w:r w:rsidRPr="00445AA7">
        <w:rPr>
          <w:rFonts w:ascii="Arial" w:hAnsi="Arial" w:cs="Arial"/>
          <w:sz w:val="20"/>
          <w:szCs w:val="20"/>
        </w:rPr>
        <w:t xml:space="preserve">In recent years, the trend for increasingly larger size TVs and advances in high definition technology such as 4K TVs have continued to boost demand for Zeon’s </w:t>
      </w:r>
      <w:proofErr w:type="spellStart"/>
      <w:r w:rsidRPr="00445AA7">
        <w:rPr>
          <w:rFonts w:ascii="Arial" w:hAnsi="Arial" w:cs="Arial"/>
          <w:sz w:val="20"/>
          <w:szCs w:val="20"/>
        </w:rPr>
        <w:t>ZeonorFilm</w:t>
      </w:r>
      <w:proofErr w:type="spellEnd"/>
      <w:r w:rsidRPr="00445AA7">
        <w:rPr>
          <w:rFonts w:ascii="Arial" w:hAnsi="Arial" w:cs="Arial"/>
          <w:sz w:val="20"/>
          <w:szCs w:val="20"/>
        </w:rPr>
        <w:t>™, which offer</w:t>
      </w:r>
      <w:r w:rsidR="001458C2">
        <w:rPr>
          <w:rFonts w:ascii="Arial" w:hAnsi="Arial" w:cs="Arial"/>
          <w:sz w:val="20"/>
          <w:szCs w:val="20"/>
        </w:rPr>
        <w:t>s</w:t>
      </w:r>
      <w:r w:rsidRPr="00445AA7">
        <w:rPr>
          <w:rFonts w:ascii="Arial" w:hAnsi="Arial" w:cs="Arial"/>
          <w:sz w:val="20"/>
          <w:szCs w:val="20"/>
        </w:rPr>
        <w:t xml:space="preserve"> excellent optical properties and exceptional dimensional stability. Because the LCD TV market</w:t>
      </w:r>
      <w:r w:rsidR="001458C2">
        <w:rPr>
          <w:rFonts w:ascii="Arial" w:hAnsi="Arial" w:cs="Arial"/>
          <w:sz w:val="20"/>
          <w:szCs w:val="20"/>
        </w:rPr>
        <w:t xml:space="preserve"> is</w:t>
      </w:r>
      <w:r w:rsidRPr="00445AA7">
        <w:rPr>
          <w:rFonts w:ascii="Arial" w:hAnsi="Arial" w:cs="Arial"/>
          <w:sz w:val="20"/>
          <w:szCs w:val="20"/>
        </w:rPr>
        <w:t xml:space="preserve"> forecast to remain on a steady growth path, Zeon will continue to meet the market</w:t>
      </w:r>
      <w:r w:rsidR="001458C2">
        <w:rPr>
          <w:rFonts w:ascii="Arial" w:hAnsi="Arial" w:cs="Arial"/>
          <w:sz w:val="20"/>
          <w:szCs w:val="20"/>
        </w:rPr>
        <w:t>’s</w:t>
      </w:r>
      <w:r w:rsidRPr="00445AA7">
        <w:rPr>
          <w:rFonts w:ascii="Arial" w:hAnsi="Arial" w:cs="Arial"/>
          <w:sz w:val="20"/>
          <w:szCs w:val="20"/>
        </w:rPr>
        <w:t xml:space="preserve"> demand </w:t>
      </w:r>
      <w:r w:rsidR="001458C2">
        <w:rPr>
          <w:rFonts w:ascii="Arial" w:hAnsi="Arial" w:cs="Arial"/>
          <w:sz w:val="20"/>
          <w:szCs w:val="20"/>
        </w:rPr>
        <w:t>with</w:t>
      </w:r>
      <w:r w:rsidRPr="00445AA7">
        <w:rPr>
          <w:rFonts w:ascii="Arial" w:hAnsi="Arial" w:cs="Arial"/>
          <w:sz w:val="20"/>
          <w:szCs w:val="20"/>
        </w:rPr>
        <w:t xml:space="preserve"> this </w:t>
      </w:r>
      <w:r w:rsidR="002E46EF">
        <w:rPr>
          <w:rFonts w:ascii="Arial" w:hAnsi="Arial" w:cs="Arial"/>
          <w:sz w:val="20"/>
          <w:szCs w:val="20"/>
        </w:rPr>
        <w:t>period</w:t>
      </w:r>
      <w:r w:rsidRPr="00445AA7">
        <w:rPr>
          <w:rFonts w:ascii="Arial" w:hAnsi="Arial" w:cs="Arial"/>
          <w:sz w:val="20"/>
          <w:szCs w:val="20"/>
        </w:rPr>
        <w:t xml:space="preserve"> of capacity expansion.</w:t>
      </w:r>
    </w:p>
    <w:p w14:paraId="27732BF4" w14:textId="77777777" w:rsidR="00445AA7" w:rsidRPr="00445AA7" w:rsidRDefault="00445AA7" w:rsidP="00445AA7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0086B46D" w14:textId="53BB0E5E" w:rsidR="00C9479B" w:rsidRPr="003215AD" w:rsidRDefault="007671F5" w:rsidP="00C9479B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3215AD">
        <w:rPr>
          <w:rFonts w:ascii="Arial" w:hAnsi="Arial" w:cs="Arial"/>
          <w:b/>
          <w:sz w:val="20"/>
          <w:szCs w:val="20"/>
        </w:rPr>
        <w:t xml:space="preserve">ZEONEX® and ZEONOR®: </w:t>
      </w:r>
      <w:proofErr w:type="spellStart"/>
      <w:r w:rsidRPr="003215AD">
        <w:rPr>
          <w:rFonts w:ascii="Arial" w:hAnsi="Arial" w:cs="Arial"/>
          <w:b/>
          <w:sz w:val="20"/>
          <w:szCs w:val="20"/>
        </w:rPr>
        <w:t>C</w:t>
      </w:r>
      <w:r w:rsidR="004C5800">
        <w:rPr>
          <w:rFonts w:ascii="Arial" w:hAnsi="Arial" w:cs="Arial"/>
          <w:b/>
          <w:sz w:val="20"/>
          <w:szCs w:val="20"/>
        </w:rPr>
        <w:t>yclo</w:t>
      </w:r>
      <w:proofErr w:type="spellEnd"/>
      <w:r w:rsidR="004C5800">
        <w:rPr>
          <w:rFonts w:ascii="Arial" w:hAnsi="Arial" w:cs="Arial"/>
          <w:b/>
          <w:sz w:val="20"/>
          <w:szCs w:val="20"/>
        </w:rPr>
        <w:t xml:space="preserve"> </w:t>
      </w:r>
      <w:r w:rsidRPr="003215AD">
        <w:rPr>
          <w:rFonts w:ascii="Arial" w:hAnsi="Arial" w:cs="Arial"/>
          <w:b/>
          <w:sz w:val="20"/>
          <w:szCs w:val="20"/>
        </w:rPr>
        <w:t>Olefin Polymers</w:t>
      </w:r>
      <w:r w:rsidR="000506B4" w:rsidRPr="003215AD">
        <w:rPr>
          <w:rFonts w:ascii="Arial" w:hAnsi="Arial" w:cs="Arial"/>
          <w:b/>
          <w:sz w:val="20"/>
          <w:szCs w:val="20"/>
        </w:rPr>
        <w:t xml:space="preserve"> (COP)</w:t>
      </w:r>
    </w:p>
    <w:p w14:paraId="103824CE" w14:textId="77777777" w:rsidR="007671F5" w:rsidRPr="00C9479B" w:rsidRDefault="007671F5" w:rsidP="00C9479B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086A02E4" w14:textId="50AD9F6C" w:rsidR="00445AA7" w:rsidRDefault="009E2CBF" w:rsidP="00C9479B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COP</w:t>
      </w:r>
      <w:r w:rsidR="00A10D0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with its product names ZEONEX® and ZEONOR®,</w:t>
      </w:r>
      <w:r w:rsidRPr="00C9479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Zeon has started</w:t>
      </w:r>
      <w:r w:rsidR="00C9479B" w:rsidRPr="00C9479B">
        <w:rPr>
          <w:rFonts w:ascii="Arial" w:hAnsi="Arial" w:cs="Arial"/>
          <w:sz w:val="20"/>
          <w:szCs w:val="20"/>
        </w:rPr>
        <w:t xml:space="preserve"> expanding production capacity to meet the growing demand</w:t>
      </w:r>
      <w:r>
        <w:rPr>
          <w:rFonts w:ascii="Arial" w:hAnsi="Arial" w:cs="Arial"/>
          <w:sz w:val="20"/>
          <w:szCs w:val="20"/>
        </w:rPr>
        <w:t>.</w:t>
      </w:r>
      <w:r w:rsidR="00C9479B" w:rsidRPr="00C9479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Major</w:t>
      </w:r>
      <w:r w:rsidR="00C9479B" w:rsidRPr="00C9479B">
        <w:rPr>
          <w:rFonts w:ascii="Arial" w:hAnsi="Arial" w:cs="Arial"/>
          <w:sz w:val="20"/>
          <w:szCs w:val="20"/>
        </w:rPr>
        <w:t xml:space="preserve"> applications </w:t>
      </w:r>
      <w:r>
        <w:rPr>
          <w:rFonts w:ascii="Arial" w:hAnsi="Arial" w:cs="Arial"/>
          <w:sz w:val="20"/>
          <w:szCs w:val="20"/>
        </w:rPr>
        <w:t xml:space="preserve">are </w:t>
      </w:r>
      <w:r w:rsidR="00C9479B" w:rsidRPr="00C9479B">
        <w:rPr>
          <w:rFonts w:ascii="Arial" w:hAnsi="Arial" w:cs="Arial"/>
          <w:sz w:val="20"/>
          <w:szCs w:val="20"/>
        </w:rPr>
        <w:t xml:space="preserve">in markets such as printers, LCD televisions, smartphones, digital cameras, </w:t>
      </w:r>
      <w:r w:rsidR="00C9479B" w:rsidRPr="003215AD">
        <w:rPr>
          <w:rFonts w:ascii="Arial" w:hAnsi="Arial" w:cs="Arial"/>
          <w:sz w:val="20"/>
          <w:szCs w:val="20"/>
        </w:rPr>
        <w:t xml:space="preserve">and </w:t>
      </w:r>
      <w:r w:rsidR="000506B4" w:rsidRPr="003215AD">
        <w:rPr>
          <w:rFonts w:ascii="Arial" w:hAnsi="Arial" w:cs="Arial"/>
          <w:sz w:val="20"/>
          <w:szCs w:val="20"/>
        </w:rPr>
        <w:t>primary pharmaceutical packaging</w:t>
      </w:r>
      <w:r w:rsidR="00C9479B" w:rsidRPr="003215AD">
        <w:rPr>
          <w:rFonts w:ascii="Arial" w:hAnsi="Arial" w:cs="Arial"/>
          <w:sz w:val="20"/>
          <w:szCs w:val="20"/>
        </w:rPr>
        <w:t xml:space="preserve">. The decision is also due to the </w:t>
      </w:r>
      <w:r w:rsidR="00C9479B" w:rsidRPr="00C9479B">
        <w:rPr>
          <w:rFonts w:ascii="Arial" w:hAnsi="Arial" w:cs="Arial"/>
          <w:sz w:val="20"/>
          <w:szCs w:val="20"/>
        </w:rPr>
        <w:t>prospective business development of a new material based on Zeon’s proprietary molecular design. The expansion in production capacity is scheduled to be completed in April 2016.</w:t>
      </w:r>
    </w:p>
    <w:p w14:paraId="0DE0D522" w14:textId="77777777" w:rsidR="00D33070" w:rsidRDefault="00D33070" w:rsidP="00C9479B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20D22C7C" w14:textId="3C283267" w:rsidR="00D33070" w:rsidRPr="00445AA7" w:rsidRDefault="00D33070" w:rsidP="00D3307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  <w:r w:rsidRPr="00D33070">
        <w:rPr>
          <w:rFonts w:ascii="Arial" w:hAnsi="Arial" w:cs="Arial"/>
          <w:sz w:val="20"/>
          <w:szCs w:val="20"/>
        </w:rPr>
        <w:t>ZEONEX® and ZEONOR® are fully amorphous and highly transparent thermoplastic resins. The balance of outstanding water barrier properties in combination with high purity, excellent chemical</w:t>
      </w:r>
      <w:r w:rsidR="00CE5FEB">
        <w:rPr>
          <w:rFonts w:ascii="Arial" w:hAnsi="Arial" w:cs="Arial"/>
          <w:sz w:val="20"/>
          <w:szCs w:val="20"/>
        </w:rPr>
        <w:t xml:space="preserve"> resistance, high transparency </w:t>
      </w:r>
      <w:r w:rsidRPr="00D33070">
        <w:rPr>
          <w:rFonts w:ascii="Arial" w:hAnsi="Arial" w:cs="Arial"/>
          <w:sz w:val="20"/>
          <w:szCs w:val="20"/>
        </w:rPr>
        <w:t>and no interaction with drugs p</w:t>
      </w:r>
      <w:r w:rsidR="007A592A">
        <w:rPr>
          <w:rFonts w:ascii="Arial" w:hAnsi="Arial" w:cs="Arial"/>
          <w:sz w:val="20"/>
          <w:szCs w:val="20"/>
        </w:rPr>
        <w:t>lace</w:t>
      </w:r>
      <w:r w:rsidRPr="00D33070">
        <w:rPr>
          <w:rFonts w:ascii="Arial" w:hAnsi="Arial" w:cs="Arial"/>
          <w:sz w:val="20"/>
          <w:szCs w:val="20"/>
        </w:rPr>
        <w:t xml:space="preserve"> ZEONEX® and ZEONOR® as a perfect alternative to glass or other plastic solutions for vials, syringes and other customer</w:t>
      </w:r>
      <w:r w:rsidR="00235004">
        <w:rPr>
          <w:rFonts w:ascii="Arial" w:hAnsi="Arial" w:cs="Arial"/>
          <w:sz w:val="20"/>
          <w:szCs w:val="20"/>
        </w:rPr>
        <w:t>-</w:t>
      </w:r>
      <w:r w:rsidRPr="00D33070">
        <w:rPr>
          <w:rFonts w:ascii="Arial" w:hAnsi="Arial" w:cs="Arial"/>
          <w:sz w:val="20"/>
          <w:szCs w:val="20"/>
        </w:rPr>
        <w:t>designed drug containers.</w:t>
      </w:r>
      <w:r>
        <w:rPr>
          <w:rFonts w:ascii="Arial" w:hAnsi="Arial" w:cs="Arial"/>
          <w:sz w:val="20"/>
          <w:szCs w:val="20"/>
        </w:rPr>
        <w:t xml:space="preserve"> </w:t>
      </w:r>
      <w:r w:rsidRPr="00D33070">
        <w:rPr>
          <w:rFonts w:ascii="Arial" w:hAnsi="Arial" w:cs="Arial"/>
          <w:sz w:val="20"/>
          <w:szCs w:val="20"/>
        </w:rPr>
        <w:t>Due to the non-polar, hydrophobic and non-reactive nature</w:t>
      </w:r>
      <w:r w:rsidR="00235004">
        <w:rPr>
          <w:rFonts w:ascii="Arial" w:hAnsi="Arial" w:cs="Arial"/>
          <w:sz w:val="20"/>
          <w:szCs w:val="20"/>
        </w:rPr>
        <w:t xml:space="preserve"> of the surface</w:t>
      </w:r>
      <w:r>
        <w:rPr>
          <w:rFonts w:ascii="Arial" w:hAnsi="Arial" w:cs="Arial"/>
          <w:sz w:val="20"/>
          <w:szCs w:val="20"/>
        </w:rPr>
        <w:t>,</w:t>
      </w:r>
      <w:r w:rsidRPr="00D33070">
        <w:rPr>
          <w:rFonts w:ascii="Arial" w:hAnsi="Arial" w:cs="Arial"/>
          <w:sz w:val="20"/>
          <w:szCs w:val="20"/>
        </w:rPr>
        <w:t xml:space="preserve"> there will be no interaction with the pharmaceutical drugs inside the prefilled container.</w:t>
      </w:r>
      <w:r>
        <w:rPr>
          <w:rFonts w:ascii="Arial" w:hAnsi="Arial" w:cs="Arial"/>
          <w:sz w:val="20"/>
          <w:szCs w:val="20"/>
        </w:rPr>
        <w:t xml:space="preserve"> </w:t>
      </w:r>
      <w:r w:rsidRPr="00D33070">
        <w:rPr>
          <w:rFonts w:ascii="Arial" w:hAnsi="Arial" w:cs="Arial"/>
          <w:sz w:val="20"/>
          <w:szCs w:val="20"/>
        </w:rPr>
        <w:t xml:space="preserve">ZEONEX® and ZEONOR® can be </w:t>
      </w:r>
      <w:r w:rsidR="004C5800" w:rsidRPr="00D33070">
        <w:rPr>
          <w:rFonts w:ascii="Arial" w:hAnsi="Arial" w:cs="Arial"/>
          <w:sz w:val="20"/>
          <w:szCs w:val="20"/>
        </w:rPr>
        <w:t>sterilized</w:t>
      </w:r>
      <w:r w:rsidRPr="00D33070">
        <w:rPr>
          <w:rFonts w:ascii="Arial" w:hAnsi="Arial" w:cs="Arial"/>
          <w:sz w:val="20"/>
          <w:szCs w:val="20"/>
        </w:rPr>
        <w:t xml:space="preserve"> u</w:t>
      </w:r>
      <w:r w:rsidR="00235004">
        <w:rPr>
          <w:rFonts w:ascii="Arial" w:hAnsi="Arial" w:cs="Arial"/>
          <w:sz w:val="20"/>
          <w:szCs w:val="20"/>
        </w:rPr>
        <w:t>sing</w:t>
      </w:r>
      <w:r w:rsidRPr="00D33070">
        <w:rPr>
          <w:rFonts w:ascii="Arial" w:hAnsi="Arial" w:cs="Arial"/>
          <w:sz w:val="20"/>
          <w:szCs w:val="20"/>
        </w:rPr>
        <w:t xml:space="preserve"> steam autoclave, electron beam, gamma radiation and ethylene-oxide gas. Other handling benefits of ZEONEX® and ZEONOR® versus glass include their low specific weight and excellent shatter resistance. A recent development is the introduction of multilayer vials to market. These constructions combine the excellent water barrier of ZEONEX® and ZEONOR® with high oxygen barrier and additional mechanical strength from other polymers like polyamides. Another</w:t>
      </w:r>
      <w:r w:rsidR="00393B95">
        <w:rPr>
          <w:rFonts w:ascii="Arial" w:hAnsi="Arial" w:cs="Arial"/>
          <w:sz w:val="20"/>
          <w:szCs w:val="20"/>
        </w:rPr>
        <w:t xml:space="preserve"> major</w:t>
      </w:r>
      <w:r w:rsidRPr="00D33070">
        <w:rPr>
          <w:rFonts w:ascii="Arial" w:hAnsi="Arial" w:cs="Arial"/>
          <w:sz w:val="20"/>
          <w:szCs w:val="20"/>
        </w:rPr>
        <w:t xml:space="preserve"> benefit of plastic containers versus glass containers is the freedom of design.  </w:t>
      </w:r>
    </w:p>
    <w:p w14:paraId="666F6374" w14:textId="77777777" w:rsidR="00297C08" w:rsidRPr="00445AA7" w:rsidRDefault="00297C08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5A47476F" w14:textId="6C4D7F12" w:rsidR="00297C08" w:rsidRPr="00493EC7" w:rsidRDefault="009E2CBF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Words</w:t>
      </w:r>
      <w:r w:rsidR="00297C08" w:rsidRPr="00493EC7">
        <w:rPr>
          <w:rFonts w:ascii="Arial" w:hAnsi="Arial" w:cs="Arial"/>
          <w:sz w:val="20"/>
          <w:szCs w:val="20"/>
          <w:lang w:val="de-DE"/>
        </w:rPr>
        <w:t xml:space="preserve">: </w:t>
      </w:r>
      <w:r w:rsidR="003215AD">
        <w:rPr>
          <w:rFonts w:ascii="Arial" w:hAnsi="Arial" w:cs="Arial"/>
          <w:sz w:val="20"/>
          <w:szCs w:val="20"/>
          <w:lang w:val="de-DE"/>
        </w:rPr>
        <w:t>551</w:t>
      </w:r>
    </w:p>
    <w:p w14:paraId="2410F779" w14:textId="77777777" w:rsidR="00D33070" w:rsidRDefault="00D33070">
      <w:pPr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br w:type="page"/>
      </w:r>
    </w:p>
    <w:p w14:paraId="70635617" w14:textId="34F7DE1E" w:rsidR="00297C08" w:rsidRPr="00493EC7" w:rsidRDefault="009E2CBF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lastRenderedPageBreak/>
        <w:t>Images</w:t>
      </w:r>
    </w:p>
    <w:tbl>
      <w:tblPr>
        <w:tblW w:w="7230" w:type="dxa"/>
        <w:tblLayout w:type="fixed"/>
        <w:tblLook w:val="00A0" w:firstRow="1" w:lastRow="0" w:firstColumn="1" w:lastColumn="0" w:noHBand="0" w:noVBand="0"/>
      </w:tblPr>
      <w:tblGrid>
        <w:gridCol w:w="1735"/>
        <w:gridCol w:w="5495"/>
      </w:tblGrid>
      <w:tr w:rsidR="00BB293E" w:rsidRPr="00BB293E" w14:paraId="0FB7A7AE" w14:textId="77777777" w:rsidTr="002F29A9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4E5E172F" w14:textId="77777777" w:rsidR="00BB293E" w:rsidRPr="000C342D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6E545F0F" wp14:editId="35CFB3BE">
                  <wp:extent cx="1079500" cy="1079500"/>
                  <wp:effectExtent l="0" t="0" r="6350" b="635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eon-COP-ZEONEX-ZEONOR-Flasche-screen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3" r="17451"/>
                          <a:stretch/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0AAC514D" w14:textId="5D735BCB" w:rsidR="00BB293E" w:rsidRPr="00BB293E" w:rsidRDefault="00BB293E" w:rsidP="00BB293E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  <w:r w:rsidRPr="00BB293E">
              <w:rPr>
                <w:rFonts w:ascii="Arial" w:eastAsia="MS Gothic" w:hAnsi="Arial" w:cs="Arial"/>
                <w:lang w:val="en-US"/>
              </w:rPr>
              <w:t>Zeon announces p</w:t>
            </w:r>
            <w:r>
              <w:rPr>
                <w:rFonts w:ascii="Arial" w:eastAsia="MS Gothic" w:hAnsi="Arial" w:cs="Arial"/>
                <w:lang w:val="en-US"/>
              </w:rPr>
              <w:t>roduction</w:t>
            </w:r>
            <w:r w:rsidR="00033D9B">
              <w:rPr>
                <w:rFonts w:ascii="Arial" w:eastAsia="MS Gothic" w:hAnsi="Arial" w:cs="Arial"/>
                <w:lang w:val="en-US"/>
              </w:rPr>
              <w:t xml:space="preserve"> capacity</w:t>
            </w:r>
            <w:r>
              <w:rPr>
                <w:rFonts w:ascii="Arial" w:eastAsia="MS Gothic" w:hAnsi="Arial" w:cs="Arial"/>
                <w:lang w:val="en-US"/>
              </w:rPr>
              <w:t xml:space="preserve"> i</w:t>
            </w:r>
            <w:r w:rsidRPr="00BB293E">
              <w:rPr>
                <w:rFonts w:ascii="Arial" w:eastAsia="MS Gothic" w:hAnsi="Arial" w:cs="Arial"/>
                <w:lang w:val="en-US"/>
              </w:rPr>
              <w:t xml:space="preserve">ncrease </w:t>
            </w:r>
            <w:r>
              <w:rPr>
                <w:rFonts w:ascii="Arial" w:eastAsia="MS Gothic" w:hAnsi="Arial" w:cs="Arial"/>
                <w:lang w:val="en-US"/>
              </w:rPr>
              <w:t>of h</w:t>
            </w:r>
            <w:r w:rsidRPr="00BB293E">
              <w:rPr>
                <w:rFonts w:ascii="Arial" w:eastAsia="MS Gothic" w:hAnsi="Arial" w:cs="Arial"/>
                <w:lang w:val="en-US"/>
              </w:rPr>
              <w:t>igh-</w:t>
            </w:r>
            <w:r>
              <w:rPr>
                <w:rFonts w:ascii="Arial" w:eastAsia="MS Gothic" w:hAnsi="Arial" w:cs="Arial"/>
                <w:lang w:val="en-US"/>
              </w:rPr>
              <w:t>t</w:t>
            </w:r>
            <w:r w:rsidRPr="00BB293E">
              <w:rPr>
                <w:rFonts w:ascii="Arial" w:eastAsia="MS Gothic" w:hAnsi="Arial" w:cs="Arial"/>
                <w:lang w:val="en-US"/>
              </w:rPr>
              <w:t xml:space="preserve">ransparency Thermoplastic </w:t>
            </w:r>
            <w:proofErr w:type="spellStart"/>
            <w:r w:rsidRPr="00BB293E">
              <w:rPr>
                <w:rFonts w:ascii="Arial" w:eastAsia="MS Gothic" w:hAnsi="Arial" w:cs="Arial"/>
                <w:lang w:val="en-US"/>
              </w:rPr>
              <w:t>Cyclo</w:t>
            </w:r>
            <w:proofErr w:type="spellEnd"/>
            <w:r w:rsidRPr="00BB293E">
              <w:rPr>
                <w:rFonts w:ascii="Arial" w:eastAsia="MS Gothic" w:hAnsi="Arial" w:cs="Arial"/>
                <w:lang w:val="en-US"/>
              </w:rPr>
              <w:t xml:space="preserve"> Olefin Polymers (COP)</w:t>
            </w:r>
          </w:p>
        </w:tc>
      </w:tr>
      <w:tr w:rsidR="00BB293E" w:rsidRPr="006167BF" w14:paraId="08AED059" w14:textId="77777777" w:rsidTr="002F29A9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13A8743D" w14:textId="77777777" w:rsidR="00BB293E" w:rsidRPr="00BB293E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407FFA36" w14:textId="5D5B76CF" w:rsidR="00BB293E" w:rsidRPr="006167BF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 xml:space="preserve">Copyright: Zeon </w:t>
            </w:r>
          </w:p>
        </w:tc>
      </w:tr>
      <w:tr w:rsidR="00BB293E" w:rsidRPr="006167BF" w14:paraId="56FF57C3" w14:textId="77777777" w:rsidTr="002F29A9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357B9AEF" w14:textId="77777777" w:rsidR="00BB293E" w:rsidRPr="006167BF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61F389EE" w14:textId="77777777" w:rsidR="00BB293E" w:rsidRPr="006167BF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 w:rsidRPr="004949C5">
              <w:rPr>
                <w:rFonts w:ascii="Arial" w:eastAsia="MS Gothic" w:hAnsi="Arial" w:cs="Arial"/>
                <w:sz w:val="16"/>
                <w:szCs w:val="16"/>
                <w:lang w:val="en-GB"/>
              </w:rPr>
              <w:t>Zeon-COP-ZEONEX-ZEONOR-Flasche-H.jpg</w:t>
            </w:r>
          </w:p>
        </w:tc>
      </w:tr>
      <w:tr w:rsidR="00BB293E" w:rsidRPr="006167BF" w14:paraId="7D6D493C" w14:textId="77777777" w:rsidTr="002F29A9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1CD6A7B0" w14:textId="77777777" w:rsidR="00BB293E" w:rsidRPr="006167BF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71EBC83A" w14:textId="77777777" w:rsidR="00BB293E" w:rsidRPr="006167BF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BB293E" w:rsidRPr="00BB293E" w14:paraId="403EE856" w14:textId="77777777" w:rsidTr="002F29A9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649F7FDA" w14:textId="77777777" w:rsidR="00BB293E" w:rsidRPr="000C342D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7C2F4C13" wp14:editId="3D865CC1">
                  <wp:extent cx="1066800" cy="107950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eon-COP-ZEONEX-ZEONOR-Spritze-screen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6" r="22941"/>
                          <a:stretch/>
                        </pic:blipFill>
                        <pic:spPr bwMode="auto">
                          <a:xfrm>
                            <a:off x="0" y="0"/>
                            <a:ext cx="106729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55F8AE2D" w14:textId="19CADAA4" w:rsidR="00BB293E" w:rsidRPr="00BB293E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  <w:r w:rsidRPr="00BB293E">
              <w:rPr>
                <w:rFonts w:ascii="Arial" w:eastAsia="MS Gothic" w:hAnsi="Arial" w:cs="Arial"/>
                <w:lang w:val="en-US"/>
              </w:rPr>
              <w:t xml:space="preserve">ZEONEX® and ZEONOR® are fully amorphous and highly </w:t>
            </w:r>
            <w:r>
              <w:rPr>
                <w:rFonts w:ascii="Arial" w:eastAsia="MS Gothic" w:hAnsi="Arial" w:cs="Arial"/>
                <w:lang w:val="en-US"/>
              </w:rPr>
              <w:t xml:space="preserve">transparent thermoplastic resins for </w:t>
            </w:r>
            <w:r w:rsidRPr="003215AD">
              <w:rPr>
                <w:rFonts w:ascii="Arial" w:hAnsi="Arial" w:cs="Arial"/>
              </w:rPr>
              <w:t>primary pharmaceutical packaging</w:t>
            </w:r>
          </w:p>
        </w:tc>
      </w:tr>
      <w:tr w:rsidR="00BB293E" w:rsidRPr="006167BF" w14:paraId="5916194D" w14:textId="77777777" w:rsidTr="002F29A9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48640BF9" w14:textId="77777777" w:rsidR="00BB293E" w:rsidRPr="00BB293E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412C3C67" w14:textId="55B46AD6" w:rsidR="00BB293E" w:rsidRPr="006167BF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 xml:space="preserve">Copyright: Zeon </w:t>
            </w:r>
          </w:p>
        </w:tc>
      </w:tr>
      <w:tr w:rsidR="00BB293E" w:rsidRPr="006167BF" w14:paraId="23B620D7" w14:textId="77777777" w:rsidTr="002F29A9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3FD58FAA" w14:textId="77777777" w:rsidR="00BB293E" w:rsidRPr="006167BF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7EF54DC9" w14:textId="684F7C6D" w:rsidR="00BB293E" w:rsidRPr="006167BF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="0054304C" w:rsidRPr="0054304C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http://www.ahlendorf-news.com/media/news/images/Zeon-COP-ZEONEX-ZEONOR-Spritze-H.jpg</w:t>
            </w:r>
            <w:bookmarkStart w:id="0" w:name="_GoBack"/>
            <w:bookmarkEnd w:id="0"/>
          </w:p>
        </w:tc>
      </w:tr>
      <w:tr w:rsidR="00BB293E" w:rsidRPr="006167BF" w14:paraId="467817D0" w14:textId="77777777" w:rsidTr="002F29A9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1D16A5A9" w14:textId="77777777" w:rsidR="00BB293E" w:rsidRPr="006167BF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08DDF7CD" w14:textId="77777777" w:rsidR="00BB293E" w:rsidRPr="006167BF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BB293E" w:rsidRPr="00BB293E" w14:paraId="79058D62" w14:textId="77777777" w:rsidTr="002F29A9">
        <w:tc>
          <w:tcPr>
            <w:tcW w:w="1735" w:type="dxa"/>
            <w:vMerge w:val="restart"/>
            <w:tcMar>
              <w:left w:w="0" w:type="dxa"/>
              <w:right w:w="0" w:type="dxa"/>
            </w:tcMar>
          </w:tcPr>
          <w:p w14:paraId="08366414" w14:textId="77777777" w:rsidR="00BB293E" w:rsidRPr="004949C5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66A128A9" wp14:editId="4FA1BF59">
                  <wp:extent cx="1057275" cy="1079500"/>
                  <wp:effectExtent l="0" t="0" r="9525" b="635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eon-COP-Zeonor-Film-screen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1" r="21765"/>
                          <a:stretch/>
                        </pic:blipFill>
                        <pic:spPr bwMode="auto">
                          <a:xfrm>
                            <a:off x="0" y="0"/>
                            <a:ext cx="105776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14:paraId="29A9FAC1" w14:textId="546E4AF6" w:rsidR="00BB293E" w:rsidRPr="00BB293E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  <w:r w:rsidRPr="00BB293E">
              <w:rPr>
                <w:rFonts w:ascii="Arial" w:eastAsia="MS Gothic" w:hAnsi="Arial" w:cs="Arial"/>
                <w:lang w:val="en-US"/>
              </w:rPr>
              <w:t xml:space="preserve">The demand for Zeon’s </w:t>
            </w:r>
            <w:proofErr w:type="spellStart"/>
            <w:r w:rsidRPr="00BB293E">
              <w:rPr>
                <w:rFonts w:ascii="Arial" w:eastAsia="MS Gothic" w:hAnsi="Arial" w:cs="Arial"/>
                <w:lang w:val="en-US"/>
              </w:rPr>
              <w:t>ZeonorFilm</w:t>
            </w:r>
            <w:proofErr w:type="spellEnd"/>
            <w:r w:rsidRPr="00BB293E">
              <w:rPr>
                <w:rFonts w:ascii="Arial" w:eastAsia="MS Gothic" w:hAnsi="Arial" w:cs="Arial"/>
                <w:lang w:val="en-US"/>
              </w:rPr>
              <w:t>™ is</w:t>
            </w:r>
            <w:r>
              <w:rPr>
                <w:rFonts w:ascii="Arial" w:eastAsia="MS Gothic" w:hAnsi="Arial" w:cs="Arial"/>
                <w:lang w:val="en-US"/>
              </w:rPr>
              <w:t xml:space="preserve"> constantly</w:t>
            </w:r>
            <w:r w:rsidRPr="00BB293E">
              <w:rPr>
                <w:rFonts w:ascii="Arial" w:eastAsia="MS Gothic" w:hAnsi="Arial" w:cs="Arial"/>
                <w:lang w:val="en-US"/>
              </w:rPr>
              <w:t xml:space="preserve"> increasing</w:t>
            </w:r>
            <w:r>
              <w:rPr>
                <w:rFonts w:ascii="Arial" w:eastAsia="MS Gothic" w:hAnsi="Arial" w:cs="Arial"/>
                <w:lang w:val="en-US"/>
              </w:rPr>
              <w:t>.</w:t>
            </w:r>
          </w:p>
        </w:tc>
      </w:tr>
      <w:tr w:rsidR="00BB293E" w:rsidRPr="006167BF" w14:paraId="6F1686A5" w14:textId="77777777" w:rsidTr="002F29A9">
        <w:trPr>
          <w:trHeight w:val="419"/>
        </w:trPr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650DEF8C" w14:textId="77777777" w:rsidR="00BB293E" w:rsidRPr="00BB293E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</w:tcPr>
          <w:p w14:paraId="62ABACF1" w14:textId="3A0BAA1C" w:rsidR="00BB293E" w:rsidRPr="006167BF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 xml:space="preserve">Copyright: Zeon </w:t>
            </w:r>
          </w:p>
        </w:tc>
      </w:tr>
      <w:tr w:rsidR="00BB293E" w:rsidRPr="006167BF" w14:paraId="26CF0089" w14:textId="77777777" w:rsidTr="002F29A9">
        <w:tc>
          <w:tcPr>
            <w:tcW w:w="1735" w:type="dxa"/>
            <w:vMerge/>
            <w:tcMar>
              <w:left w:w="0" w:type="dxa"/>
              <w:right w:w="0" w:type="dxa"/>
            </w:tcMar>
          </w:tcPr>
          <w:p w14:paraId="4E3853C3" w14:textId="77777777" w:rsidR="00BB293E" w:rsidRPr="006167BF" w:rsidRDefault="00BB293E" w:rsidP="002F29A9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</w:tcPr>
          <w:p w14:paraId="61F2485D" w14:textId="77777777" w:rsidR="00BB293E" w:rsidRPr="006167BF" w:rsidRDefault="00BB293E" w:rsidP="002F29A9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 w:rsidRPr="004949C5">
              <w:rPr>
                <w:rFonts w:ascii="Arial" w:eastAsia="MS Gothic" w:hAnsi="Arial" w:cs="Arial"/>
                <w:sz w:val="16"/>
                <w:szCs w:val="16"/>
                <w:lang w:val="en-GB"/>
              </w:rPr>
              <w:t>Zeon-COP-Zeonor-Film-H.jpg</w:t>
            </w:r>
          </w:p>
        </w:tc>
      </w:tr>
      <w:tr w:rsidR="00297C08" w:rsidRPr="006167BF" w14:paraId="2FF3042F" w14:textId="77777777" w:rsidTr="00BA3FDB">
        <w:trPr>
          <w:trHeight w:val="237"/>
        </w:trPr>
        <w:tc>
          <w:tcPr>
            <w:tcW w:w="1735" w:type="dxa"/>
            <w:tcMar>
              <w:left w:w="0" w:type="dxa"/>
              <w:right w:w="0" w:type="dxa"/>
            </w:tcMar>
          </w:tcPr>
          <w:p w14:paraId="535B3265" w14:textId="77777777" w:rsidR="00297C08" w:rsidRPr="006167BF" w:rsidRDefault="00297C08" w:rsidP="00BB293E">
            <w:pPr>
              <w:rPr>
                <w:rFonts w:ascii="Arial" w:eastAsia="MS Gothic" w:hAnsi="Arial" w:cs="Arial"/>
              </w:rPr>
            </w:pPr>
          </w:p>
        </w:tc>
        <w:tc>
          <w:tcPr>
            <w:tcW w:w="5495" w:type="dxa"/>
          </w:tcPr>
          <w:p w14:paraId="6CA924BB" w14:textId="77777777" w:rsidR="00297C08" w:rsidRPr="006167BF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</w:p>
        </w:tc>
      </w:tr>
      <w:tr w:rsidR="00297C08" w:rsidRPr="00C403ED" w14:paraId="77661EA7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F4486F" w14:textId="77777777" w:rsidR="00297C08" w:rsidRPr="006167BF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222A5867" wp14:editId="4AD2AD01">
                  <wp:extent cx="1080000" cy="1076400"/>
                  <wp:effectExtent l="0" t="0" r="635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eon-Hubert-Thimm-screen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58" b="16631"/>
                          <a:stretch/>
                        </pic:blipFill>
                        <pic:spPr bwMode="auto">
                          <a:xfrm>
                            <a:off x="0" y="0"/>
                            <a:ext cx="1080000" cy="10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7D63498" w14:textId="628FD9C0" w:rsidR="00297C08" w:rsidRPr="00F443F7" w:rsidRDefault="00F443F7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hAnsi="Arial" w:cs="Arial"/>
                <w:lang w:val="en-US"/>
              </w:rPr>
            </w:pPr>
            <w:r w:rsidRPr="00F443F7">
              <w:rPr>
                <w:rFonts w:ascii="Arial" w:hAnsi="Arial" w:cs="Arial"/>
                <w:lang w:val="en-US"/>
              </w:rPr>
              <w:t>Hubert Thimm is</w:t>
            </w:r>
            <w:r w:rsidR="00297C08" w:rsidRPr="00F443F7">
              <w:rPr>
                <w:rFonts w:ascii="Arial" w:hAnsi="Arial" w:cs="Arial"/>
                <w:lang w:val="en-US"/>
              </w:rPr>
              <w:t xml:space="preserve"> Commercial Director </w:t>
            </w:r>
            <w:r>
              <w:rPr>
                <w:rFonts w:ascii="Arial" w:hAnsi="Arial" w:cs="Arial"/>
                <w:lang w:val="en-US"/>
              </w:rPr>
              <w:t>of</w:t>
            </w:r>
            <w:r w:rsidR="00297C08" w:rsidRPr="00F443F7">
              <w:rPr>
                <w:rFonts w:ascii="Arial" w:hAnsi="Arial" w:cs="Arial"/>
                <w:lang w:val="en-US"/>
              </w:rPr>
              <w:t xml:space="preserve"> Zeon Europe GmbH</w:t>
            </w:r>
          </w:p>
          <w:p w14:paraId="6E8B7721" w14:textId="77777777" w:rsidR="00BA3FDB" w:rsidRPr="00F443F7" w:rsidRDefault="00BA3FDB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US"/>
              </w:rPr>
            </w:pPr>
          </w:p>
        </w:tc>
      </w:tr>
      <w:tr w:rsidR="00297C08" w:rsidRPr="000808B5" w14:paraId="7851E7FB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2DBA4" w14:textId="77777777" w:rsidR="00297C08" w:rsidRPr="00F443F7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US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FA0D681" w14:textId="46C7A61E" w:rsidR="00297C08" w:rsidRPr="000808B5" w:rsidRDefault="00F443F7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lang w:val="en-GB"/>
              </w:rPr>
              <w:t>Copyright</w:t>
            </w:r>
            <w:r w:rsidR="00297C08">
              <w:rPr>
                <w:rFonts w:ascii="Arial" w:eastAsia="MS Gothic" w:hAnsi="Arial" w:cs="Arial"/>
                <w:lang w:val="en-GB"/>
              </w:rPr>
              <w:t>: Zeon Europe GmbH</w:t>
            </w:r>
          </w:p>
        </w:tc>
      </w:tr>
      <w:tr w:rsidR="00297C08" w:rsidRPr="000808B5" w14:paraId="694A9E49" w14:textId="77777777" w:rsidTr="00BA3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3D6F35" w14:textId="77777777" w:rsidR="00297C08" w:rsidRPr="000808B5" w:rsidRDefault="00297C08" w:rsidP="00BA3FDB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44E03B2A" w14:textId="77777777" w:rsidR="00297C08" w:rsidRPr="000808B5" w:rsidRDefault="00297C08" w:rsidP="00BA3FDB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 w:hint="eastAsia"/>
                <w:lang w:val="en-GB"/>
              </w:rPr>
              <w:t>D</w:t>
            </w:r>
            <w:r>
              <w:rPr>
                <w:rFonts w:ascii="Arial" w:eastAsia="MS Gothic" w:hAnsi="Arial" w:cs="Arial"/>
                <w:lang w:val="en-GB"/>
              </w:rPr>
              <w:t>ownload</w:t>
            </w:r>
            <w:r>
              <w:rPr>
                <w:rFonts w:ascii="Arial" w:eastAsia="MS Gothic" w:hAnsi="Arial" w:cs="Arial" w:hint="eastAsia"/>
                <w:lang w:val="en-GB"/>
              </w:rPr>
              <w:t>:</w:t>
            </w:r>
            <w:r w:rsidRPr="000808B5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http://www.ahlendorf-news.com/media/news/images/</w:t>
            </w:r>
            <w:r>
              <w:rPr>
                <w:rFonts w:ascii="Arial" w:eastAsia="MS Gothic" w:hAnsi="Arial" w:cs="Arial"/>
                <w:sz w:val="16"/>
                <w:szCs w:val="16"/>
                <w:lang w:val="en-GB"/>
              </w:rPr>
              <w:t>Zeon-Hubert-Thimm</w:t>
            </w:r>
            <w:r w:rsidRPr="000808B5">
              <w:rPr>
                <w:rFonts w:ascii="Arial" w:eastAsia="MS Gothic" w:hAnsi="Arial" w:cs="Arial"/>
                <w:sz w:val="16"/>
                <w:szCs w:val="16"/>
                <w:lang w:val="en-GB"/>
              </w:rPr>
              <w:t>-H.jpg</w:t>
            </w:r>
          </w:p>
        </w:tc>
      </w:tr>
    </w:tbl>
    <w:p w14:paraId="6460D8CA" w14:textId="77777777" w:rsidR="00D33070" w:rsidRDefault="00D33070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3671BCBC" w14:textId="77777777" w:rsidR="00D33070" w:rsidRDefault="00D33070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44623D75" w14:textId="77777777" w:rsidR="00D33070" w:rsidRDefault="00D33070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726997AB" w14:textId="77777777" w:rsidR="00D33070" w:rsidRDefault="00D33070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4D00BB79" w14:textId="77777777" w:rsidR="00BB293E" w:rsidRDefault="00BB293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0CF6A9E9" w14:textId="263EA9B1" w:rsidR="00297C08" w:rsidRPr="00161F83" w:rsidRDefault="003C0B67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  <w:r w:rsidRPr="00161F83">
        <w:rPr>
          <w:rFonts w:ascii="Arial" w:hAnsi="Arial" w:cs="Arial"/>
          <w:b/>
          <w:sz w:val="20"/>
          <w:szCs w:val="20"/>
        </w:rPr>
        <w:lastRenderedPageBreak/>
        <w:t>About</w:t>
      </w:r>
      <w:r w:rsidR="00297C08" w:rsidRPr="00161F83">
        <w:rPr>
          <w:rFonts w:ascii="Arial" w:hAnsi="Arial" w:cs="Arial"/>
          <w:b/>
          <w:sz w:val="20"/>
          <w:szCs w:val="20"/>
        </w:rPr>
        <w:t xml:space="preserve"> Zeon Europe GmbH</w:t>
      </w:r>
    </w:p>
    <w:p w14:paraId="6DE0FC86" w14:textId="77777777" w:rsidR="00297C08" w:rsidRPr="00161F83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</w:p>
    <w:p w14:paraId="6B449950" w14:textId="19E76411" w:rsidR="00297C08" w:rsidRPr="007671F5" w:rsidRDefault="00161F83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161F83">
        <w:rPr>
          <w:rFonts w:ascii="Arial" w:hAnsi="Arial" w:cs="Arial"/>
          <w:sz w:val="20"/>
          <w:szCs w:val="20"/>
        </w:rPr>
        <w:t xml:space="preserve">Zeon Europe GmbH is </w:t>
      </w:r>
      <w:r>
        <w:rPr>
          <w:rFonts w:ascii="Arial" w:hAnsi="Arial" w:cs="Arial"/>
          <w:sz w:val="20"/>
          <w:szCs w:val="20"/>
        </w:rPr>
        <w:t xml:space="preserve">the European headquarter of Zeon Corporation and it is located in </w:t>
      </w:r>
      <w:proofErr w:type="spellStart"/>
      <w:r>
        <w:rPr>
          <w:rFonts w:ascii="Arial" w:hAnsi="Arial" w:cs="Arial"/>
          <w:sz w:val="20"/>
          <w:szCs w:val="20"/>
        </w:rPr>
        <w:t>Duesseldorf</w:t>
      </w:r>
      <w:proofErr w:type="spellEnd"/>
      <w:r>
        <w:rPr>
          <w:rFonts w:ascii="Arial" w:hAnsi="Arial" w:cs="Arial"/>
          <w:sz w:val="20"/>
          <w:szCs w:val="20"/>
        </w:rPr>
        <w:t>, Germany. The globally leading s</w:t>
      </w:r>
      <w:r w:rsidRPr="00161F83">
        <w:rPr>
          <w:rFonts w:ascii="Arial" w:hAnsi="Arial" w:cs="Arial"/>
          <w:sz w:val="20"/>
          <w:szCs w:val="20"/>
        </w:rPr>
        <w:t xml:space="preserve">pecialty </w:t>
      </w:r>
      <w:r>
        <w:rPr>
          <w:rFonts w:ascii="Arial" w:hAnsi="Arial" w:cs="Arial"/>
          <w:sz w:val="20"/>
          <w:szCs w:val="20"/>
        </w:rPr>
        <w:t>p</w:t>
      </w:r>
      <w:r w:rsidRPr="00161F83">
        <w:rPr>
          <w:rFonts w:ascii="Arial" w:hAnsi="Arial" w:cs="Arial"/>
          <w:sz w:val="20"/>
          <w:szCs w:val="20"/>
        </w:rPr>
        <w:t>olymer company</w:t>
      </w:r>
      <w:r>
        <w:rPr>
          <w:rFonts w:ascii="Arial" w:hAnsi="Arial" w:cs="Arial"/>
          <w:sz w:val="20"/>
          <w:szCs w:val="20"/>
        </w:rPr>
        <w:t xml:space="preserve"> has more than 3,100 employees at 44 locations worldwide. </w:t>
      </w:r>
      <w:r w:rsidR="009F55E1">
        <w:rPr>
          <w:rFonts w:ascii="Arial" w:hAnsi="Arial" w:cs="Arial"/>
          <w:sz w:val="20"/>
          <w:szCs w:val="20"/>
        </w:rPr>
        <w:t xml:space="preserve">The broad product portfolio of </w:t>
      </w:r>
      <w:r w:rsidR="009F55E1" w:rsidRPr="009F55E1">
        <w:rPr>
          <w:rFonts w:ascii="Arial" w:hAnsi="Arial" w:cs="Arial"/>
          <w:sz w:val="20"/>
          <w:szCs w:val="20"/>
        </w:rPr>
        <w:t>synthetic rubbers</w:t>
      </w:r>
      <w:r w:rsidR="009F55E1">
        <w:rPr>
          <w:rFonts w:ascii="Arial" w:hAnsi="Arial" w:cs="Arial"/>
          <w:sz w:val="20"/>
          <w:szCs w:val="20"/>
        </w:rPr>
        <w:t xml:space="preserve"> ranges from elastomers for tire applications up to heat and oil resistant </w:t>
      </w:r>
      <w:r w:rsidR="009F55E1" w:rsidRPr="009F55E1">
        <w:rPr>
          <w:rFonts w:ascii="Arial" w:hAnsi="Arial" w:cs="Arial"/>
          <w:sz w:val="20"/>
          <w:szCs w:val="20"/>
        </w:rPr>
        <w:t>specialty rubbers</w:t>
      </w:r>
      <w:r w:rsidR="009F55E1">
        <w:rPr>
          <w:rFonts w:ascii="Arial" w:hAnsi="Arial" w:cs="Arial"/>
          <w:sz w:val="20"/>
          <w:szCs w:val="20"/>
        </w:rPr>
        <w:t xml:space="preserve"> for different industry branches. The</w:t>
      </w:r>
      <w:r w:rsidR="00784C5D">
        <w:rPr>
          <w:rFonts w:ascii="Arial" w:hAnsi="Arial" w:cs="Arial"/>
          <w:sz w:val="20"/>
          <w:szCs w:val="20"/>
        </w:rPr>
        <w:t>re is a strong focus on the</w:t>
      </w:r>
      <w:r w:rsidR="009F55E1">
        <w:rPr>
          <w:rFonts w:ascii="Arial" w:hAnsi="Arial" w:cs="Arial"/>
          <w:sz w:val="20"/>
          <w:szCs w:val="20"/>
        </w:rPr>
        <w:t xml:space="preserve"> research and development of sustainable </w:t>
      </w:r>
      <w:r w:rsidR="00784C5D">
        <w:rPr>
          <w:rFonts w:ascii="Arial" w:hAnsi="Arial" w:cs="Arial"/>
          <w:sz w:val="20"/>
          <w:szCs w:val="20"/>
        </w:rPr>
        <w:t xml:space="preserve">products. As acknowledged design partner, Zeon provides customer-specific solutions. The elastic polymers </w:t>
      </w:r>
      <w:r w:rsidR="007671F5">
        <w:rPr>
          <w:rFonts w:ascii="Arial" w:hAnsi="Arial" w:cs="Arial"/>
          <w:sz w:val="20"/>
          <w:szCs w:val="20"/>
        </w:rPr>
        <w:t>target</w:t>
      </w:r>
      <w:r w:rsidR="00784C5D">
        <w:rPr>
          <w:rFonts w:ascii="Arial" w:hAnsi="Arial" w:cs="Arial"/>
          <w:sz w:val="20"/>
          <w:szCs w:val="20"/>
        </w:rPr>
        <w:t xml:space="preserve"> many different industries such as automotive, aerospace, automation, oil and gas up to household technology and recreation. </w:t>
      </w:r>
      <w:r w:rsidR="00784C5D" w:rsidRPr="007671F5">
        <w:rPr>
          <w:rFonts w:ascii="Arial" w:hAnsi="Arial" w:cs="Arial"/>
          <w:sz w:val="20"/>
          <w:szCs w:val="20"/>
        </w:rPr>
        <w:t>More information is available at www.zeon.eu</w:t>
      </w:r>
      <w:r w:rsidR="00297C08" w:rsidRPr="007671F5">
        <w:rPr>
          <w:rFonts w:ascii="Arial" w:hAnsi="Arial" w:cs="Arial"/>
          <w:sz w:val="20"/>
          <w:szCs w:val="20"/>
        </w:rPr>
        <w:t xml:space="preserve">. </w:t>
      </w:r>
    </w:p>
    <w:p w14:paraId="41BA7CFC" w14:textId="77777777" w:rsidR="00297C08" w:rsidRPr="007671F5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2A59B12E" w14:textId="77777777" w:rsidR="00297C08" w:rsidRPr="007671F5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4DEEFF30" w14:textId="77777777" w:rsidR="00297C08" w:rsidRPr="007671F5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64C0A73B" w14:textId="2FC0D2E8" w:rsidR="00297C08" w:rsidRPr="007671F5" w:rsidRDefault="003C0B67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</w:rPr>
      </w:pPr>
      <w:r w:rsidRPr="007671F5">
        <w:rPr>
          <w:rFonts w:ascii="Arial" w:hAnsi="Arial" w:cs="Arial"/>
          <w:b/>
          <w:sz w:val="20"/>
          <w:szCs w:val="20"/>
        </w:rPr>
        <w:t>Media Contact</w:t>
      </w:r>
    </w:p>
    <w:p w14:paraId="4DDC779F" w14:textId="77777777" w:rsidR="00297C08" w:rsidRPr="007671F5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</w:p>
    <w:p w14:paraId="1DE5EBE6" w14:textId="77777777" w:rsidR="00297C08" w:rsidRPr="00D33070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</w:rPr>
      </w:pPr>
      <w:r w:rsidRPr="00D33070">
        <w:rPr>
          <w:rFonts w:ascii="Arial" w:hAnsi="Arial" w:cs="Arial"/>
          <w:sz w:val="20"/>
          <w:szCs w:val="20"/>
        </w:rPr>
        <w:t>Mandy Ahlendorf</w:t>
      </w:r>
    </w:p>
    <w:p w14:paraId="1897A7EE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ahlendorf communication</w:t>
      </w:r>
    </w:p>
    <w:p w14:paraId="0D1212FB" w14:textId="6D0BDA00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E-Mail: ma@ahlendorf-communication</w:t>
      </w:r>
      <w:r w:rsidR="00B43C06">
        <w:rPr>
          <w:rFonts w:ascii="Arial" w:hAnsi="Arial" w:cs="Arial"/>
          <w:sz w:val="20"/>
          <w:szCs w:val="20"/>
          <w:lang w:val="de-DE"/>
        </w:rPr>
        <w:t>.com</w:t>
      </w:r>
    </w:p>
    <w:p w14:paraId="096EDF89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Phone: +49 8151 9739098</w:t>
      </w:r>
    </w:p>
    <w:p w14:paraId="7D822EA8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0644E37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Nathalie Langer</w:t>
      </w:r>
    </w:p>
    <w:p w14:paraId="1BD6E63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Zeon Europe GmbH</w:t>
      </w:r>
    </w:p>
    <w:p w14:paraId="1E4B406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E-Mail: nathalie.langer@zeon.eu</w:t>
      </w:r>
    </w:p>
    <w:p w14:paraId="47F25029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Phone: +49 211 5267 127</w:t>
      </w:r>
    </w:p>
    <w:p w14:paraId="35FA1D32" w14:textId="1E21E7A4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Hans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493EC7">
        <w:rPr>
          <w:rFonts w:ascii="Arial" w:hAnsi="Arial" w:cs="Arial"/>
          <w:sz w:val="20"/>
          <w:szCs w:val="20"/>
          <w:lang w:val="de-DE"/>
        </w:rPr>
        <w:t>allee 249</w:t>
      </w:r>
    </w:p>
    <w:p w14:paraId="573EDB02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DE-40549 Düsseldorf</w:t>
      </w:r>
    </w:p>
    <w:p w14:paraId="038D8151" w14:textId="24F85715" w:rsidR="00CF0CC9" w:rsidRPr="00297C08" w:rsidRDefault="00CF0CC9" w:rsidP="00297C08"/>
    <w:sectPr w:rsidR="00CF0CC9" w:rsidRPr="00297C08" w:rsidSect="007671F5">
      <w:footerReference w:type="even" r:id="rId11"/>
      <w:footerReference w:type="default" r:id="rId12"/>
      <w:headerReference w:type="first" r:id="rId13"/>
      <w:pgSz w:w="11900" w:h="16840" w:code="9"/>
      <w:pgMar w:top="1701" w:right="3395" w:bottom="993" w:left="1418" w:header="1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4E11A" w14:textId="77777777" w:rsidR="00A97FD6" w:rsidRDefault="00A97FD6">
      <w:r>
        <w:separator/>
      </w:r>
    </w:p>
  </w:endnote>
  <w:endnote w:type="continuationSeparator" w:id="0">
    <w:p w14:paraId="79CB8EDA" w14:textId="77777777" w:rsidR="00A97FD6" w:rsidRDefault="00A97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749A6" w14:textId="77777777" w:rsidR="00DF5440" w:rsidRDefault="00DF5440" w:rsidP="00CC3C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473B03" w14:textId="77777777" w:rsidR="00DF5440" w:rsidRDefault="00DF5440" w:rsidP="00AC5CC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2B11" w14:textId="5236B7B2" w:rsidR="00DF5440" w:rsidRPr="00DD6F5E" w:rsidRDefault="007671F5" w:rsidP="007671F5">
    <w:pPr>
      <w:pStyle w:val="Fuzeile"/>
      <w:framePr w:h="963" w:hRule="exact" w:wrap="around" w:vAnchor="text" w:hAnchor="margin" w:xAlign="right" w:y="-715"/>
      <w:rPr>
        <w:rStyle w:val="Seitenzahl"/>
        <w:rFonts w:ascii="Arial" w:hAnsi="Arial" w:cs="Arial"/>
        <w:sz w:val="20"/>
        <w:szCs w:val="20"/>
      </w:rPr>
    </w:pPr>
    <w:r>
      <w:rPr>
        <w:rStyle w:val="Seitenzahl"/>
        <w:rFonts w:ascii="Arial" w:hAnsi="Arial" w:cs="Arial"/>
        <w:sz w:val="20"/>
        <w:szCs w:val="20"/>
      </w:rPr>
      <w:t>Page</w:t>
    </w:r>
    <w:r w:rsidR="00DF5440" w:rsidRPr="00DD6F5E">
      <w:rPr>
        <w:rStyle w:val="Seitenzahl"/>
        <w:rFonts w:ascii="Arial" w:hAnsi="Arial" w:cs="Arial"/>
        <w:sz w:val="20"/>
        <w:szCs w:val="20"/>
      </w:rPr>
      <w:t xml:space="preserve"> </w:t>
    </w:r>
    <w:r w:rsidR="00DF5440" w:rsidRPr="00DD6F5E">
      <w:rPr>
        <w:rStyle w:val="Seitenzahl"/>
        <w:rFonts w:ascii="Arial" w:hAnsi="Arial" w:cs="Arial"/>
        <w:sz w:val="20"/>
        <w:szCs w:val="20"/>
      </w:rPr>
      <w:fldChar w:fldCharType="begin"/>
    </w:r>
    <w:r w:rsidR="00DF5440" w:rsidRPr="00DD6F5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="00DF5440" w:rsidRPr="00DD6F5E">
      <w:rPr>
        <w:rStyle w:val="Seitenzahl"/>
        <w:rFonts w:ascii="Arial" w:hAnsi="Arial" w:cs="Arial"/>
        <w:sz w:val="20"/>
        <w:szCs w:val="20"/>
      </w:rPr>
      <w:fldChar w:fldCharType="separate"/>
    </w:r>
    <w:r w:rsidR="0054304C">
      <w:rPr>
        <w:rStyle w:val="Seitenzahl"/>
        <w:rFonts w:ascii="Arial" w:hAnsi="Arial" w:cs="Arial"/>
        <w:noProof/>
        <w:sz w:val="20"/>
        <w:szCs w:val="20"/>
      </w:rPr>
      <w:t>4</w:t>
    </w:r>
    <w:r w:rsidR="00DF5440" w:rsidRPr="00DD6F5E">
      <w:rPr>
        <w:rStyle w:val="Seitenzahl"/>
        <w:rFonts w:ascii="Arial" w:hAnsi="Arial" w:cs="Arial"/>
        <w:sz w:val="20"/>
        <w:szCs w:val="20"/>
      </w:rPr>
      <w:fldChar w:fldCharType="end"/>
    </w:r>
  </w:p>
  <w:p w14:paraId="57D2E44B" w14:textId="77777777" w:rsidR="00DF5440" w:rsidRPr="00E525C0" w:rsidRDefault="00DF5440" w:rsidP="00AC5CC4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41244" w14:textId="77777777" w:rsidR="00A97FD6" w:rsidRDefault="00A97FD6">
      <w:r>
        <w:separator/>
      </w:r>
    </w:p>
  </w:footnote>
  <w:footnote w:type="continuationSeparator" w:id="0">
    <w:p w14:paraId="6727A312" w14:textId="77777777" w:rsidR="00A97FD6" w:rsidRDefault="00A97F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619C" w14:textId="7F6B1386" w:rsidR="00DF5440" w:rsidRDefault="00DF5440" w:rsidP="00CF2A73">
    <w:pPr>
      <w:pStyle w:val="Firmenname"/>
      <w:framePr w:w="0" w:hSpace="0" w:vSpace="0" w:wrap="auto" w:vAnchor="margin" w:hAnchor="text" w:xAlign="left" w:yAlign="inline"/>
      <w:pBdr>
        <w:top w:val="single" w:sz="6" w:space="9" w:color="FFFFFF"/>
        <w:left w:val="single" w:sz="6" w:space="9" w:color="FFFFFF"/>
        <w:bottom w:val="single" w:sz="6" w:space="31" w:color="FFFFFF"/>
        <w:right w:val="single" w:sz="6" w:space="9" w:color="FFFFFF"/>
      </w:pBdr>
      <w:shd w:val="solid" w:color="FFFFFF" w:fill="auto"/>
      <w:spacing w:line="240" w:lineRule="auto"/>
      <w:rPr>
        <w:rFonts w:ascii="Arial" w:hAnsi="Arial" w:cs="Arial"/>
        <w:b/>
        <w:sz w:val="40"/>
        <w:vertAlign w:val="sub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291CA" wp14:editId="301FD61D">
              <wp:simplePos x="0" y="0"/>
              <wp:positionH relativeFrom="column">
                <wp:posOffset>4751070</wp:posOffset>
              </wp:positionH>
              <wp:positionV relativeFrom="paragraph">
                <wp:posOffset>2439035</wp:posOffset>
              </wp:positionV>
              <wp:extent cx="1502775" cy="2405907"/>
              <wp:effectExtent l="0" t="0" r="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2775" cy="240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12D8" w14:textId="77777777" w:rsidR="00DF5440" w:rsidRPr="00CF2A73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</w:pPr>
                          <w:r w:rsidRPr="00CF2A73"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  <w:t>Zeon Europe GmbH</w:t>
                          </w:r>
                        </w:p>
                        <w:p w14:paraId="6009B605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Hansaallee 249</w:t>
                          </w:r>
                        </w:p>
                        <w:p w14:paraId="6F98B794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40549 Düsseldorf</w:t>
                          </w:r>
                        </w:p>
                        <w:p w14:paraId="50C799D5" w14:textId="77777777" w:rsidR="00DF5440" w:rsidRPr="00DB7CDF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Germany</w:t>
                          </w:r>
                        </w:p>
                        <w:p w14:paraId="14655DF8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5267-0</w:t>
                          </w:r>
                        </w:p>
                        <w:p w14:paraId="0FD2A18D" w14:textId="77777777" w:rsidR="00DF5440" w:rsidRPr="00F0018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F0018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Fax: +49 211 5267-160</w:t>
                          </w:r>
                        </w:p>
                        <w:p w14:paraId="1E8C6961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zeinfo@zeon.eu</w:t>
                          </w:r>
                        </w:p>
                        <w:p w14:paraId="0BB368D6" w14:textId="77777777" w:rsidR="00DF5440" w:rsidRPr="00244971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Style w:val="Hyperlink"/>
                              <w:rFonts w:ascii="Arial" w:hAnsi="Arial" w:cs="Arial"/>
                              <w:color w:val="auto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www.zeon.eu</w:t>
                          </w:r>
                        </w:p>
                        <w:p w14:paraId="7CC98EDD" w14:textId="57A175F7" w:rsidR="00DF5440" w:rsidRPr="00DB7CDF" w:rsidRDefault="00445AA7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Contact</w:t>
                          </w:r>
                          <w:r w:rsidR="00DF544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DF5440"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Nathalie Langer</w:t>
                          </w:r>
                        </w:p>
                        <w:p w14:paraId="5B7AAC2B" w14:textId="77777777" w:rsidR="00DF5440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Phone +49 211 5267-127 </w:t>
                          </w:r>
                        </w:p>
                        <w:p w14:paraId="0C2BDF71" w14:textId="77777777" w:rsidR="00DF5440" w:rsidRPr="00483AD2" w:rsidRDefault="00DF5440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nathalie.langer@zeon.eu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829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4.1pt;margin-top:192.05pt;width:118.35pt;height:1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2RNQIAADoEAAAOAAAAZHJzL2Uyb0RvYy54bWysU9uO2jAQfa/Uf7D8DkloICQirBYQVaXt&#10;RdrtBziOQ6ImHtc2JLTaf+/YAYrat6p5sGLP+MyZc8arh6FryUlo04DMaTQNKRGSQ9nIQ06/vuwn&#10;S0qMZbJkLUiR07Mw9GH99s2qV5mYQQ1tKTRBEGmyXuW0tlZlQWB4LTpmpqCExGAFumMWt/oQlJr1&#10;iN61wSwMF0EPulQauDAGT3djkK49flUJbj9XlRGWtDlFbtav2q+FW4P1imUHzVTd8AsN9g8sOtZI&#10;LHqD2jHLyFE3f0F1DddgoLJTDl0AVdVw4XvAbqLwj26ea6aE7wXFMeomk/l/sPzT6YsmTYneUSJZ&#10;hxa9iMGSDQzknVOnVybDpGeFaXbAY5fpOjXqCfg3QyRsayYP4lFr6GvBSmQXuZvB3dURxziQov8I&#10;JZZhRwseaKh05wBRDILo6NL55oyjwl3JeThLkjklHGOzOJynYeJrsOx6XWlj3wvoiPvJqUbrPTw7&#10;PRnr6LDsmuLpQ9uU+6Zt/UYfim2ryYnhmOz9d0E392mtdMkS3LURcTxBlljDxRxfb/vPNEKam1k6&#10;2S+WySSu4vkkTcLlJIzSTboI4zTe7V8vRa73vWJOpFEuOxTDxYECyjNqp2EcYHxw+FOD/kFJj8Ob&#10;U/P9yLSgpP0gUf80imM37X4Tz5MZbvR9pLiPMMkRKqeWkvF3a8cXclS6OdRYaXRcwiN6VjVeTWfu&#10;yOriNA6oF/nymNwLuN/7rN9Pfv0LAAD//wMAUEsDBBQABgAIAAAAIQBPVLnZ3wAAAAsBAAAPAAAA&#10;ZHJzL2Rvd25yZXYueG1sTI/LTsMwEEX3SPyDNUhsEHXahryIUwESiG1LP2ASu0lEPI5it0n/nmEF&#10;y9E9uvdMuVvsIC5m8r0jBetVBMJQ43RPrYLj1/tjBsIHJI2DI6PgajzsqtubEgvtZtqbyyG0gkvI&#10;F6igC2EspPRNZyz6lRsNcXZyk8XA59RKPeHM5XaQmyhKpMWeeKHD0bx1pvk+nK2C0+f88JTP9Uc4&#10;pvs4ecU+rd1Vqfu75eUZRDBL+IPhV5/VoWKn2p1JezEoSONsw6iCbRavQTCRZ3EOouYo2UYgq1L+&#10;/6H6AQAA//8DAFBLAQItABQABgAIAAAAIQC2gziS/gAAAOEBAAATAAAAAAAAAAAAAAAAAAAAAABb&#10;Q29udGVudF9UeXBlc10ueG1sUEsBAi0AFAAGAAgAAAAhADj9If/WAAAAlAEAAAsAAAAAAAAAAAAA&#10;AAAALwEAAF9yZWxzLy5yZWxzUEsBAi0AFAAGAAgAAAAhAKdpzZE1AgAAOgQAAA4AAAAAAAAAAAAA&#10;AAAALgIAAGRycy9lMm9Eb2MueG1sUEsBAi0AFAAGAAgAAAAhAE9UudnfAAAACwEAAA8AAAAAAAAA&#10;AAAAAAAAjwQAAGRycy9kb3ducmV2LnhtbFBLBQYAAAAABAAEAPMAAACbBQAAAAA=&#10;" stroked="f">
              <v:textbox>
                <w:txbxContent>
                  <w:p w14:paraId="143212D8" w14:textId="77777777" w:rsidR="00DF5440" w:rsidRPr="00CF2A73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</w:pPr>
                    <w:r w:rsidRPr="00CF2A73"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  <w:t>Zeon Europe GmbH</w:t>
                    </w:r>
                  </w:p>
                  <w:p w14:paraId="6009B605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Hansaallee 249</w:t>
                    </w:r>
                  </w:p>
                  <w:p w14:paraId="6F98B794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40549 Düsseldorf</w:t>
                    </w:r>
                  </w:p>
                  <w:p w14:paraId="50C799D5" w14:textId="77777777" w:rsidR="00DF5440" w:rsidRPr="00DB7CDF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Germany</w:t>
                    </w:r>
                  </w:p>
                  <w:p w14:paraId="14655DF8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5267-0</w:t>
                    </w:r>
                  </w:p>
                  <w:p w14:paraId="0FD2A18D" w14:textId="77777777" w:rsidR="00DF5440" w:rsidRPr="00F0018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F0018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Fax: +49 211 5267-160</w:t>
                    </w:r>
                  </w:p>
                  <w:p w14:paraId="1E8C6961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zeinfo@zeon.eu</w:t>
                    </w:r>
                  </w:p>
                  <w:p w14:paraId="0BB368D6" w14:textId="77777777" w:rsidR="00DF5440" w:rsidRPr="00244971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Style w:val="Hyperlink"/>
                        <w:rFonts w:ascii="Arial" w:hAnsi="Arial" w:cs="Arial"/>
                        <w:color w:val="auto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www.zeon.eu</w:t>
                    </w:r>
                  </w:p>
                  <w:p w14:paraId="7CC98EDD" w14:textId="57A175F7" w:rsidR="00DF5440" w:rsidRPr="00DB7CDF" w:rsidRDefault="00445AA7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Contact</w:t>
                    </w:r>
                    <w:r w:rsidR="00DF544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: </w:t>
                    </w:r>
                    <w:r w:rsidR="00DF5440"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Nathalie Langer</w:t>
                    </w:r>
                  </w:p>
                  <w:p w14:paraId="5B7AAC2B" w14:textId="77777777" w:rsidR="00DF5440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Phone +49 211 5267-127 </w:t>
                    </w:r>
                  </w:p>
                  <w:p w14:paraId="0C2BDF71" w14:textId="77777777" w:rsidR="00DF5440" w:rsidRPr="00483AD2" w:rsidRDefault="00DF5440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nathalie.langer@zeon.eu</w:t>
                    </w:r>
                  </w:p>
                </w:txbxContent>
              </v:textbox>
            </v:shape>
          </w:pict>
        </mc:Fallback>
      </mc:AlternateContent>
    </w:r>
    <w:r w:rsidR="00290E1B">
      <w:rPr>
        <w:rFonts w:ascii="Arial" w:hAnsi="Arial" w:cs="Arial"/>
        <w:b/>
        <w:noProof/>
        <w:sz w:val="40"/>
        <w:vertAlign w:val="subscript"/>
      </w:rPr>
      <w:drawing>
        <wp:inline distT="0" distB="0" distL="0" distR="0" wp14:anchorId="3F0A15A6" wp14:editId="298CD19F">
          <wp:extent cx="3273552" cy="2011680"/>
          <wp:effectExtent l="0" t="0" r="3175" b="0"/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on_Logo_Kampag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552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4CD12" w14:textId="58D706B3" w:rsidR="00DF5440" w:rsidRDefault="00DF5440" w:rsidP="003A5B0D">
    <w:pPr>
      <w:spacing w:line="360" w:lineRule="auto"/>
      <w:rPr>
        <w:rFonts w:ascii="Arial" w:hAnsi="Arial"/>
        <w:sz w:val="36"/>
        <w:szCs w:val="36"/>
      </w:rPr>
    </w:pPr>
    <w:r w:rsidRPr="00AB445F">
      <w:rPr>
        <w:rFonts w:ascii="Arial" w:hAnsi="Arial"/>
        <w:sz w:val="36"/>
        <w:szCs w:val="36"/>
      </w:rPr>
      <w:t>PRESS</w:t>
    </w:r>
    <w:r w:rsidR="00DF3E92">
      <w:rPr>
        <w:rFonts w:ascii="Arial" w:hAnsi="Arial"/>
        <w:sz w:val="36"/>
        <w:szCs w:val="36"/>
      </w:rPr>
      <w:t xml:space="preserve"> RELEASE</w:t>
    </w:r>
  </w:p>
  <w:p w14:paraId="6D56F6A1" w14:textId="77777777" w:rsidR="00DF5440" w:rsidRDefault="00DF5440" w:rsidP="003A5B0D">
    <w:pPr>
      <w:spacing w:line="360" w:lineRule="auto"/>
      <w:rPr>
        <w:rFonts w:ascii="Arial" w:hAnsi="Arial"/>
        <w:sz w:val="36"/>
        <w:szCs w:val="36"/>
      </w:rPr>
    </w:pPr>
  </w:p>
  <w:p w14:paraId="1FF0C2C4" w14:textId="77777777" w:rsidR="00DF5440" w:rsidRPr="00283E18" w:rsidRDefault="00DF5440" w:rsidP="003A5B0D">
    <w:pPr>
      <w:spacing w:line="360" w:lineRule="auto"/>
      <w:rPr>
        <w:rFonts w:ascii="Arial" w:hAnsi="Arial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B3"/>
    <w:rsid w:val="00026311"/>
    <w:rsid w:val="00027FB0"/>
    <w:rsid w:val="000327B6"/>
    <w:rsid w:val="00033D9B"/>
    <w:rsid w:val="0003657C"/>
    <w:rsid w:val="00047EA9"/>
    <w:rsid w:val="000506B4"/>
    <w:rsid w:val="00055033"/>
    <w:rsid w:val="00061CDD"/>
    <w:rsid w:val="00061FBF"/>
    <w:rsid w:val="00094B8B"/>
    <w:rsid w:val="0009532F"/>
    <w:rsid w:val="000B5EED"/>
    <w:rsid w:val="000C342D"/>
    <w:rsid w:val="000D6E20"/>
    <w:rsid w:val="000E0A48"/>
    <w:rsid w:val="000F14D5"/>
    <w:rsid w:val="00107A28"/>
    <w:rsid w:val="001125A5"/>
    <w:rsid w:val="0014335D"/>
    <w:rsid w:val="001458C2"/>
    <w:rsid w:val="00147D3C"/>
    <w:rsid w:val="00156653"/>
    <w:rsid w:val="00161F83"/>
    <w:rsid w:val="0017454E"/>
    <w:rsid w:val="0018025A"/>
    <w:rsid w:val="00187A92"/>
    <w:rsid w:val="00191409"/>
    <w:rsid w:val="00194D54"/>
    <w:rsid w:val="001A0E67"/>
    <w:rsid w:val="001A19E9"/>
    <w:rsid w:val="001A392E"/>
    <w:rsid w:val="001B6D22"/>
    <w:rsid w:val="001B7884"/>
    <w:rsid w:val="001C2633"/>
    <w:rsid w:val="001D0547"/>
    <w:rsid w:val="001E3F96"/>
    <w:rsid w:val="001E60C8"/>
    <w:rsid w:val="001F30DD"/>
    <w:rsid w:val="002207CE"/>
    <w:rsid w:val="00231864"/>
    <w:rsid w:val="00233191"/>
    <w:rsid w:val="00235004"/>
    <w:rsid w:val="002379A9"/>
    <w:rsid w:val="00244971"/>
    <w:rsid w:val="0026022E"/>
    <w:rsid w:val="002718C7"/>
    <w:rsid w:val="00283E18"/>
    <w:rsid w:val="00283FF2"/>
    <w:rsid w:val="00290E1B"/>
    <w:rsid w:val="00297C08"/>
    <w:rsid w:val="002C15B1"/>
    <w:rsid w:val="002C180F"/>
    <w:rsid w:val="002E164D"/>
    <w:rsid w:val="002E226E"/>
    <w:rsid w:val="002E46EF"/>
    <w:rsid w:val="002E7AFE"/>
    <w:rsid w:val="002F7925"/>
    <w:rsid w:val="00300F13"/>
    <w:rsid w:val="00302ECE"/>
    <w:rsid w:val="00304344"/>
    <w:rsid w:val="003078BF"/>
    <w:rsid w:val="003104FF"/>
    <w:rsid w:val="003215AD"/>
    <w:rsid w:val="00322E53"/>
    <w:rsid w:val="00351858"/>
    <w:rsid w:val="00377CE2"/>
    <w:rsid w:val="003814D9"/>
    <w:rsid w:val="00393B95"/>
    <w:rsid w:val="00394F27"/>
    <w:rsid w:val="003A509D"/>
    <w:rsid w:val="003A5B0D"/>
    <w:rsid w:val="003B212A"/>
    <w:rsid w:val="003C0B67"/>
    <w:rsid w:val="003D19F9"/>
    <w:rsid w:val="00415C4A"/>
    <w:rsid w:val="00417C63"/>
    <w:rsid w:val="00422AD5"/>
    <w:rsid w:val="00445AA7"/>
    <w:rsid w:val="004638A6"/>
    <w:rsid w:val="00474197"/>
    <w:rsid w:val="004745B3"/>
    <w:rsid w:val="00483AD2"/>
    <w:rsid w:val="00487F73"/>
    <w:rsid w:val="00493EC7"/>
    <w:rsid w:val="004B2AA2"/>
    <w:rsid w:val="004C5800"/>
    <w:rsid w:val="004D28D3"/>
    <w:rsid w:val="004D5134"/>
    <w:rsid w:val="004E0A19"/>
    <w:rsid w:val="004E0A74"/>
    <w:rsid w:val="004F6B69"/>
    <w:rsid w:val="00504D8A"/>
    <w:rsid w:val="00507802"/>
    <w:rsid w:val="00516B70"/>
    <w:rsid w:val="00541DF2"/>
    <w:rsid w:val="0054304C"/>
    <w:rsid w:val="00545372"/>
    <w:rsid w:val="00547CFA"/>
    <w:rsid w:val="0055363F"/>
    <w:rsid w:val="00565C28"/>
    <w:rsid w:val="00590D79"/>
    <w:rsid w:val="005C3AD7"/>
    <w:rsid w:val="005C4940"/>
    <w:rsid w:val="005F107B"/>
    <w:rsid w:val="0061177C"/>
    <w:rsid w:val="00613882"/>
    <w:rsid w:val="006167BF"/>
    <w:rsid w:val="00621484"/>
    <w:rsid w:val="0062315D"/>
    <w:rsid w:val="00627059"/>
    <w:rsid w:val="006375E8"/>
    <w:rsid w:val="00662BBE"/>
    <w:rsid w:val="006C0FC3"/>
    <w:rsid w:val="006C39AA"/>
    <w:rsid w:val="006C3B52"/>
    <w:rsid w:val="006C3FBD"/>
    <w:rsid w:val="006C7413"/>
    <w:rsid w:val="006D580C"/>
    <w:rsid w:val="006F10BB"/>
    <w:rsid w:val="006F77DD"/>
    <w:rsid w:val="00724BD2"/>
    <w:rsid w:val="0073172D"/>
    <w:rsid w:val="00735A76"/>
    <w:rsid w:val="007407A7"/>
    <w:rsid w:val="00742970"/>
    <w:rsid w:val="00760514"/>
    <w:rsid w:val="00763C9D"/>
    <w:rsid w:val="007671F5"/>
    <w:rsid w:val="00784C5D"/>
    <w:rsid w:val="007A592A"/>
    <w:rsid w:val="007C3C40"/>
    <w:rsid w:val="007D1D51"/>
    <w:rsid w:val="007F076E"/>
    <w:rsid w:val="007F1265"/>
    <w:rsid w:val="007F3CB8"/>
    <w:rsid w:val="007F710E"/>
    <w:rsid w:val="00803BA4"/>
    <w:rsid w:val="00822972"/>
    <w:rsid w:val="0082377C"/>
    <w:rsid w:val="00846F9F"/>
    <w:rsid w:val="00851D93"/>
    <w:rsid w:val="008558D7"/>
    <w:rsid w:val="008924D5"/>
    <w:rsid w:val="008B6D15"/>
    <w:rsid w:val="008C493A"/>
    <w:rsid w:val="008E66AC"/>
    <w:rsid w:val="008F1246"/>
    <w:rsid w:val="008F4AB4"/>
    <w:rsid w:val="00912F33"/>
    <w:rsid w:val="00920C73"/>
    <w:rsid w:val="00931216"/>
    <w:rsid w:val="00952186"/>
    <w:rsid w:val="00962D6A"/>
    <w:rsid w:val="0099191A"/>
    <w:rsid w:val="00996616"/>
    <w:rsid w:val="009A05C5"/>
    <w:rsid w:val="009B1336"/>
    <w:rsid w:val="009D082D"/>
    <w:rsid w:val="009D08CA"/>
    <w:rsid w:val="009D4725"/>
    <w:rsid w:val="009E2CBF"/>
    <w:rsid w:val="009F4CD9"/>
    <w:rsid w:val="009F55E1"/>
    <w:rsid w:val="00A10D0E"/>
    <w:rsid w:val="00A231E5"/>
    <w:rsid w:val="00A42807"/>
    <w:rsid w:val="00A45C42"/>
    <w:rsid w:val="00A54B26"/>
    <w:rsid w:val="00A6453D"/>
    <w:rsid w:val="00A64909"/>
    <w:rsid w:val="00A77DC9"/>
    <w:rsid w:val="00A90BA5"/>
    <w:rsid w:val="00A925ED"/>
    <w:rsid w:val="00A97435"/>
    <w:rsid w:val="00A97FD6"/>
    <w:rsid w:val="00AA0ED3"/>
    <w:rsid w:val="00AB445F"/>
    <w:rsid w:val="00AC5C08"/>
    <w:rsid w:val="00AC5CC4"/>
    <w:rsid w:val="00AF445F"/>
    <w:rsid w:val="00B26CFE"/>
    <w:rsid w:val="00B334E3"/>
    <w:rsid w:val="00B43C06"/>
    <w:rsid w:val="00B44E8E"/>
    <w:rsid w:val="00B45E11"/>
    <w:rsid w:val="00B80E88"/>
    <w:rsid w:val="00B85479"/>
    <w:rsid w:val="00B9519B"/>
    <w:rsid w:val="00BA2C0C"/>
    <w:rsid w:val="00BA3FDB"/>
    <w:rsid w:val="00BA5324"/>
    <w:rsid w:val="00BA62C8"/>
    <w:rsid w:val="00BB293E"/>
    <w:rsid w:val="00BB4013"/>
    <w:rsid w:val="00BC6C6A"/>
    <w:rsid w:val="00C2069F"/>
    <w:rsid w:val="00C378F1"/>
    <w:rsid w:val="00C40797"/>
    <w:rsid w:val="00C55638"/>
    <w:rsid w:val="00C560D0"/>
    <w:rsid w:val="00C9479B"/>
    <w:rsid w:val="00CB52E5"/>
    <w:rsid w:val="00CB536E"/>
    <w:rsid w:val="00CB6109"/>
    <w:rsid w:val="00CC3CAB"/>
    <w:rsid w:val="00CD21B7"/>
    <w:rsid w:val="00CE334E"/>
    <w:rsid w:val="00CE4838"/>
    <w:rsid w:val="00CE5FEB"/>
    <w:rsid w:val="00CF0CC9"/>
    <w:rsid w:val="00CF2354"/>
    <w:rsid w:val="00CF2A73"/>
    <w:rsid w:val="00D25A5B"/>
    <w:rsid w:val="00D33070"/>
    <w:rsid w:val="00D33302"/>
    <w:rsid w:val="00D44A9F"/>
    <w:rsid w:val="00D459A6"/>
    <w:rsid w:val="00D6580B"/>
    <w:rsid w:val="00DA26F6"/>
    <w:rsid w:val="00DB64A1"/>
    <w:rsid w:val="00DB7CDF"/>
    <w:rsid w:val="00DD6F5E"/>
    <w:rsid w:val="00DE7E22"/>
    <w:rsid w:val="00DF009B"/>
    <w:rsid w:val="00DF3E92"/>
    <w:rsid w:val="00DF5440"/>
    <w:rsid w:val="00E169C3"/>
    <w:rsid w:val="00E309F6"/>
    <w:rsid w:val="00E331D5"/>
    <w:rsid w:val="00E525C0"/>
    <w:rsid w:val="00E54CCE"/>
    <w:rsid w:val="00E72B54"/>
    <w:rsid w:val="00E85614"/>
    <w:rsid w:val="00EA00E3"/>
    <w:rsid w:val="00EA1B90"/>
    <w:rsid w:val="00EA1E06"/>
    <w:rsid w:val="00EA2337"/>
    <w:rsid w:val="00EC1074"/>
    <w:rsid w:val="00EC23A4"/>
    <w:rsid w:val="00EC7E08"/>
    <w:rsid w:val="00EE2D31"/>
    <w:rsid w:val="00EE42E8"/>
    <w:rsid w:val="00EF3126"/>
    <w:rsid w:val="00F00180"/>
    <w:rsid w:val="00F00A2D"/>
    <w:rsid w:val="00F040DF"/>
    <w:rsid w:val="00F12551"/>
    <w:rsid w:val="00F23038"/>
    <w:rsid w:val="00F4267D"/>
    <w:rsid w:val="00F443F7"/>
    <w:rsid w:val="00F460E8"/>
    <w:rsid w:val="00F50F1A"/>
    <w:rsid w:val="00F65245"/>
    <w:rsid w:val="00F65CB1"/>
    <w:rsid w:val="00F70D20"/>
    <w:rsid w:val="00F72151"/>
    <w:rsid w:val="00F77257"/>
    <w:rsid w:val="00FB1B59"/>
    <w:rsid w:val="00FB4FCE"/>
    <w:rsid w:val="00FC2A58"/>
    <w:rsid w:val="00FD5CEA"/>
    <w:rsid w:val="00FE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24032"/>
  <w15:docId w15:val="{AB6C74CA-AFBA-421F-B0CB-2B846A1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C3AD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5C3AD7"/>
    <w:pPr>
      <w:tabs>
        <w:tab w:val="center" w:pos="4703"/>
        <w:tab w:val="right" w:pos="9406"/>
      </w:tabs>
    </w:pPr>
  </w:style>
  <w:style w:type="paragraph" w:customStyle="1" w:styleId="Firmenname">
    <w:name w:val="Firmenname"/>
    <w:basedOn w:val="Standard"/>
    <w:rsid w:val="005C3AD7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eastAsia="Times New Roman" w:hAnsi="Arial Black"/>
      <w:spacing w:val="-15"/>
      <w:position w:val="-2"/>
      <w:sz w:val="32"/>
      <w:szCs w:val="20"/>
      <w:lang w:val="de-DE" w:eastAsia="de-DE"/>
    </w:rPr>
  </w:style>
  <w:style w:type="paragraph" w:styleId="Sprechblasentext">
    <w:name w:val="Balloon Text"/>
    <w:basedOn w:val="Standard"/>
    <w:semiHidden/>
    <w:rsid w:val="000F14D5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25A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Absatz-Standardschriftart"/>
    <w:rsid w:val="0014335D"/>
  </w:style>
  <w:style w:type="character" w:styleId="Hyperlink">
    <w:name w:val="Hyperlink"/>
    <w:basedOn w:val="Absatz-Standardschriftart"/>
    <w:rsid w:val="00DB7CDF"/>
    <w:rPr>
      <w:color w:val="0000FF" w:themeColor="hyperlink"/>
      <w:u w:val="single"/>
    </w:rPr>
  </w:style>
  <w:style w:type="character" w:styleId="Seitenzahl">
    <w:name w:val="page number"/>
    <w:basedOn w:val="Absatz-Standardschriftart"/>
    <w:semiHidden/>
    <w:unhideWhenUsed/>
    <w:rsid w:val="00AC5CC4"/>
  </w:style>
  <w:style w:type="character" w:styleId="BesuchterHyperlink">
    <w:name w:val="FollowedHyperlink"/>
    <w:basedOn w:val="Absatz-Standardschriftart"/>
    <w:rsid w:val="00CF2A73"/>
    <w:rPr>
      <w:color w:val="800080" w:themeColor="followedHyperlink"/>
      <w:u w:val="single"/>
    </w:rPr>
  </w:style>
  <w:style w:type="paragraph" w:customStyle="1" w:styleId="006MOSTBlocksatzStrgF6">
    <w:name w:val="006_MOST_Blocksatz_StrgF6"/>
    <w:basedOn w:val="Standard"/>
    <w:uiPriority w:val="99"/>
    <w:rsid w:val="006167BF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hAnsi="MS Mincho" w:cs="MS Mincho"/>
      <w:sz w:val="20"/>
      <w:szCs w:val="20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gehriscr\LOKALE~1\Temp\notesA2D7B5\letterhead%20201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6887E7-466A-4D4C-806F-7F5AF147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2012.dot</Template>
  <TotalTime>0</TotalTime>
  <Pages>4</Pages>
  <Words>840</Words>
  <Characters>4776</Characters>
  <Application>Microsoft Office Word</Application>
  <DocSecurity>0</DocSecurity>
  <Lines>77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Company</vt:lpstr>
      <vt:lpstr>Company</vt:lpstr>
    </vt:vector>
  </TitlesOfParts>
  <Company>Zeon Europe GmbH</Company>
  <LinksUpToDate>false</LinksUpToDate>
  <CharactersWithSpaces>5572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ZEON</dc:creator>
  <cp:lastModifiedBy>Mandy Ahlendorf</cp:lastModifiedBy>
  <cp:revision>4</cp:revision>
  <cp:lastPrinted>2015-09-30T12:29:00Z</cp:lastPrinted>
  <dcterms:created xsi:type="dcterms:W3CDTF">2015-10-23T14:19:00Z</dcterms:created>
  <dcterms:modified xsi:type="dcterms:W3CDTF">2015-10-26T16:29:00Z</dcterms:modified>
</cp:coreProperties>
</file>