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F4" w:rsidRPr="00181605" w:rsidRDefault="008C1EF4" w:rsidP="008C1EF4">
      <w:pPr>
        <w:spacing w:line="360" w:lineRule="auto"/>
        <w:rPr>
          <w:rFonts w:ascii="Verdana" w:hAnsi="Verdana"/>
          <w:b/>
          <w:lang w:val="en-US"/>
        </w:rPr>
      </w:pPr>
      <w:r w:rsidRPr="008C1EF4">
        <w:rPr>
          <w:rFonts w:ascii="Verdana" w:hAnsi="Verdana"/>
          <w:b/>
          <w:lang w:val="en-US"/>
        </w:rPr>
        <w:t xml:space="preserve">Distec presents new </w:t>
      </w:r>
      <w:proofErr w:type="spellStart"/>
      <w:r w:rsidR="00181605" w:rsidRPr="00181605">
        <w:rPr>
          <w:rFonts w:ascii="Verdana" w:hAnsi="Verdana"/>
          <w:b/>
          <w:lang w:val="en-US"/>
        </w:rPr>
        <w:t>PrismaMINI</w:t>
      </w:r>
      <w:proofErr w:type="spellEnd"/>
      <w:r w:rsidR="00181605" w:rsidRPr="00181605">
        <w:rPr>
          <w:rFonts w:ascii="Verdana" w:hAnsi="Verdana"/>
          <w:b/>
          <w:lang w:val="en-US"/>
        </w:rPr>
        <w:t>-HDMI-DP</w:t>
      </w:r>
    </w:p>
    <w:p w:rsidR="008C1EF4" w:rsidRPr="008C1EF4" w:rsidRDefault="008C1EF4" w:rsidP="008C1EF4">
      <w:pPr>
        <w:spacing w:line="360" w:lineRule="auto"/>
        <w:rPr>
          <w:rFonts w:ascii="Verdana" w:hAnsi="Verdana"/>
          <w:b/>
          <w:lang w:val="en-US"/>
        </w:rPr>
      </w:pPr>
    </w:p>
    <w:p w:rsidR="008C1EF4" w:rsidRDefault="00C67C03" w:rsidP="008C1EF4">
      <w:pPr>
        <w:spacing w:line="360" w:lineRule="auto"/>
        <w:rPr>
          <w:rFonts w:ascii="Verdana" w:hAnsi="Verdana"/>
          <w:b/>
          <w:lang w:val="en-US"/>
        </w:rPr>
      </w:pPr>
      <w:r w:rsidRPr="00C67C03">
        <w:rPr>
          <w:rFonts w:ascii="Verdana" w:hAnsi="Verdana"/>
          <w:b/>
          <w:lang w:val="en-US"/>
        </w:rPr>
        <w:t>High performing and cost efficient TFT controller with minimum space requirements and wide temperature range</w:t>
      </w:r>
    </w:p>
    <w:p w:rsidR="00C67C03" w:rsidRPr="008C1EF4" w:rsidRDefault="00C67C03" w:rsidP="008C1EF4">
      <w:pPr>
        <w:spacing w:line="360" w:lineRule="auto"/>
        <w:rPr>
          <w:rFonts w:ascii="Verdana" w:hAnsi="Verdana"/>
          <w:b/>
          <w:lang w:val="en-US"/>
        </w:rPr>
      </w:pPr>
    </w:p>
    <w:p w:rsidR="00EC2700" w:rsidRPr="00EC2700" w:rsidRDefault="008C1EF4" w:rsidP="008C1EF4">
      <w:pPr>
        <w:spacing w:line="360" w:lineRule="auto"/>
        <w:rPr>
          <w:rFonts w:ascii="Verdana" w:hAnsi="Verdana"/>
          <w:b/>
          <w:lang w:val="en-US"/>
        </w:rPr>
      </w:pPr>
      <w:proofErr w:type="spellStart"/>
      <w:r>
        <w:rPr>
          <w:rFonts w:ascii="Verdana" w:hAnsi="Verdana"/>
          <w:lang w:val="en-US"/>
        </w:rPr>
        <w:t>G</w:t>
      </w:r>
      <w:r w:rsidRPr="00EC2700">
        <w:rPr>
          <w:rFonts w:ascii="Verdana" w:hAnsi="Verdana"/>
          <w:lang w:val="en-US"/>
        </w:rPr>
        <w:t>ermering</w:t>
      </w:r>
      <w:proofErr w:type="spellEnd"/>
      <w:r w:rsidRPr="00EC2700">
        <w:rPr>
          <w:rFonts w:ascii="Verdana" w:hAnsi="Verdana"/>
          <w:lang w:val="en-US"/>
        </w:rPr>
        <w:t xml:space="preserve"> (Germany) </w:t>
      </w:r>
      <w:r w:rsidR="00EC2700">
        <w:rPr>
          <w:rFonts w:ascii="Verdana" w:hAnsi="Verdana"/>
          <w:lang w:val="en-US"/>
        </w:rPr>
        <w:t>December 1</w:t>
      </w:r>
      <w:r w:rsidR="00073EF2">
        <w:rPr>
          <w:rFonts w:ascii="Verdana" w:hAnsi="Verdana"/>
          <w:lang w:val="en-US"/>
        </w:rPr>
        <w:t>4</w:t>
      </w:r>
      <w:r w:rsidRPr="00EC2700">
        <w:rPr>
          <w:rFonts w:ascii="Verdana" w:hAnsi="Verdana"/>
          <w:lang w:val="en-US"/>
        </w:rPr>
        <w:t>, 2016 - Distec - leading German specialist for TFT flat screens and system solutions for industr</w:t>
      </w:r>
      <w:r w:rsidR="00073EF2">
        <w:rPr>
          <w:rFonts w:ascii="Verdana" w:hAnsi="Verdana"/>
          <w:lang w:val="en-US"/>
        </w:rPr>
        <w:t>ial and multimedia applications -</w:t>
      </w:r>
      <w:r w:rsidRPr="00EC2700">
        <w:rPr>
          <w:rFonts w:ascii="Verdana" w:hAnsi="Verdana"/>
          <w:lang w:val="en-US"/>
        </w:rPr>
        <w:t xml:space="preserve"> introduces the new </w:t>
      </w:r>
      <w:r w:rsidR="00181605" w:rsidRPr="00EC2700">
        <w:rPr>
          <w:rFonts w:ascii="Verdana" w:hAnsi="Verdana"/>
          <w:lang w:val="en-US"/>
        </w:rPr>
        <w:t xml:space="preserve">TFT controller board </w:t>
      </w:r>
      <w:proofErr w:type="spellStart"/>
      <w:r w:rsidR="00181605" w:rsidRPr="00EC2700">
        <w:rPr>
          <w:rFonts w:ascii="Verdana" w:hAnsi="Verdana"/>
          <w:lang w:val="en-US"/>
        </w:rPr>
        <w:t>PrismaMINI</w:t>
      </w:r>
      <w:proofErr w:type="spellEnd"/>
      <w:r w:rsidR="00181605" w:rsidRPr="00EC2700">
        <w:rPr>
          <w:rFonts w:ascii="Verdana" w:hAnsi="Verdana"/>
          <w:lang w:val="en-US"/>
        </w:rPr>
        <w:t>-HDMI-DP</w:t>
      </w:r>
      <w:r w:rsidRPr="00EC2700">
        <w:rPr>
          <w:rFonts w:ascii="Verdana" w:hAnsi="Verdana"/>
          <w:lang w:val="en-US"/>
        </w:rPr>
        <w:t xml:space="preserve">. </w:t>
      </w:r>
      <w:r w:rsidR="00181605" w:rsidRPr="00EC2700">
        <w:rPr>
          <w:rFonts w:ascii="Verdana" w:hAnsi="Verdana"/>
          <w:lang w:val="en-US"/>
        </w:rPr>
        <w:t>“</w:t>
      </w:r>
      <w:r w:rsidR="00EC2700" w:rsidRPr="00EC2700">
        <w:rPr>
          <w:rFonts w:ascii="Verdana" w:hAnsi="Verdana" w:cs="Arial"/>
          <w:color w:val="222222"/>
          <w:lang w:val="en"/>
        </w:rPr>
        <w:t xml:space="preserve">For the MINIs, the positive features of the </w:t>
      </w:r>
      <w:proofErr w:type="spellStart"/>
      <w:r w:rsidR="00EC2700" w:rsidRPr="00EC2700">
        <w:rPr>
          <w:rFonts w:ascii="Verdana" w:hAnsi="Verdana" w:cs="Arial"/>
          <w:color w:val="222222"/>
          <w:lang w:val="en"/>
        </w:rPr>
        <w:t>Prisma</w:t>
      </w:r>
      <w:proofErr w:type="spellEnd"/>
      <w:r w:rsidR="00EC2700" w:rsidRPr="00EC2700">
        <w:rPr>
          <w:rFonts w:ascii="Verdana" w:hAnsi="Verdana" w:cs="Arial"/>
          <w:color w:val="222222"/>
          <w:lang w:val="en"/>
        </w:rPr>
        <w:t xml:space="preserve"> series have been supplemented by minimum space requirements and ma</w:t>
      </w:r>
      <w:r w:rsidR="00073EF2">
        <w:rPr>
          <w:rFonts w:ascii="Verdana" w:hAnsi="Verdana" w:cs="Arial"/>
          <w:color w:val="222222"/>
          <w:lang w:val="en"/>
        </w:rPr>
        <w:t>ximum cost efficiency," explained</w:t>
      </w:r>
      <w:r w:rsidR="00EC2700" w:rsidRPr="00EC2700">
        <w:rPr>
          <w:rFonts w:ascii="Verdana" w:hAnsi="Verdana" w:cs="Arial"/>
          <w:color w:val="222222"/>
          <w:lang w:val="en"/>
        </w:rPr>
        <w:t xml:space="preserve"> Matthias Keller, </w:t>
      </w:r>
      <w:r w:rsidR="00EC2700">
        <w:rPr>
          <w:rFonts w:ascii="Verdana" w:hAnsi="Verdana" w:cs="Arial"/>
          <w:color w:val="222222"/>
          <w:lang w:val="en"/>
        </w:rPr>
        <w:t xml:space="preserve">head of </w:t>
      </w:r>
      <w:r w:rsidR="00EC2700" w:rsidRPr="00EC2700">
        <w:rPr>
          <w:rFonts w:ascii="Verdana" w:hAnsi="Verdana" w:cs="Arial"/>
          <w:color w:val="222222"/>
          <w:lang w:val="en"/>
        </w:rPr>
        <w:t xml:space="preserve">sales and marketing </w:t>
      </w:r>
      <w:r w:rsidR="000D00C1">
        <w:rPr>
          <w:rFonts w:ascii="Verdana" w:hAnsi="Verdana" w:cs="Arial"/>
          <w:color w:val="222222"/>
          <w:lang w:val="en"/>
        </w:rPr>
        <w:t xml:space="preserve">components </w:t>
      </w:r>
      <w:r w:rsidR="00EC2700">
        <w:rPr>
          <w:rFonts w:ascii="Verdana" w:hAnsi="Verdana" w:cs="Arial"/>
          <w:color w:val="222222"/>
          <w:lang w:val="en"/>
        </w:rPr>
        <w:t>at</w:t>
      </w:r>
      <w:r w:rsidR="00EC2700" w:rsidRPr="00EC2700">
        <w:rPr>
          <w:rFonts w:ascii="Verdana" w:hAnsi="Verdana" w:cs="Arial"/>
          <w:color w:val="222222"/>
          <w:lang w:val="en"/>
        </w:rPr>
        <w:t xml:space="preserve"> Distec GmbH</w:t>
      </w:r>
      <w:r w:rsidR="00EC2700">
        <w:rPr>
          <w:rFonts w:ascii="Verdana" w:hAnsi="Verdana" w:cs="Arial"/>
          <w:color w:val="222222"/>
          <w:lang w:val="en"/>
        </w:rPr>
        <w:t xml:space="preserve">. </w:t>
      </w:r>
      <w:r w:rsidR="00827D5B">
        <w:rPr>
          <w:rFonts w:ascii="Verdana" w:hAnsi="Verdana" w:cs="Arial"/>
          <w:color w:val="222222"/>
          <w:lang w:val="en"/>
        </w:rPr>
        <w:t>“</w:t>
      </w:r>
      <w:r w:rsidR="00EC2700">
        <w:rPr>
          <w:rFonts w:ascii="Verdana" w:hAnsi="Verdana" w:cs="Arial"/>
          <w:color w:val="222222"/>
          <w:lang w:val="en"/>
        </w:rPr>
        <w:t>With a</w:t>
      </w:r>
      <w:r w:rsidR="00EC2700" w:rsidRPr="00EC2700">
        <w:rPr>
          <w:rFonts w:ascii="Verdana" w:hAnsi="Verdana" w:cs="Arial"/>
          <w:color w:val="222222"/>
          <w:lang w:val="en"/>
        </w:rPr>
        <w:t xml:space="preserve"> working temperature range of -20 to +80°C, the </w:t>
      </w:r>
      <w:proofErr w:type="spellStart"/>
      <w:r w:rsidR="00EC2700" w:rsidRPr="00EC2700">
        <w:rPr>
          <w:rFonts w:ascii="Verdana" w:hAnsi="Verdana" w:cs="Arial"/>
          <w:color w:val="222222"/>
          <w:lang w:val="en"/>
        </w:rPr>
        <w:t>PrismaMINI</w:t>
      </w:r>
      <w:proofErr w:type="spellEnd"/>
      <w:r w:rsidR="00EC2700" w:rsidRPr="00EC2700">
        <w:rPr>
          <w:rFonts w:ascii="Verdana" w:hAnsi="Verdana" w:cs="Arial"/>
          <w:color w:val="222222"/>
          <w:lang w:val="en"/>
        </w:rPr>
        <w:t xml:space="preserve">-HDMI-DP is also the </w:t>
      </w:r>
      <w:r w:rsidR="00EC2700">
        <w:rPr>
          <w:rFonts w:ascii="Verdana" w:hAnsi="Verdana" w:cs="Arial"/>
          <w:color w:val="222222"/>
          <w:lang w:val="en"/>
        </w:rPr>
        <w:t>perfect</w:t>
      </w:r>
      <w:r w:rsidR="00EC2700" w:rsidRPr="00EC2700">
        <w:rPr>
          <w:rFonts w:ascii="Verdana" w:hAnsi="Verdana" w:cs="Arial"/>
          <w:color w:val="222222"/>
          <w:lang w:val="en"/>
        </w:rPr>
        <w:t xml:space="preserve"> partner for TFT displays </w:t>
      </w:r>
      <w:r w:rsidR="00EC2700">
        <w:rPr>
          <w:rFonts w:ascii="Verdana" w:hAnsi="Verdana" w:cs="Arial"/>
          <w:color w:val="222222"/>
          <w:lang w:val="en"/>
        </w:rPr>
        <w:t>featuring a</w:t>
      </w:r>
      <w:r w:rsidR="00EC2700" w:rsidRPr="00EC2700">
        <w:rPr>
          <w:rFonts w:ascii="Verdana" w:hAnsi="Verdana" w:cs="Arial"/>
          <w:color w:val="222222"/>
          <w:lang w:val="en"/>
        </w:rPr>
        <w:t xml:space="preserve"> wide temperature range."</w:t>
      </w:r>
      <w:r w:rsidR="00827D5B">
        <w:rPr>
          <w:rFonts w:ascii="Verdana" w:hAnsi="Verdana" w:cs="Arial"/>
          <w:color w:val="222222"/>
          <w:lang w:val="en"/>
        </w:rPr>
        <w:t xml:space="preserve"> </w:t>
      </w:r>
      <w:r w:rsidR="00EC2700" w:rsidRPr="00EC2700">
        <w:rPr>
          <w:rFonts w:ascii="Verdana" w:hAnsi="Verdana" w:cs="Arial"/>
          <w:color w:val="222222"/>
          <w:lang w:val="en"/>
        </w:rPr>
        <w:t xml:space="preserve">The </w:t>
      </w:r>
      <w:r w:rsidR="009B2494">
        <w:rPr>
          <w:rFonts w:ascii="Verdana" w:hAnsi="Verdana" w:cs="Arial"/>
          <w:color w:val="222222"/>
          <w:lang w:val="en"/>
        </w:rPr>
        <w:t xml:space="preserve">TFT controller is particularly suitable for </w:t>
      </w:r>
      <w:r w:rsidR="00EC2700" w:rsidRPr="00EC2700">
        <w:rPr>
          <w:rFonts w:ascii="Verdana" w:hAnsi="Verdana" w:cs="Arial"/>
          <w:color w:val="222222"/>
          <w:lang w:val="en"/>
        </w:rPr>
        <w:t>professional</w:t>
      </w:r>
      <w:r w:rsidR="00827D5B">
        <w:rPr>
          <w:rFonts w:ascii="Verdana" w:hAnsi="Verdana" w:cs="Arial"/>
          <w:color w:val="222222"/>
          <w:lang w:val="en"/>
        </w:rPr>
        <w:t xml:space="preserve"> </w:t>
      </w:r>
      <w:r w:rsidR="00827D5B" w:rsidRPr="00EC2700">
        <w:rPr>
          <w:rFonts w:ascii="Verdana" w:hAnsi="Verdana" w:cs="Arial"/>
          <w:color w:val="222222"/>
          <w:lang w:val="en"/>
        </w:rPr>
        <w:t>industrial applications</w:t>
      </w:r>
      <w:r w:rsidR="009B2494">
        <w:rPr>
          <w:rFonts w:ascii="Verdana" w:hAnsi="Verdana" w:cs="Arial"/>
          <w:color w:val="222222"/>
          <w:lang w:val="en"/>
        </w:rPr>
        <w:t>.</w:t>
      </w:r>
      <w:r w:rsidR="00EC2700" w:rsidRPr="00EC2700">
        <w:rPr>
          <w:rFonts w:ascii="Verdana" w:hAnsi="Verdana" w:cs="Arial"/>
          <w:color w:val="222222"/>
          <w:lang w:val="en"/>
        </w:rPr>
        <w:br/>
      </w:r>
    </w:p>
    <w:p w:rsidR="009B2494" w:rsidRPr="009B2494" w:rsidRDefault="009B2494" w:rsidP="009B2494">
      <w:pPr>
        <w:spacing w:line="240" w:lineRule="auto"/>
        <w:rPr>
          <w:rFonts w:ascii="Verdana" w:hAnsi="Verdana"/>
          <w:b/>
          <w:lang w:val="en-US"/>
        </w:rPr>
      </w:pPr>
      <w:r w:rsidRPr="009B2494">
        <w:rPr>
          <w:rFonts w:ascii="Verdana" w:hAnsi="Verdana"/>
          <w:b/>
          <w:lang w:val="en-US"/>
        </w:rPr>
        <w:t>Extensive functionality</w:t>
      </w:r>
    </w:p>
    <w:p w:rsidR="009B2494" w:rsidRPr="009B2494" w:rsidRDefault="009B2494" w:rsidP="009B2494">
      <w:pPr>
        <w:spacing w:line="240" w:lineRule="auto"/>
        <w:rPr>
          <w:rFonts w:ascii="Verdana" w:hAnsi="Verdana"/>
          <w:b/>
          <w:lang w:val="en-US"/>
        </w:rPr>
      </w:pPr>
    </w:p>
    <w:p w:rsidR="009B2494" w:rsidRPr="009B2494" w:rsidRDefault="00827D5B" w:rsidP="009B2494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 w:cs="Arial"/>
          <w:color w:val="222222"/>
          <w:lang w:val="en"/>
        </w:rPr>
        <w:t>T</w:t>
      </w:r>
      <w:r w:rsidRPr="00EC2700">
        <w:rPr>
          <w:rFonts w:ascii="Verdana" w:hAnsi="Verdana" w:cs="Arial"/>
          <w:color w:val="222222"/>
          <w:lang w:val="en"/>
        </w:rPr>
        <w:t xml:space="preserve">he </w:t>
      </w:r>
      <w:proofErr w:type="spellStart"/>
      <w:r w:rsidRPr="00EC2700">
        <w:rPr>
          <w:rFonts w:ascii="Verdana" w:hAnsi="Verdana" w:cs="Arial"/>
          <w:color w:val="222222"/>
          <w:lang w:val="en"/>
        </w:rPr>
        <w:t>PrismaMINI</w:t>
      </w:r>
      <w:proofErr w:type="spellEnd"/>
      <w:r w:rsidRPr="00EC2700">
        <w:rPr>
          <w:rFonts w:ascii="Verdana" w:hAnsi="Verdana" w:cs="Arial"/>
          <w:color w:val="222222"/>
          <w:lang w:val="en"/>
        </w:rPr>
        <w:t>-HDMI-DP</w:t>
      </w:r>
      <w:r w:rsidR="009B2494" w:rsidRPr="009B2494">
        <w:rPr>
          <w:rFonts w:ascii="Verdana" w:hAnsi="Verdana"/>
          <w:lang w:val="en-US"/>
        </w:rPr>
        <w:t xml:space="preserve"> is based on the </w:t>
      </w:r>
      <w:r w:rsidR="000D00C1">
        <w:rPr>
          <w:rFonts w:ascii="Verdana" w:hAnsi="Verdana"/>
          <w:lang w:val="en-US"/>
        </w:rPr>
        <w:t>s</w:t>
      </w:r>
      <w:r w:rsidR="009B2494" w:rsidRPr="009B2494">
        <w:rPr>
          <w:rFonts w:ascii="Verdana" w:hAnsi="Verdana"/>
          <w:lang w:val="en-US"/>
        </w:rPr>
        <w:t>caler chip "Chandler" from STMicroelectronics. Both</w:t>
      </w:r>
      <w:r>
        <w:rPr>
          <w:rFonts w:ascii="Verdana" w:hAnsi="Verdana"/>
          <w:lang w:val="en-US"/>
        </w:rPr>
        <w:t>,</w:t>
      </w:r>
      <w:r w:rsidR="009B2494" w:rsidRPr="009B2494">
        <w:rPr>
          <w:rFonts w:ascii="Verdana" w:hAnsi="Verdana"/>
          <w:lang w:val="en-US"/>
        </w:rPr>
        <w:t xml:space="preserve"> the hardware and the complete firmware are developed, tested and released by Distec in </w:t>
      </w:r>
      <w:proofErr w:type="spellStart"/>
      <w:r w:rsidR="009B2494" w:rsidRPr="009B2494">
        <w:rPr>
          <w:rFonts w:ascii="Verdana" w:hAnsi="Verdana"/>
          <w:lang w:val="en-US"/>
        </w:rPr>
        <w:t>Germering</w:t>
      </w:r>
      <w:proofErr w:type="spellEnd"/>
      <w:r w:rsidR="009B2494" w:rsidRPr="009B2494">
        <w:rPr>
          <w:rFonts w:ascii="Verdana" w:hAnsi="Verdana"/>
          <w:lang w:val="en-US"/>
        </w:rPr>
        <w:t xml:space="preserve">. The </w:t>
      </w:r>
      <w:r>
        <w:rPr>
          <w:rFonts w:ascii="Verdana" w:hAnsi="Verdana"/>
          <w:lang w:val="en-US"/>
        </w:rPr>
        <w:t>board</w:t>
      </w:r>
      <w:r w:rsidR="009B2494" w:rsidRPr="009B2494">
        <w:rPr>
          <w:rFonts w:ascii="Verdana" w:hAnsi="Verdana"/>
          <w:lang w:val="en-US"/>
        </w:rPr>
        <w:t xml:space="preserve"> supports 3.3V, 5V and 12V </w:t>
      </w:r>
      <w:proofErr w:type="spellStart"/>
      <w:r w:rsidR="009B2494" w:rsidRPr="009B2494">
        <w:rPr>
          <w:rFonts w:ascii="Verdana" w:hAnsi="Verdana"/>
          <w:lang w:val="en-US"/>
        </w:rPr>
        <w:t>V</w:t>
      </w:r>
      <w:r w:rsidR="009B2494" w:rsidRPr="000D00C1">
        <w:rPr>
          <w:rFonts w:ascii="Verdana" w:hAnsi="Verdana"/>
          <w:vertAlign w:val="subscript"/>
          <w:lang w:val="en-US"/>
        </w:rPr>
        <w:t>cc</w:t>
      </w:r>
      <w:proofErr w:type="spellEnd"/>
      <w:r w:rsidR="009B2494" w:rsidRPr="009B2494">
        <w:rPr>
          <w:rFonts w:ascii="Verdana" w:hAnsi="Verdana"/>
          <w:lang w:val="en-US"/>
        </w:rPr>
        <w:t xml:space="preserve"> panels, is HDCP capable and </w:t>
      </w:r>
      <w:r w:rsidR="0009208F">
        <w:rPr>
          <w:rFonts w:ascii="Verdana" w:hAnsi="Verdana"/>
          <w:lang w:val="en-US"/>
        </w:rPr>
        <w:t>provides</w:t>
      </w:r>
      <w:r w:rsidR="009B2494" w:rsidRPr="009B2494">
        <w:rPr>
          <w:rFonts w:ascii="Verdana" w:hAnsi="Verdana"/>
          <w:lang w:val="en-US"/>
        </w:rPr>
        <w:t xml:space="preserve"> a</w:t>
      </w:r>
      <w:r w:rsidR="0009208F">
        <w:rPr>
          <w:rFonts w:ascii="Verdana" w:hAnsi="Verdana"/>
          <w:lang w:val="en-US"/>
        </w:rPr>
        <w:t>n</w:t>
      </w:r>
      <w:r w:rsidR="009B2494" w:rsidRPr="009B2494">
        <w:rPr>
          <w:rFonts w:ascii="Verdana" w:hAnsi="Verdana"/>
          <w:lang w:val="en-US"/>
        </w:rPr>
        <w:t xml:space="preserve"> HDMI 1.4 and DisplayPort input. Other interfaces are a single and dual LVDS output with a maximum resolution of 1920 x 1200. The DDC interface controls the most important image parameters, which makes </w:t>
      </w:r>
      <w:r w:rsidR="0009208F">
        <w:rPr>
          <w:rFonts w:ascii="Verdana" w:hAnsi="Verdana"/>
          <w:lang w:val="en-US"/>
        </w:rPr>
        <w:t xml:space="preserve">an </w:t>
      </w:r>
      <w:r w:rsidR="009B2494" w:rsidRPr="009B2494">
        <w:rPr>
          <w:rFonts w:ascii="Verdana" w:hAnsi="Verdana"/>
          <w:lang w:val="en-US"/>
        </w:rPr>
        <w:t>OSD keypad</w:t>
      </w:r>
      <w:r w:rsidR="0009208F">
        <w:rPr>
          <w:rFonts w:ascii="Verdana" w:hAnsi="Verdana"/>
          <w:lang w:val="en-US"/>
        </w:rPr>
        <w:t xml:space="preserve"> redundant</w:t>
      </w:r>
      <w:r w:rsidR="009B2494" w:rsidRPr="009B2494">
        <w:rPr>
          <w:rFonts w:ascii="Verdana" w:hAnsi="Verdana"/>
          <w:lang w:val="en-US"/>
        </w:rPr>
        <w:t xml:space="preserve">. In addition, the design of the new </w:t>
      </w:r>
      <w:proofErr w:type="spellStart"/>
      <w:r w:rsidR="009B2494" w:rsidRPr="009B2494">
        <w:rPr>
          <w:rFonts w:ascii="Verdana" w:hAnsi="Verdana"/>
          <w:lang w:val="en-US"/>
        </w:rPr>
        <w:t>PrismaMINI</w:t>
      </w:r>
      <w:proofErr w:type="spellEnd"/>
      <w:r w:rsidR="009B2494" w:rsidRPr="009B2494">
        <w:rPr>
          <w:rFonts w:ascii="Verdana" w:hAnsi="Verdana"/>
          <w:lang w:val="en-US"/>
        </w:rPr>
        <w:t xml:space="preserve"> is optimized </w:t>
      </w:r>
      <w:r w:rsidR="0009208F">
        <w:rPr>
          <w:rFonts w:ascii="Verdana" w:hAnsi="Verdana"/>
          <w:lang w:val="en-US"/>
        </w:rPr>
        <w:t xml:space="preserve">for perfectly supporting </w:t>
      </w:r>
      <w:r w:rsidR="009B2494" w:rsidRPr="009B2494">
        <w:rPr>
          <w:rFonts w:ascii="Verdana" w:hAnsi="Verdana"/>
          <w:lang w:val="en-US"/>
        </w:rPr>
        <w:t>TFTs with LED backlight.</w:t>
      </w:r>
    </w:p>
    <w:p w:rsidR="000D00C1" w:rsidRDefault="000D00C1" w:rsidP="009B2494">
      <w:pPr>
        <w:spacing w:line="240" w:lineRule="auto"/>
        <w:rPr>
          <w:rFonts w:ascii="Verdana" w:hAnsi="Verdana"/>
          <w:b/>
          <w:lang w:val="en-US"/>
        </w:rPr>
      </w:pPr>
    </w:p>
    <w:p w:rsidR="009B2494" w:rsidRPr="009B2494" w:rsidRDefault="009B2494" w:rsidP="009B2494">
      <w:pPr>
        <w:spacing w:line="240" w:lineRule="auto"/>
        <w:rPr>
          <w:rFonts w:ascii="Verdana" w:hAnsi="Verdana"/>
          <w:b/>
          <w:lang w:val="en-US"/>
        </w:rPr>
      </w:pPr>
      <w:r w:rsidRPr="009B2494">
        <w:rPr>
          <w:rFonts w:ascii="Verdana" w:hAnsi="Verdana"/>
          <w:b/>
          <w:lang w:val="en-US"/>
        </w:rPr>
        <w:t>According to customer requirements</w:t>
      </w:r>
    </w:p>
    <w:p w:rsidR="009B2494" w:rsidRPr="009B2494" w:rsidRDefault="009B2494" w:rsidP="009B2494">
      <w:pPr>
        <w:spacing w:line="240" w:lineRule="auto"/>
        <w:rPr>
          <w:rFonts w:ascii="Verdana" w:hAnsi="Verdana"/>
          <w:b/>
          <w:lang w:val="en-US"/>
        </w:rPr>
      </w:pPr>
    </w:p>
    <w:p w:rsidR="009B2494" w:rsidRPr="0009208F" w:rsidRDefault="009B2494" w:rsidP="0009208F">
      <w:pPr>
        <w:spacing w:line="360" w:lineRule="auto"/>
        <w:rPr>
          <w:rFonts w:ascii="Verdana" w:hAnsi="Verdana"/>
          <w:lang w:val="en-US"/>
        </w:rPr>
      </w:pPr>
      <w:r w:rsidRPr="0009208F">
        <w:rPr>
          <w:rFonts w:ascii="Verdana" w:hAnsi="Verdana"/>
          <w:lang w:val="en-US"/>
        </w:rPr>
        <w:t xml:space="preserve">In addition to the standard board, Distec also manufactures project-specific special solutions, in which the </w:t>
      </w:r>
      <w:r w:rsidR="0009208F">
        <w:rPr>
          <w:rFonts w:ascii="Verdana" w:hAnsi="Verdana"/>
          <w:lang w:val="en-US"/>
        </w:rPr>
        <w:t xml:space="preserve">customer’s requirements </w:t>
      </w:r>
      <w:r w:rsidRPr="0009208F">
        <w:rPr>
          <w:rFonts w:ascii="Verdana" w:hAnsi="Verdana"/>
          <w:lang w:val="en-US"/>
        </w:rPr>
        <w:t xml:space="preserve">determine the final functionality of the </w:t>
      </w:r>
      <w:proofErr w:type="spellStart"/>
      <w:r w:rsidRPr="0009208F">
        <w:rPr>
          <w:rFonts w:ascii="Verdana" w:hAnsi="Verdana"/>
          <w:lang w:val="en-US"/>
        </w:rPr>
        <w:t>PrismaMINI</w:t>
      </w:r>
      <w:proofErr w:type="spellEnd"/>
      <w:r w:rsidR="0009208F">
        <w:rPr>
          <w:rFonts w:ascii="Verdana" w:hAnsi="Verdana"/>
          <w:lang w:val="en-US"/>
        </w:rPr>
        <w:t>-</w:t>
      </w:r>
      <w:r w:rsidRPr="0009208F">
        <w:rPr>
          <w:rFonts w:ascii="Verdana" w:hAnsi="Verdana"/>
          <w:lang w:val="en-US"/>
        </w:rPr>
        <w:t xml:space="preserve">HDMI-DP. To this end, the customers, </w:t>
      </w:r>
      <w:r w:rsidR="0009208F">
        <w:rPr>
          <w:rFonts w:ascii="Verdana" w:hAnsi="Verdana"/>
          <w:lang w:val="en-US"/>
        </w:rPr>
        <w:t xml:space="preserve">in close </w:t>
      </w:r>
      <w:r w:rsidR="0009208F">
        <w:rPr>
          <w:rFonts w:ascii="Verdana" w:hAnsi="Verdana"/>
          <w:lang w:val="en-US"/>
        </w:rPr>
        <w:lastRenderedPageBreak/>
        <w:t xml:space="preserve">co-operation </w:t>
      </w:r>
      <w:r w:rsidRPr="0009208F">
        <w:rPr>
          <w:rFonts w:ascii="Verdana" w:hAnsi="Verdana"/>
          <w:lang w:val="en-US"/>
        </w:rPr>
        <w:t xml:space="preserve">with the </w:t>
      </w:r>
      <w:proofErr w:type="spellStart"/>
      <w:r w:rsidR="0009208F">
        <w:rPr>
          <w:rFonts w:ascii="Verdana" w:hAnsi="Verdana"/>
          <w:lang w:val="en-US"/>
        </w:rPr>
        <w:t>Distec’s</w:t>
      </w:r>
      <w:proofErr w:type="spellEnd"/>
      <w:r w:rsidR="0009208F">
        <w:rPr>
          <w:rFonts w:ascii="Verdana" w:hAnsi="Verdana"/>
          <w:lang w:val="en-US"/>
        </w:rPr>
        <w:t xml:space="preserve"> </w:t>
      </w:r>
      <w:r w:rsidRPr="0009208F">
        <w:rPr>
          <w:rFonts w:ascii="Verdana" w:hAnsi="Verdana"/>
          <w:lang w:val="en-US"/>
        </w:rPr>
        <w:t xml:space="preserve">developers, determine the shape of the circuit board, decide which functionalities are implemented, </w:t>
      </w:r>
      <w:r w:rsidR="0009208F">
        <w:rPr>
          <w:rFonts w:ascii="Verdana" w:hAnsi="Verdana"/>
          <w:lang w:val="en-US"/>
        </w:rPr>
        <w:t>define</w:t>
      </w:r>
      <w:r w:rsidRPr="0009208F">
        <w:rPr>
          <w:rFonts w:ascii="Verdana" w:hAnsi="Verdana"/>
          <w:lang w:val="en-US"/>
        </w:rPr>
        <w:t xml:space="preserve"> the input and output interfaces and </w:t>
      </w:r>
      <w:r w:rsidR="0009208F">
        <w:rPr>
          <w:rFonts w:ascii="Verdana" w:hAnsi="Verdana"/>
          <w:lang w:val="en-US"/>
        </w:rPr>
        <w:t>so on</w:t>
      </w:r>
      <w:r w:rsidRPr="0009208F">
        <w:rPr>
          <w:rFonts w:ascii="Verdana" w:hAnsi="Verdana"/>
          <w:lang w:val="en-US"/>
        </w:rPr>
        <w:t xml:space="preserve">. </w:t>
      </w:r>
      <w:r w:rsidR="007472DD">
        <w:rPr>
          <w:rFonts w:ascii="Verdana" w:hAnsi="Verdana"/>
          <w:lang w:val="en-US"/>
        </w:rPr>
        <w:t>The result is a</w:t>
      </w:r>
      <w:r w:rsidRPr="0009208F">
        <w:rPr>
          <w:rFonts w:ascii="Verdana" w:hAnsi="Verdana"/>
          <w:lang w:val="en-US"/>
        </w:rPr>
        <w:t>n optim</w:t>
      </w:r>
      <w:r w:rsidR="0009208F">
        <w:rPr>
          <w:rFonts w:ascii="Verdana" w:hAnsi="Verdana"/>
          <w:lang w:val="en-US"/>
        </w:rPr>
        <w:t>um</w:t>
      </w:r>
      <w:r w:rsidRPr="0009208F">
        <w:rPr>
          <w:rFonts w:ascii="Verdana" w:hAnsi="Verdana"/>
          <w:lang w:val="en-US"/>
        </w:rPr>
        <w:t xml:space="preserve"> solution </w:t>
      </w:r>
      <w:r w:rsidR="007472DD">
        <w:rPr>
          <w:rFonts w:ascii="Verdana" w:hAnsi="Verdana"/>
          <w:lang w:val="en-US"/>
        </w:rPr>
        <w:t xml:space="preserve">for the </w:t>
      </w:r>
      <w:r w:rsidR="000D00C1">
        <w:rPr>
          <w:rFonts w:ascii="Verdana" w:hAnsi="Verdana"/>
          <w:lang w:val="en-US"/>
        </w:rPr>
        <w:t xml:space="preserve">specific </w:t>
      </w:r>
      <w:r w:rsidRPr="0009208F">
        <w:rPr>
          <w:rFonts w:ascii="Verdana" w:hAnsi="Verdana"/>
          <w:lang w:val="en-US"/>
        </w:rPr>
        <w:t xml:space="preserve">application. In addition, the new </w:t>
      </w:r>
      <w:proofErr w:type="spellStart"/>
      <w:r w:rsidRPr="0009208F">
        <w:rPr>
          <w:rFonts w:ascii="Verdana" w:hAnsi="Verdana"/>
          <w:lang w:val="en-US"/>
        </w:rPr>
        <w:t>PrismaMINI</w:t>
      </w:r>
      <w:proofErr w:type="spellEnd"/>
      <w:r w:rsidRPr="0009208F">
        <w:rPr>
          <w:rFonts w:ascii="Verdana" w:hAnsi="Verdana"/>
          <w:lang w:val="en-US"/>
        </w:rPr>
        <w:t xml:space="preserve">-HDMI-DP is also available as a module for </w:t>
      </w:r>
      <w:r w:rsidR="007472DD">
        <w:rPr>
          <w:rFonts w:ascii="Verdana" w:hAnsi="Verdana"/>
          <w:lang w:val="en-US"/>
        </w:rPr>
        <w:t>the</w:t>
      </w:r>
      <w:r w:rsidRPr="0009208F">
        <w:rPr>
          <w:rFonts w:ascii="Verdana" w:hAnsi="Verdana"/>
          <w:lang w:val="en-US"/>
        </w:rPr>
        <w:t xml:space="preserve"> customer</w:t>
      </w:r>
      <w:r w:rsidR="007472DD">
        <w:rPr>
          <w:rFonts w:ascii="Verdana" w:hAnsi="Verdana"/>
          <w:lang w:val="en-US"/>
        </w:rPr>
        <w:t>’s</w:t>
      </w:r>
      <w:r w:rsidRPr="0009208F">
        <w:rPr>
          <w:rFonts w:ascii="Verdana" w:hAnsi="Verdana"/>
          <w:lang w:val="en-US"/>
        </w:rPr>
        <w:t xml:space="preserve"> baseboard.</w:t>
      </w:r>
    </w:p>
    <w:p w:rsidR="009B2494" w:rsidRPr="0009208F" w:rsidRDefault="009B2494" w:rsidP="0009208F">
      <w:pPr>
        <w:spacing w:line="360" w:lineRule="auto"/>
        <w:rPr>
          <w:rFonts w:ascii="Verdana" w:hAnsi="Verdana"/>
          <w:lang w:val="en-US"/>
        </w:rPr>
      </w:pPr>
    </w:p>
    <w:p w:rsidR="002D1DE7" w:rsidRPr="0009208F" w:rsidRDefault="007472DD" w:rsidP="0009208F">
      <w:pPr>
        <w:spacing w:line="36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For customized solutions </w:t>
      </w:r>
      <w:r w:rsidR="009B2494" w:rsidRPr="0009208F">
        <w:rPr>
          <w:rFonts w:ascii="Verdana" w:hAnsi="Verdana"/>
          <w:lang w:val="en-US"/>
        </w:rPr>
        <w:t xml:space="preserve">Distec offers a wide range of input interfaces with </w:t>
      </w:r>
      <w:r>
        <w:rPr>
          <w:rFonts w:ascii="Verdana" w:hAnsi="Verdana"/>
          <w:lang w:val="en-US"/>
        </w:rPr>
        <w:t xml:space="preserve">a </w:t>
      </w:r>
      <w:r w:rsidR="009B2494" w:rsidRPr="0009208F">
        <w:rPr>
          <w:rFonts w:ascii="Verdana" w:hAnsi="Verdana"/>
          <w:lang w:val="en-US"/>
        </w:rPr>
        <w:t>maximum input resolution of 1920 x 1200 at 60 Hz: HDMI/DVI, DisplayPort, VGA as well as serial interfaces (UART, RS-232) or USB for remote</w:t>
      </w:r>
      <w:r>
        <w:rPr>
          <w:rFonts w:ascii="Verdana" w:hAnsi="Verdana"/>
          <w:lang w:val="en-US"/>
        </w:rPr>
        <w:t xml:space="preserve"> </w:t>
      </w:r>
      <w:r w:rsidR="009B2494" w:rsidRPr="0009208F">
        <w:rPr>
          <w:rFonts w:ascii="Verdana" w:hAnsi="Verdana"/>
          <w:lang w:val="en-US"/>
        </w:rPr>
        <w:t>OSD control. The OSD menu is available in any language/character set including Arabic, Chinese, French, Greek, Japanese, Cyrillic, Turkish, etc. Other possible functions are DICOM presets, color and / or gamma calibrations, sensors via I</w:t>
      </w:r>
      <w:r w:rsidR="009B2494" w:rsidRPr="007472DD">
        <w:rPr>
          <w:rFonts w:ascii="Verdana" w:hAnsi="Verdana"/>
          <w:vertAlign w:val="superscript"/>
          <w:lang w:val="en-US"/>
        </w:rPr>
        <w:t>2</w:t>
      </w:r>
      <w:r w:rsidR="009B2494" w:rsidRPr="0009208F">
        <w:rPr>
          <w:rFonts w:ascii="Verdana" w:hAnsi="Verdana"/>
          <w:lang w:val="en-US"/>
        </w:rPr>
        <w:t xml:space="preserve">C (eg temperature, brightness, etc.) and Bluetooth modules from </w:t>
      </w:r>
      <w:proofErr w:type="spellStart"/>
      <w:r w:rsidR="009B2494" w:rsidRPr="0009208F">
        <w:rPr>
          <w:rFonts w:ascii="Verdana" w:hAnsi="Verdana"/>
          <w:lang w:val="en-US"/>
        </w:rPr>
        <w:t>Hosiden</w:t>
      </w:r>
      <w:proofErr w:type="spellEnd"/>
      <w:r w:rsidR="009B2494" w:rsidRPr="0009208F">
        <w:rPr>
          <w:rFonts w:ascii="Verdana" w:hAnsi="Verdana"/>
          <w:lang w:val="en-US"/>
        </w:rPr>
        <w:t xml:space="preserve">. By using other scalers or processors, Distec can, of course, also implement additional </w:t>
      </w:r>
      <w:r>
        <w:rPr>
          <w:rFonts w:ascii="Verdana" w:hAnsi="Verdana"/>
          <w:lang w:val="en-US"/>
        </w:rPr>
        <w:t>individual features</w:t>
      </w:r>
      <w:r w:rsidR="009B2494" w:rsidRPr="0009208F">
        <w:rPr>
          <w:rFonts w:ascii="Verdana" w:hAnsi="Verdana"/>
          <w:lang w:val="en-US"/>
        </w:rPr>
        <w:t xml:space="preserve"> (for example, SDI, ARM, 4k / UHD).</w:t>
      </w:r>
    </w:p>
    <w:p w:rsidR="0009208F" w:rsidRPr="000D00C1" w:rsidRDefault="0009208F" w:rsidP="00451B19">
      <w:pPr>
        <w:spacing w:line="240" w:lineRule="auto"/>
        <w:rPr>
          <w:rFonts w:ascii="Verdana" w:hAnsi="Verdana"/>
          <w:lang w:val="en-US"/>
        </w:rPr>
      </w:pPr>
    </w:p>
    <w:p w:rsidR="0009208F" w:rsidRPr="000D00C1" w:rsidRDefault="0009208F" w:rsidP="00451B19">
      <w:pPr>
        <w:spacing w:line="240" w:lineRule="auto"/>
        <w:rPr>
          <w:rFonts w:ascii="Verdana" w:hAnsi="Verdana"/>
          <w:lang w:val="en-US"/>
        </w:rPr>
      </w:pPr>
    </w:p>
    <w:p w:rsidR="007E23E9" w:rsidRDefault="00585444" w:rsidP="00451B19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Words</w:t>
      </w:r>
      <w:r w:rsidR="00451B19" w:rsidRPr="00451B19">
        <w:rPr>
          <w:rFonts w:ascii="Verdana" w:hAnsi="Verdana"/>
        </w:rPr>
        <w:t xml:space="preserve">: </w:t>
      </w:r>
      <w:r w:rsidR="00073EF2">
        <w:rPr>
          <w:rFonts w:ascii="Verdana" w:hAnsi="Verdana"/>
        </w:rPr>
        <w:t>404</w:t>
      </w:r>
    </w:p>
    <w:p w:rsidR="00FB7CE6" w:rsidRDefault="00FB7CE6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B7CE6" w:rsidRDefault="00FB7CE6" w:rsidP="00451B19">
      <w:pPr>
        <w:spacing w:line="240" w:lineRule="auto"/>
        <w:rPr>
          <w:rFonts w:ascii="Verdana" w:hAnsi="Verdana"/>
          <w:b/>
        </w:rPr>
        <w:sectPr w:rsidR="00FB7CE6" w:rsidSect="00FB7CE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062" w:right="2692" w:bottom="2268" w:left="1077" w:header="726" w:footer="147" w:gutter="0"/>
          <w:cols w:space="708"/>
          <w:docGrid w:linePitch="360"/>
        </w:sectPr>
      </w:pPr>
    </w:p>
    <w:p w:rsidR="00BF6F37" w:rsidRPr="00BF6F37" w:rsidRDefault="000D3EAA" w:rsidP="00451B19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Images</w:t>
      </w:r>
    </w:p>
    <w:p w:rsidR="00BF6F37" w:rsidRDefault="00BF6F37" w:rsidP="00451B19">
      <w:pPr>
        <w:spacing w:line="240" w:lineRule="auto"/>
        <w:rPr>
          <w:rFonts w:ascii="Verdana" w:hAnsi="Verdana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0D00C1" w:rsidRPr="00C67C03" w:rsidTr="00B57719">
        <w:tc>
          <w:tcPr>
            <w:tcW w:w="2127" w:type="dxa"/>
            <w:shd w:val="clear" w:color="auto" w:fill="FFFFFF" w:themeFill="background1"/>
          </w:tcPr>
          <w:p w:rsidR="000D00C1" w:rsidRDefault="000D00C1" w:rsidP="00482610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432CB5CE" wp14:editId="25476B71">
                  <wp:extent cx="1105200" cy="1080000"/>
                  <wp:effectExtent l="0" t="0" r="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tec-PrismaMINI_HDMI-DP-scree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44" r="27471"/>
                          <a:stretch/>
                        </pic:blipFill>
                        <pic:spPr bwMode="auto">
                          <a:xfrm>
                            <a:off x="0" y="0"/>
                            <a:ext cx="11052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:rsidR="000D00C1" w:rsidRPr="00073EF2" w:rsidRDefault="000D00C1" w:rsidP="0048261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073EF2">
              <w:rPr>
                <w:rFonts w:ascii="Verdana" w:hAnsi="Verdana"/>
                <w:sz w:val="16"/>
                <w:szCs w:val="16"/>
                <w:lang w:val="en-US"/>
              </w:rPr>
              <w:t xml:space="preserve">Image 1: </w:t>
            </w:r>
            <w:r w:rsidR="001E73BB">
              <w:rPr>
                <w:rFonts w:ascii="Verdana" w:hAnsi="Verdana"/>
                <w:sz w:val="16"/>
                <w:szCs w:val="16"/>
                <w:lang w:val="en-US"/>
              </w:rPr>
              <w:t>New</w:t>
            </w:r>
            <w:r w:rsidRPr="00073EF2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3EF2">
              <w:rPr>
                <w:rFonts w:ascii="Verdana" w:hAnsi="Verdana"/>
                <w:sz w:val="16"/>
                <w:szCs w:val="16"/>
                <w:lang w:val="en-US"/>
              </w:rPr>
              <w:t>PrismaMINI</w:t>
            </w:r>
            <w:proofErr w:type="spellEnd"/>
            <w:r w:rsidRPr="00073EF2">
              <w:rPr>
                <w:rFonts w:ascii="Verdana" w:hAnsi="Verdana"/>
                <w:sz w:val="16"/>
                <w:szCs w:val="16"/>
                <w:lang w:val="en-US"/>
              </w:rPr>
              <w:t xml:space="preserve">-HDMI-DP by Distec: high performing, space saving, at an affordable price </w:t>
            </w:r>
            <w:r w:rsidR="001E73BB">
              <w:rPr>
                <w:rFonts w:ascii="Verdana" w:hAnsi="Verdana"/>
                <w:sz w:val="16"/>
                <w:szCs w:val="16"/>
                <w:lang w:val="en-US"/>
              </w:rPr>
              <w:t>and featu</w:t>
            </w:r>
            <w:r w:rsidRPr="00073EF2">
              <w:rPr>
                <w:rFonts w:ascii="Verdana" w:hAnsi="Verdana"/>
                <w:sz w:val="16"/>
                <w:szCs w:val="16"/>
                <w:lang w:val="en-US"/>
              </w:rPr>
              <w:t>ring a wide temperature range</w:t>
            </w:r>
            <w:r w:rsidRPr="00073EF2">
              <w:rPr>
                <w:rFonts w:ascii="Verdana" w:hAnsi="Verdana"/>
                <w:sz w:val="16"/>
                <w:szCs w:val="16"/>
                <w:lang w:val="en-US"/>
              </w:rPr>
              <w:br/>
            </w:r>
          </w:p>
          <w:p w:rsidR="000D00C1" w:rsidRPr="0037113C" w:rsidRDefault="000D00C1" w:rsidP="0048261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:rsidR="000D00C1" w:rsidRPr="005A7EB3" w:rsidRDefault="000D00C1" w:rsidP="0048261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Download: http://www.ahlendorf-new</w:t>
            </w:r>
            <w:r w:rsidR="00E675D8">
              <w:rPr>
                <w:rFonts w:ascii="Verdana" w:hAnsi="Verdana"/>
                <w:sz w:val="16"/>
                <w:szCs w:val="16"/>
                <w:lang w:val="en-US"/>
              </w:rPr>
              <w:t>s.com/media/news/images/Distec-</w:t>
            </w:r>
            <w:bookmarkStart w:id="0" w:name="_GoBack"/>
            <w:bookmarkEnd w:id="0"/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>PrismaMINI-HDMI-DP-H.jpg</w:t>
            </w:r>
          </w:p>
        </w:tc>
      </w:tr>
      <w:tr w:rsidR="000D00C1" w:rsidRPr="00C67C03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D00C1" w:rsidRDefault="000D00C1" w:rsidP="00482610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0D00C1" w:rsidRDefault="000D00C1" w:rsidP="0048261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0D00C1" w:rsidRPr="00C67C03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0C1" w:rsidRDefault="000D00C1" w:rsidP="00482610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650B3D2" wp14:editId="510F5AA0">
                  <wp:extent cx="1076325" cy="1085850"/>
                  <wp:effectExtent l="0" t="0" r="952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56" b="7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:rsidR="000D00C1" w:rsidRPr="000D00C1" w:rsidRDefault="000D00C1" w:rsidP="0048261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0D00C1">
              <w:rPr>
                <w:rFonts w:ascii="Verdana" w:hAnsi="Verdana"/>
                <w:sz w:val="16"/>
                <w:szCs w:val="16"/>
                <w:lang w:val="en-US"/>
              </w:rPr>
              <w:t xml:space="preserve">Image 2: Matthias Keller is head of sales and marketing components at Distec GmbH </w:t>
            </w:r>
          </w:p>
          <w:p w:rsidR="000D00C1" w:rsidRPr="000D00C1" w:rsidRDefault="000D00C1" w:rsidP="0048261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D00C1" w:rsidRDefault="000D00C1" w:rsidP="0048261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:rsidR="000D00C1" w:rsidRDefault="000D00C1" w:rsidP="0048261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Download: http://www.ahlendorf-news.com/media/news/images/Distec-Matthias-Keller-H.jpg</w:t>
            </w:r>
          </w:p>
          <w:p w:rsidR="000D00C1" w:rsidRDefault="000D00C1" w:rsidP="00482610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</w:p>
    <w:p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About Distec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Distec is a company of the Data Display Group (www.datadisplay-group.com), the worldwide operating specialist for TFT flat screen and system solutions for industrial, multimedia and digital signage applications. Located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near Munich in Germany, the company designs, produces and sells innovative solutions and a full range </w:t>
      </w:r>
      <w:r w:rsidR="00D85530">
        <w:rPr>
          <w:sz w:val="16"/>
          <w:szCs w:val="16"/>
          <w:lang w:val="en-US"/>
        </w:rPr>
        <w:t xml:space="preserve">of </w:t>
      </w:r>
      <w:r>
        <w:rPr>
          <w:sz w:val="16"/>
          <w:szCs w:val="16"/>
          <w:lang w:val="en-US"/>
        </w:rPr>
        <w:t xml:space="preserve">components, displays and services. Data Display Group supplies innovative Green IT solutions based on their hardware platforms and their own software to control the TFTs of </w:t>
      </w:r>
      <w:r w:rsidR="00D85530">
        <w:rPr>
          <w:sz w:val="16"/>
          <w:szCs w:val="16"/>
          <w:lang w:val="en-US"/>
        </w:rPr>
        <w:t xml:space="preserve">their </w:t>
      </w:r>
      <w:r>
        <w:rPr>
          <w:sz w:val="16"/>
          <w:szCs w:val="16"/>
          <w:lang w:val="en-US"/>
        </w:rPr>
        <w:t xml:space="preserve">partners Samsung,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 xml:space="preserve">, Kyocera, and Mitsubishi as well as selected panels from other manufacturers. These system solutions - from assemblies and kits up to finished OEM products - are developed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 and Ronkonkoma (NY/USA). The range of services includes customized developments and adaptations, product finishing and assembly of monitoring systems as well as the production of finished products and a complete after-sales service with RMA, repair and technical support.</w:t>
      </w:r>
      <w:r w:rsidRPr="009B4995">
        <w:rPr>
          <w:sz w:val="16"/>
          <w:szCs w:val="16"/>
          <w:lang w:val="en-US"/>
        </w:rPr>
        <w:t xml:space="preserve"> </w:t>
      </w:r>
      <w:r w:rsidRPr="009B4995">
        <w:rPr>
          <w:sz w:val="16"/>
          <w:szCs w:val="16"/>
          <w:lang w:val="en"/>
        </w:rPr>
        <w:t>Since 01/01/2016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Distec is a member of the </w:t>
      </w:r>
      <w:proofErr w:type="spellStart"/>
      <w:r w:rsidRPr="009B4995">
        <w:rPr>
          <w:sz w:val="16"/>
          <w:szCs w:val="16"/>
          <w:lang w:val="en"/>
        </w:rPr>
        <w:t>Fortec</w:t>
      </w:r>
      <w:proofErr w:type="spellEnd"/>
      <w:r w:rsidRPr="009B4995">
        <w:rPr>
          <w:sz w:val="16"/>
          <w:szCs w:val="16"/>
          <w:lang w:val="en"/>
        </w:rPr>
        <w:t xml:space="preserve"> Group with access to products, services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and expertise of a large high-tech company network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which makes a perfect complement to the product portfolio. </w:t>
      </w:r>
      <w:r w:rsidRPr="009B4995">
        <w:rPr>
          <w:sz w:val="16"/>
          <w:szCs w:val="16"/>
          <w:lang w:val="en-US"/>
        </w:rPr>
        <w:t>M</w:t>
      </w:r>
      <w:r>
        <w:rPr>
          <w:sz w:val="16"/>
          <w:szCs w:val="16"/>
          <w:lang w:val="en-US"/>
        </w:rPr>
        <w:t>ore information can be found on the homepage: http://www.</w:t>
      </w:r>
      <w:r w:rsidR="00D85530">
        <w:rPr>
          <w:sz w:val="16"/>
          <w:szCs w:val="16"/>
          <w:lang w:val="en-US"/>
        </w:rPr>
        <w:t>datadisplay-group</w:t>
      </w:r>
      <w:r>
        <w:rPr>
          <w:sz w:val="16"/>
          <w:szCs w:val="16"/>
          <w:lang w:val="en-US"/>
        </w:rPr>
        <w:t>.</w:t>
      </w:r>
      <w:r w:rsidR="00D85530">
        <w:rPr>
          <w:sz w:val="16"/>
          <w:szCs w:val="16"/>
          <w:lang w:val="en-US"/>
        </w:rPr>
        <w:t>com</w:t>
      </w:r>
      <w:r>
        <w:rPr>
          <w:sz w:val="16"/>
          <w:szCs w:val="16"/>
          <w:lang w:val="en-US"/>
        </w:rPr>
        <w:t xml:space="preserve">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Products from Data Display Group are available at: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Europe: Distec GmbH,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>, http://www.</w:t>
      </w:r>
      <w:r w:rsidR="00D85530">
        <w:rPr>
          <w:sz w:val="16"/>
          <w:szCs w:val="16"/>
          <w:lang w:val="en-US"/>
        </w:rPr>
        <w:t>datadisplay-group</w:t>
      </w:r>
      <w:r>
        <w:rPr>
          <w:sz w:val="16"/>
          <w:szCs w:val="16"/>
          <w:lang w:val="en-US"/>
        </w:rPr>
        <w:t>.</w:t>
      </w:r>
      <w:r w:rsidR="00D85530">
        <w:rPr>
          <w:sz w:val="16"/>
          <w:szCs w:val="16"/>
          <w:lang w:val="en-US"/>
        </w:rPr>
        <w:t>com</w:t>
      </w:r>
      <w:r>
        <w:rPr>
          <w:sz w:val="16"/>
          <w:szCs w:val="16"/>
          <w:lang w:val="en-US"/>
        </w:rPr>
        <w:t xml:space="preserve">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:rsidR="00FB7CE6" w:rsidRDefault="00FB7CE6" w:rsidP="00FB7CE6">
      <w:pPr>
        <w:spacing w:line="240" w:lineRule="auto"/>
        <w:ind w:right="-51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Turkey and Middle East: DATA DISPLAY BİLİŞİM TEKNOLOJİLERİ LTD </w:t>
      </w:r>
      <w:proofErr w:type="spellStart"/>
      <w:proofErr w:type="gramStart"/>
      <w:r>
        <w:rPr>
          <w:rFonts w:ascii="Verdana" w:hAnsi="Verdana"/>
          <w:sz w:val="16"/>
          <w:szCs w:val="16"/>
          <w:lang w:val="en-US"/>
        </w:rPr>
        <w:t>ŞTi</w:t>
      </w:r>
      <w:proofErr w:type="spellEnd"/>
      <w:r>
        <w:rPr>
          <w:rFonts w:ascii="Verdana" w:hAnsi="Verdana"/>
          <w:sz w:val="16"/>
          <w:szCs w:val="16"/>
          <w:lang w:val="en-US"/>
        </w:rPr>
        <w:t>.,</w:t>
      </w:r>
      <w:proofErr w:type="gramEnd"/>
      <w:r>
        <w:rPr>
          <w:rFonts w:ascii="Verdana" w:hAnsi="Verdana"/>
          <w:sz w:val="16"/>
          <w:szCs w:val="16"/>
          <w:lang w:val="en-US"/>
        </w:rPr>
        <w:t xml:space="preserve"> Istanbul, http://www.data-display.com.tr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</w:p>
    <w:p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Distec GmbH </w:t>
      </w:r>
    </w:p>
    <w:p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Augsburger Straße 2b </w:t>
      </w:r>
    </w:p>
    <w:p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82110 Germering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Germany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 +49 89 89 43 63 0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 +49 89 89 43 63 131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 distribution|at|distec.de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W www.</w:t>
      </w:r>
      <w:r w:rsidR="00D85530">
        <w:rPr>
          <w:sz w:val="16"/>
          <w:szCs w:val="16"/>
          <w:lang w:val="en-US"/>
        </w:rPr>
        <w:t>datadisplay-group</w:t>
      </w:r>
      <w:r>
        <w:rPr>
          <w:sz w:val="16"/>
          <w:szCs w:val="16"/>
          <w:lang w:val="en-US"/>
        </w:rPr>
        <w:t>.</w:t>
      </w:r>
      <w:r w:rsidR="00D85530">
        <w:rPr>
          <w:sz w:val="16"/>
          <w:szCs w:val="16"/>
          <w:lang w:val="en-US"/>
        </w:rPr>
        <w:t>com</w:t>
      </w:r>
      <w:r>
        <w:rPr>
          <w:sz w:val="16"/>
          <w:szCs w:val="16"/>
          <w:lang w:val="en-US"/>
        </w:rPr>
        <w:t xml:space="preserve">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company of the Data Display Group: www.datadisplay-group.com. </w:t>
      </w:r>
    </w:p>
    <w:p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</w:p>
    <w:p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Media Contact: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Mandy Ahlendorf </w:t>
      </w:r>
    </w:p>
    <w:p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 +49 8151 9739098</w:t>
      </w:r>
    </w:p>
    <w:p w:rsidR="00295699" w:rsidRPr="00A1604B" w:rsidRDefault="00FB7CE6" w:rsidP="00FB7CE6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ma@ahlendorf-communication.com</w:t>
      </w:r>
    </w:p>
    <w:sectPr w:rsidR="00295699" w:rsidRPr="00A1604B" w:rsidSect="00FB7CE6">
      <w:pgSz w:w="11906" w:h="16838" w:code="9"/>
      <w:pgMar w:top="3062" w:right="2693" w:bottom="1134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67" w:rsidRDefault="00AC0167">
      <w:r>
        <w:separator/>
      </w:r>
    </w:p>
  </w:endnote>
  <w:endnote w:type="continuationSeparator" w:id="0">
    <w:p w:rsidR="00AC0167" w:rsidRDefault="00AC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:rsidTr="00013631">
                  <w:tc>
                    <w:tcPr>
                      <w:tcW w:w="2514" w:type="dxa"/>
                    </w:tcPr>
                    <w:p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 w:rsidP="00FB2AD8"/>
      </w:tc>
    </w:tr>
  </w:tbl>
  <w:p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:rsidTr="004A79D4">
                  <w:tc>
                    <w:tcPr>
                      <w:tcW w:w="216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:rsidR="00DE73CF" w:rsidRDefault="00DE73CF" w:rsidP="00FB2AD8"/>
            </w:tc>
          </w:tr>
        </w:tbl>
        <w:p w:rsidR="00DE73CF" w:rsidRDefault="00DE73CF"/>
      </w:tc>
    </w:tr>
  </w:tbl>
  <w:p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67" w:rsidRDefault="00AC0167">
      <w:r>
        <w:separator/>
      </w:r>
    </w:p>
  </w:footnote>
  <w:footnote w:type="continuationSeparator" w:id="0">
    <w:p w:rsidR="00AC0167" w:rsidRDefault="00AC0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>
          <wp:extent cx="1476059" cy="1114425"/>
          <wp:effectExtent l="0" t="0" r="0" b="0"/>
          <wp:docPr id="290" name="Grafi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5BBFEF0" wp14:editId="4830425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374265" cy="1403985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BBFE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86.95pt;height:110.5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//Iw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" stroked="f">
              <v:textbox style="mso-fit-shape-to-text:t">
                <w:txbxContent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073A5D5" wp14:editId="6FAD7FE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73EA9E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qAEQ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1051C7" wp14:editId="031E1F94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054B5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YVEQIAACc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5AE33FA" wp14:editId="770CD509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374265" cy="1403985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AE33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4D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" stroked="f">
              <v:textbox style="mso-fit-shape-to-text:t">
                <w:txbxContent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BB99" wp14:editId="6E0AA3B0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:rsidR="00DE73CF" w:rsidRPr="00073EF2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73EF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Tel. +49 (0)89 / 89 43 63 -0</w:t>
                          </w:r>
                        </w:p>
                        <w:p w:rsidR="00DE73CF" w:rsidRPr="00073EF2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73EF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Fax +49 (0)89 / 89 43 63 -131</w:t>
                          </w:r>
                        </w:p>
                        <w:p w:rsidR="00DE73CF" w:rsidRPr="00073EF2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73EF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info@distec.de</w:t>
                          </w:r>
                        </w:p>
                        <w:p w:rsidR="00DE73CF" w:rsidRPr="00073EF2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073EF2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www.distec.de</w:t>
                          </w:r>
                        </w:p>
                        <w:p w:rsidR="00DE73CF" w:rsidRPr="00073EF2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:rsidR="00DE73CF" w:rsidRPr="00073EF2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073EF2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Data Display Group</w:t>
                          </w:r>
                        </w:p>
                        <w:p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55BB99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:rsidR="00DE73CF" w:rsidRPr="00073EF2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73EF2">
                      <w:rPr>
                        <w:rFonts w:ascii="Arial" w:hAnsi="Arial" w:cs="Arial"/>
                        <w:sz w:val="15"/>
                        <w:szCs w:val="15"/>
                      </w:rPr>
                      <w:t>Tel. +49 (0)89 / 89 43 63 -0</w:t>
                    </w:r>
                  </w:p>
                  <w:p w:rsidR="00DE73CF" w:rsidRPr="00073EF2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73EF2">
                      <w:rPr>
                        <w:rFonts w:ascii="Arial" w:hAnsi="Arial" w:cs="Arial"/>
                        <w:sz w:val="15"/>
                        <w:szCs w:val="15"/>
                      </w:rPr>
                      <w:t>Fax +49 (0)89 / 89 43 63 -131</w:t>
                    </w:r>
                  </w:p>
                  <w:p w:rsidR="00DE73CF" w:rsidRPr="00073EF2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73EF2">
                      <w:rPr>
                        <w:rFonts w:ascii="Arial" w:hAnsi="Arial" w:cs="Arial"/>
                        <w:sz w:val="15"/>
                        <w:szCs w:val="15"/>
                      </w:rPr>
                      <w:t>info@distec.de</w:t>
                    </w:r>
                  </w:p>
                  <w:p w:rsidR="00DE73CF" w:rsidRPr="00073EF2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073EF2">
                      <w:rPr>
                        <w:rFonts w:ascii="Arial" w:hAnsi="Arial" w:cs="Arial"/>
                        <w:sz w:val="15"/>
                        <w:szCs w:val="15"/>
                      </w:rPr>
                      <w:t>www.distec.de</w:t>
                    </w:r>
                  </w:p>
                  <w:p w:rsidR="00DE73CF" w:rsidRPr="00073EF2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</w:p>
                  <w:p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:rsidR="00DE73CF" w:rsidRPr="00073EF2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073EF2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Data Display Group</w:t>
                    </w:r>
                  </w:p>
                  <w:p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367F3D" wp14:editId="2ABC1B02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86510" cy="1080135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02F9A66" wp14:editId="6D433F73">
                                <wp:extent cx="1288415" cy="1081405"/>
                                <wp:effectExtent l="0" t="0" r="6985" b="4445"/>
                                <wp:docPr id="29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67F3D" id="Text Box 15" o:spid="_x0000_s1029" type="#_x0000_t202" style="position:absolute;margin-left:418.65pt;margin-top:-9.2pt;width:101.3pt;height:85.0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" stroked="f">
              <v:textbox style="mso-fit-shape-to-text:t" inset="0,0,0,0">
                <w:txbxContent>
                  <w:p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02F9A66" wp14:editId="6D433F73">
                          <wp:extent cx="1288415" cy="1081405"/>
                          <wp:effectExtent l="0" t="0" r="6985" b="4445"/>
                          <wp:docPr id="29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3EF2"/>
    <w:rsid w:val="00075BD7"/>
    <w:rsid w:val="00081EEE"/>
    <w:rsid w:val="00085AEA"/>
    <w:rsid w:val="00090735"/>
    <w:rsid w:val="00090BF2"/>
    <w:rsid w:val="0009208F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00C1"/>
    <w:rsid w:val="000D16C4"/>
    <w:rsid w:val="000D2E6C"/>
    <w:rsid w:val="000D3623"/>
    <w:rsid w:val="000D3EAA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BAC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57B"/>
    <w:rsid w:val="00167438"/>
    <w:rsid w:val="00170415"/>
    <w:rsid w:val="00175AB2"/>
    <w:rsid w:val="00176CF6"/>
    <w:rsid w:val="00177391"/>
    <w:rsid w:val="001801A8"/>
    <w:rsid w:val="00181605"/>
    <w:rsid w:val="00195F0D"/>
    <w:rsid w:val="001A1E1A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E73BB"/>
    <w:rsid w:val="001F0758"/>
    <w:rsid w:val="001F3EBF"/>
    <w:rsid w:val="001F6664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4826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C9"/>
    <w:rsid w:val="002C654D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33A6"/>
    <w:rsid w:val="00506E1E"/>
    <w:rsid w:val="00512F89"/>
    <w:rsid w:val="0051417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444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3652F"/>
    <w:rsid w:val="00641A6A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0764B"/>
    <w:rsid w:val="007150F6"/>
    <w:rsid w:val="007167FB"/>
    <w:rsid w:val="00720ABB"/>
    <w:rsid w:val="007231DD"/>
    <w:rsid w:val="007314DF"/>
    <w:rsid w:val="007337C8"/>
    <w:rsid w:val="00733ED9"/>
    <w:rsid w:val="0073632B"/>
    <w:rsid w:val="00736392"/>
    <w:rsid w:val="00740616"/>
    <w:rsid w:val="0074307A"/>
    <w:rsid w:val="00743137"/>
    <w:rsid w:val="00746938"/>
    <w:rsid w:val="007472DD"/>
    <w:rsid w:val="007501A8"/>
    <w:rsid w:val="00751624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3316"/>
    <w:rsid w:val="007847D2"/>
    <w:rsid w:val="007853DD"/>
    <w:rsid w:val="0078704F"/>
    <w:rsid w:val="00790E1D"/>
    <w:rsid w:val="007916C9"/>
    <w:rsid w:val="00794D30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E740A"/>
    <w:rsid w:val="007F4323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5B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C1EF4"/>
    <w:rsid w:val="008D009B"/>
    <w:rsid w:val="008D2058"/>
    <w:rsid w:val="008D6530"/>
    <w:rsid w:val="008E26D3"/>
    <w:rsid w:val="008E38AA"/>
    <w:rsid w:val="008F7D76"/>
    <w:rsid w:val="0090019E"/>
    <w:rsid w:val="00900ABD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4FE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2494"/>
    <w:rsid w:val="009B6590"/>
    <w:rsid w:val="009C11A1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9627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0167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737"/>
    <w:rsid w:val="00B918BE"/>
    <w:rsid w:val="00B94D89"/>
    <w:rsid w:val="00B95252"/>
    <w:rsid w:val="00B96090"/>
    <w:rsid w:val="00B96A08"/>
    <w:rsid w:val="00B9749F"/>
    <w:rsid w:val="00BA43C0"/>
    <w:rsid w:val="00BB0C88"/>
    <w:rsid w:val="00BB0F7D"/>
    <w:rsid w:val="00BB1D18"/>
    <w:rsid w:val="00BC1836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67C03"/>
    <w:rsid w:val="00C74845"/>
    <w:rsid w:val="00C7535B"/>
    <w:rsid w:val="00C80EF3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48DC"/>
    <w:rsid w:val="00D65241"/>
    <w:rsid w:val="00D65337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85530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DF3D0D"/>
    <w:rsid w:val="00DF6499"/>
    <w:rsid w:val="00E02C3A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4005"/>
    <w:rsid w:val="00E675D8"/>
    <w:rsid w:val="00E676FE"/>
    <w:rsid w:val="00E730D6"/>
    <w:rsid w:val="00E7346C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B72"/>
    <w:rsid w:val="00EB11A0"/>
    <w:rsid w:val="00EC055D"/>
    <w:rsid w:val="00EC2700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1AC4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954E8"/>
    <w:rsid w:val="00FA05C5"/>
    <w:rsid w:val="00FA3AEF"/>
    <w:rsid w:val="00FA514B"/>
    <w:rsid w:val="00FA576C"/>
    <w:rsid w:val="00FA597A"/>
    <w:rsid w:val="00FB2A89"/>
    <w:rsid w:val="00FB2AD8"/>
    <w:rsid w:val="00FB4D09"/>
    <w:rsid w:val="00FB7CE6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26578B-25F4-4D01-8DC8-8643DCF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FB7C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1990-4009-4B1D-B6A1-304441F1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5</cp:revision>
  <cp:lastPrinted>2016-12-14T13:20:00Z</cp:lastPrinted>
  <dcterms:created xsi:type="dcterms:W3CDTF">2016-12-14T13:01:00Z</dcterms:created>
  <dcterms:modified xsi:type="dcterms:W3CDTF">2016-12-14T14:29:00Z</dcterms:modified>
</cp:coreProperties>
</file>