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F4702C" w14:textId="09A33794" w:rsidR="00FD7524" w:rsidRPr="00611CA1" w:rsidRDefault="00FD7524" w:rsidP="00686606">
      <w:pPr>
        <w:spacing w:line="288" w:lineRule="auto"/>
        <w:ind w:right="1559"/>
        <w:rPr>
          <w:rFonts w:ascii="Calibri" w:hAnsi="Calibri"/>
          <w:b/>
          <w:color w:val="000000" w:themeColor="text1"/>
          <w:sz w:val="28"/>
          <w:szCs w:val="28"/>
        </w:rPr>
      </w:pPr>
      <w:r w:rsidRPr="00611CA1">
        <w:rPr>
          <w:rFonts w:ascii="Calibri" w:hAnsi="Calibri"/>
          <w:b/>
          <w:color w:val="000000" w:themeColor="text1"/>
          <w:sz w:val="28"/>
          <w:szCs w:val="28"/>
        </w:rPr>
        <w:t>Business-Mentoring: Frauen unterstützen Frauen</w:t>
      </w:r>
    </w:p>
    <w:p w14:paraId="0B800714" w14:textId="77777777" w:rsidR="00FD7524" w:rsidRPr="00611CA1" w:rsidRDefault="00FD7524" w:rsidP="00686606">
      <w:pPr>
        <w:spacing w:line="288" w:lineRule="auto"/>
        <w:ind w:right="1559"/>
        <w:rPr>
          <w:rFonts w:ascii="Calibri" w:hAnsi="Calibri"/>
          <w:b/>
          <w:color w:val="000000" w:themeColor="text1"/>
          <w:sz w:val="28"/>
          <w:szCs w:val="28"/>
        </w:rPr>
      </w:pPr>
    </w:p>
    <w:p w14:paraId="7FE7B06A" w14:textId="3BE4E64A" w:rsidR="00FA004C" w:rsidRPr="00611CA1" w:rsidRDefault="00C92B40" w:rsidP="00686606">
      <w:pPr>
        <w:spacing w:line="288" w:lineRule="auto"/>
        <w:ind w:right="1559"/>
        <w:rPr>
          <w:rFonts w:ascii="Calibri" w:hAnsi="Calibri"/>
          <w:b/>
          <w:color w:val="000000" w:themeColor="text1"/>
          <w:sz w:val="28"/>
          <w:szCs w:val="28"/>
        </w:rPr>
      </w:pPr>
      <w:r w:rsidRPr="00611CA1">
        <w:rPr>
          <w:rFonts w:ascii="Calibri" w:hAnsi="Calibri"/>
          <w:b/>
          <w:color w:val="000000" w:themeColor="text1"/>
          <w:sz w:val="28"/>
          <w:szCs w:val="28"/>
        </w:rPr>
        <w:t>w</w:t>
      </w:r>
      <w:r w:rsidR="009F3480" w:rsidRPr="00611CA1">
        <w:rPr>
          <w:rFonts w:ascii="Calibri" w:hAnsi="Calibri"/>
          <w:b/>
          <w:color w:val="000000" w:themeColor="text1"/>
          <w:sz w:val="28"/>
          <w:szCs w:val="28"/>
        </w:rPr>
        <w:t xml:space="preserve">ebgrrls Bayern </w:t>
      </w:r>
      <w:r w:rsidR="008E059E" w:rsidRPr="00611CA1">
        <w:rPr>
          <w:rFonts w:ascii="Calibri" w:hAnsi="Calibri"/>
          <w:b/>
          <w:color w:val="000000" w:themeColor="text1"/>
          <w:sz w:val="28"/>
          <w:szCs w:val="28"/>
        </w:rPr>
        <w:t xml:space="preserve">geben jungen Frauen </w:t>
      </w:r>
      <w:r w:rsidR="00A20C54" w:rsidRPr="00611CA1">
        <w:rPr>
          <w:rFonts w:ascii="Calibri" w:hAnsi="Calibri"/>
          <w:b/>
          <w:color w:val="000000" w:themeColor="text1"/>
          <w:sz w:val="28"/>
          <w:szCs w:val="28"/>
        </w:rPr>
        <w:t>Orientierung und Ermutigung für ihren</w:t>
      </w:r>
      <w:r w:rsidR="008E059E" w:rsidRPr="00611CA1">
        <w:rPr>
          <w:rFonts w:ascii="Calibri" w:hAnsi="Calibri"/>
          <w:b/>
          <w:color w:val="000000" w:themeColor="text1"/>
          <w:sz w:val="28"/>
          <w:szCs w:val="28"/>
        </w:rPr>
        <w:t xml:space="preserve"> </w:t>
      </w:r>
      <w:r w:rsidR="00A20C54" w:rsidRPr="00611CA1">
        <w:rPr>
          <w:rFonts w:ascii="Calibri" w:hAnsi="Calibri"/>
          <w:b/>
          <w:color w:val="000000" w:themeColor="text1"/>
          <w:sz w:val="28"/>
          <w:szCs w:val="28"/>
        </w:rPr>
        <w:t>beruflichen W</w:t>
      </w:r>
      <w:r w:rsidR="008E059E" w:rsidRPr="00611CA1">
        <w:rPr>
          <w:rFonts w:ascii="Calibri" w:hAnsi="Calibri"/>
          <w:b/>
          <w:color w:val="000000" w:themeColor="text1"/>
          <w:sz w:val="28"/>
          <w:szCs w:val="28"/>
        </w:rPr>
        <w:t>eg</w:t>
      </w:r>
    </w:p>
    <w:p w14:paraId="09D5D9AD" w14:textId="77777777" w:rsidR="00FA004C" w:rsidRPr="00611CA1" w:rsidRDefault="00FA004C" w:rsidP="00686606">
      <w:pPr>
        <w:spacing w:line="288" w:lineRule="auto"/>
        <w:ind w:right="1559"/>
        <w:rPr>
          <w:rFonts w:ascii="Calibri" w:hAnsi="Calibri"/>
          <w:color w:val="000000" w:themeColor="text1"/>
        </w:rPr>
      </w:pPr>
    </w:p>
    <w:p w14:paraId="400AF962" w14:textId="04C3C138" w:rsidR="00D06D14" w:rsidRPr="00611CA1" w:rsidRDefault="0032267C" w:rsidP="00686606">
      <w:pPr>
        <w:spacing w:line="288" w:lineRule="auto"/>
        <w:ind w:right="1559"/>
        <w:rPr>
          <w:rFonts w:ascii="Calibri" w:hAnsi="Calibri"/>
          <w:color w:val="000000" w:themeColor="text1"/>
        </w:rPr>
      </w:pPr>
      <w:r w:rsidRPr="00611CA1">
        <w:rPr>
          <w:rFonts w:ascii="Calibri" w:hAnsi="Calibri"/>
          <w:color w:val="000000" w:themeColor="text1"/>
        </w:rPr>
        <w:t xml:space="preserve">München, </w:t>
      </w:r>
      <w:r w:rsidR="00FD7524" w:rsidRPr="00611CA1">
        <w:rPr>
          <w:rFonts w:ascii="Calibri" w:hAnsi="Calibri"/>
          <w:color w:val="000000" w:themeColor="text1"/>
        </w:rPr>
        <w:t>10</w:t>
      </w:r>
      <w:r w:rsidR="00596E4A" w:rsidRPr="00611CA1">
        <w:rPr>
          <w:rFonts w:ascii="Calibri" w:hAnsi="Calibri"/>
          <w:color w:val="000000" w:themeColor="text1"/>
        </w:rPr>
        <w:t xml:space="preserve">. </w:t>
      </w:r>
      <w:r w:rsidR="00FD7524" w:rsidRPr="00611CA1">
        <w:rPr>
          <w:rFonts w:ascii="Calibri" w:hAnsi="Calibri"/>
          <w:color w:val="000000" w:themeColor="text1"/>
        </w:rPr>
        <w:t>März</w:t>
      </w:r>
      <w:r w:rsidR="00D06D14" w:rsidRPr="00611CA1">
        <w:rPr>
          <w:rFonts w:ascii="Calibri" w:hAnsi="Calibri"/>
          <w:color w:val="000000" w:themeColor="text1"/>
        </w:rPr>
        <w:t xml:space="preserve"> 20</w:t>
      </w:r>
      <w:r w:rsidR="00FD7524" w:rsidRPr="00611CA1">
        <w:rPr>
          <w:rFonts w:ascii="Calibri" w:hAnsi="Calibri"/>
          <w:color w:val="000000" w:themeColor="text1"/>
        </w:rPr>
        <w:t>20</w:t>
      </w:r>
      <w:r w:rsidR="000A1420" w:rsidRPr="00611CA1">
        <w:rPr>
          <w:rFonts w:ascii="Calibri" w:hAnsi="Calibri"/>
          <w:color w:val="000000" w:themeColor="text1"/>
        </w:rPr>
        <w:t xml:space="preserve"> – </w:t>
      </w:r>
      <w:r w:rsidR="008E059E" w:rsidRPr="00611CA1">
        <w:rPr>
          <w:rFonts w:ascii="Calibri" w:hAnsi="Calibri"/>
          <w:color w:val="000000" w:themeColor="text1"/>
        </w:rPr>
        <w:t xml:space="preserve">Die Regionalgruppe Bayern der webgrrls – dem Business-Netzwerk von und für Frauen – </w:t>
      </w:r>
      <w:r w:rsidR="00663883" w:rsidRPr="00611CA1">
        <w:rPr>
          <w:rFonts w:ascii="Calibri" w:hAnsi="Calibri"/>
          <w:color w:val="000000" w:themeColor="text1"/>
        </w:rPr>
        <w:t xml:space="preserve">lädt </w:t>
      </w:r>
      <w:r w:rsidR="008E059E" w:rsidRPr="00611CA1">
        <w:rPr>
          <w:rFonts w:ascii="Calibri" w:hAnsi="Calibri"/>
          <w:color w:val="000000" w:themeColor="text1"/>
        </w:rPr>
        <w:t>zur vierten Runde des beliebten und erfolgreichen Mentoring</w:t>
      </w:r>
      <w:r w:rsidR="00513E60" w:rsidRPr="00611CA1">
        <w:rPr>
          <w:rFonts w:ascii="Calibri" w:hAnsi="Calibri"/>
          <w:color w:val="000000" w:themeColor="text1"/>
        </w:rPr>
        <w:t>p</w:t>
      </w:r>
      <w:r w:rsidR="008E059E" w:rsidRPr="00611CA1">
        <w:rPr>
          <w:rFonts w:ascii="Calibri" w:hAnsi="Calibri"/>
          <w:color w:val="000000" w:themeColor="text1"/>
        </w:rPr>
        <w:t>rogramms</w:t>
      </w:r>
      <w:r w:rsidR="00663883" w:rsidRPr="00611CA1">
        <w:rPr>
          <w:rFonts w:ascii="Calibri" w:hAnsi="Calibri"/>
          <w:color w:val="000000" w:themeColor="text1"/>
        </w:rPr>
        <w:t xml:space="preserve"> ein</w:t>
      </w:r>
      <w:r w:rsidR="008C2933" w:rsidRPr="00611CA1">
        <w:rPr>
          <w:rFonts w:ascii="Calibri" w:hAnsi="Calibri"/>
          <w:color w:val="000000" w:themeColor="text1"/>
        </w:rPr>
        <w:t xml:space="preserve">. „Unser </w:t>
      </w:r>
      <w:r w:rsidR="000A1420" w:rsidRPr="00611CA1">
        <w:rPr>
          <w:rFonts w:ascii="Calibri" w:hAnsi="Calibri"/>
          <w:color w:val="000000" w:themeColor="text1"/>
        </w:rPr>
        <w:t>Ziel ist</w:t>
      </w:r>
      <w:r w:rsidR="00C83A54" w:rsidRPr="00611CA1">
        <w:rPr>
          <w:rFonts w:ascii="Calibri" w:hAnsi="Calibri"/>
          <w:color w:val="000000" w:themeColor="text1"/>
        </w:rPr>
        <w:t xml:space="preserve"> es</w:t>
      </w:r>
      <w:r w:rsidR="000A1420" w:rsidRPr="00611CA1">
        <w:rPr>
          <w:rFonts w:ascii="Calibri" w:hAnsi="Calibri"/>
          <w:color w:val="000000" w:themeColor="text1"/>
        </w:rPr>
        <w:t xml:space="preserve">, </w:t>
      </w:r>
      <w:r w:rsidR="008C2933" w:rsidRPr="00611CA1">
        <w:rPr>
          <w:rFonts w:ascii="Calibri" w:hAnsi="Calibri"/>
          <w:color w:val="000000" w:themeColor="text1"/>
        </w:rPr>
        <w:t>junge</w:t>
      </w:r>
      <w:r w:rsidR="00C83A54" w:rsidRPr="00611CA1">
        <w:rPr>
          <w:rFonts w:ascii="Calibri" w:hAnsi="Calibri"/>
          <w:color w:val="000000" w:themeColor="text1"/>
        </w:rPr>
        <w:t xml:space="preserve"> </w:t>
      </w:r>
      <w:r w:rsidR="000A1420" w:rsidRPr="00611CA1">
        <w:rPr>
          <w:rFonts w:ascii="Calibri" w:hAnsi="Calibri"/>
          <w:color w:val="000000" w:themeColor="text1"/>
        </w:rPr>
        <w:t xml:space="preserve">Frauen </w:t>
      </w:r>
      <w:r w:rsidR="008C2933" w:rsidRPr="00611CA1">
        <w:rPr>
          <w:rFonts w:ascii="Calibri" w:hAnsi="Calibri"/>
          <w:color w:val="000000" w:themeColor="text1"/>
        </w:rPr>
        <w:t>im Job und persönlich stark zu machen“, erläutert Heike Mais, Leiterin des Mentoring</w:t>
      </w:r>
      <w:r w:rsidR="00513E60" w:rsidRPr="00611CA1">
        <w:rPr>
          <w:rFonts w:ascii="Calibri" w:hAnsi="Calibri"/>
          <w:color w:val="000000" w:themeColor="text1"/>
        </w:rPr>
        <w:t>s</w:t>
      </w:r>
      <w:r w:rsidR="008C2933" w:rsidRPr="00611CA1">
        <w:rPr>
          <w:rFonts w:ascii="Calibri" w:hAnsi="Calibri"/>
          <w:color w:val="000000" w:themeColor="text1"/>
        </w:rPr>
        <w:t xml:space="preserve"> und </w:t>
      </w:r>
      <w:r w:rsidR="000B418F" w:rsidRPr="00611CA1">
        <w:rPr>
          <w:rFonts w:ascii="Calibri" w:hAnsi="Calibri"/>
          <w:color w:val="000000" w:themeColor="text1"/>
        </w:rPr>
        <w:t>Systemische Business-</w:t>
      </w:r>
      <w:r w:rsidR="00BC2C61" w:rsidRPr="00611CA1">
        <w:rPr>
          <w:rFonts w:ascii="Calibri" w:hAnsi="Calibri"/>
          <w:color w:val="000000" w:themeColor="text1"/>
        </w:rPr>
        <w:t>Coachin &amp; Workshop</w:t>
      </w:r>
      <w:r w:rsidR="00D44A45" w:rsidRPr="00611CA1">
        <w:rPr>
          <w:rFonts w:ascii="Calibri" w:hAnsi="Calibri"/>
          <w:color w:val="000000" w:themeColor="text1"/>
        </w:rPr>
        <w:t>-M</w:t>
      </w:r>
      <w:r w:rsidR="00BC2C61" w:rsidRPr="00611CA1">
        <w:rPr>
          <w:rFonts w:ascii="Calibri" w:hAnsi="Calibri"/>
          <w:color w:val="000000" w:themeColor="text1"/>
        </w:rPr>
        <w:t>oderatorin</w:t>
      </w:r>
      <w:r w:rsidR="00513E60" w:rsidRPr="00611CA1">
        <w:rPr>
          <w:rFonts w:ascii="Calibri" w:hAnsi="Calibri"/>
          <w:color w:val="000000" w:themeColor="text1"/>
        </w:rPr>
        <w:t>.</w:t>
      </w:r>
      <w:r w:rsidR="008C2933" w:rsidRPr="00611CA1">
        <w:rPr>
          <w:rFonts w:ascii="Calibri" w:hAnsi="Calibri"/>
          <w:color w:val="000000" w:themeColor="text1"/>
        </w:rPr>
        <w:t xml:space="preserve"> „</w:t>
      </w:r>
      <w:r w:rsidR="00A20C54" w:rsidRPr="00611CA1">
        <w:rPr>
          <w:rFonts w:ascii="Calibri" w:hAnsi="Calibri"/>
          <w:color w:val="000000" w:themeColor="text1"/>
        </w:rPr>
        <w:t>Als Mentorinnen geben die mitten im Berufsleben stehenden Frauen wertvolles Wissen und kostbare Lebenserfahrung an diejenigen weiter, die darauf brennen, zu lernen und sich weiterzuentwickeln.</w:t>
      </w:r>
      <w:r w:rsidR="00F36336" w:rsidRPr="00611CA1">
        <w:rPr>
          <w:rFonts w:ascii="Calibri" w:hAnsi="Calibri"/>
          <w:color w:val="000000" w:themeColor="text1"/>
        </w:rPr>
        <w:t xml:space="preserve">“ Auch die </w:t>
      </w:r>
      <w:r w:rsidR="002920F0" w:rsidRPr="00611CA1">
        <w:rPr>
          <w:rFonts w:ascii="Calibri" w:hAnsi="Calibri"/>
          <w:color w:val="000000" w:themeColor="text1"/>
        </w:rPr>
        <w:t>Mentorinnen profitieren</w:t>
      </w:r>
      <w:r w:rsidR="000E0411" w:rsidRPr="00611CA1">
        <w:rPr>
          <w:rFonts w:ascii="Calibri" w:hAnsi="Calibri"/>
          <w:color w:val="000000" w:themeColor="text1"/>
        </w:rPr>
        <w:t xml:space="preserve"> vom </w:t>
      </w:r>
      <w:r w:rsidR="002920F0" w:rsidRPr="00611CA1">
        <w:rPr>
          <w:rFonts w:ascii="Calibri" w:hAnsi="Calibri"/>
          <w:color w:val="000000" w:themeColor="text1"/>
        </w:rPr>
        <w:t>Austau</w:t>
      </w:r>
      <w:r w:rsidR="00F36336" w:rsidRPr="00611CA1">
        <w:rPr>
          <w:rFonts w:ascii="Calibri" w:hAnsi="Calibri"/>
          <w:color w:val="000000" w:themeColor="text1"/>
        </w:rPr>
        <w:t>sch mit der jüngeren Generation:</w:t>
      </w:r>
      <w:r w:rsidR="002920F0" w:rsidRPr="00611CA1">
        <w:rPr>
          <w:rFonts w:ascii="Calibri" w:hAnsi="Calibri"/>
          <w:color w:val="000000" w:themeColor="text1"/>
        </w:rPr>
        <w:t xml:space="preserve"> </w:t>
      </w:r>
      <w:r w:rsidR="00F36336" w:rsidRPr="00611CA1">
        <w:rPr>
          <w:rFonts w:ascii="Calibri" w:hAnsi="Calibri"/>
          <w:color w:val="000000" w:themeColor="text1"/>
        </w:rPr>
        <w:t xml:space="preserve">Sie </w:t>
      </w:r>
      <w:r w:rsidR="00513E60" w:rsidRPr="00611CA1">
        <w:rPr>
          <w:rFonts w:ascii="Calibri" w:hAnsi="Calibri"/>
          <w:color w:val="000000" w:themeColor="text1"/>
        </w:rPr>
        <w:t xml:space="preserve">können </w:t>
      </w:r>
      <w:r w:rsidR="002920F0" w:rsidRPr="00611CA1">
        <w:rPr>
          <w:rFonts w:ascii="Calibri" w:hAnsi="Calibri"/>
          <w:color w:val="000000" w:themeColor="text1"/>
        </w:rPr>
        <w:t xml:space="preserve">ihren eigenen Horizont </w:t>
      </w:r>
      <w:r w:rsidR="00513E60" w:rsidRPr="00611CA1">
        <w:rPr>
          <w:rFonts w:ascii="Calibri" w:hAnsi="Calibri"/>
          <w:color w:val="000000" w:themeColor="text1"/>
        </w:rPr>
        <w:t xml:space="preserve">erweitern </w:t>
      </w:r>
      <w:r w:rsidR="002920F0" w:rsidRPr="00611CA1">
        <w:rPr>
          <w:rFonts w:ascii="Calibri" w:hAnsi="Calibri"/>
          <w:color w:val="000000" w:themeColor="text1"/>
        </w:rPr>
        <w:t>und</w:t>
      </w:r>
      <w:r w:rsidR="00215D34">
        <w:rPr>
          <w:rFonts w:ascii="Calibri" w:hAnsi="Calibri"/>
          <w:color w:val="000000" w:themeColor="text1"/>
        </w:rPr>
        <w:t xml:space="preserve"> sich in</w:t>
      </w:r>
      <w:r w:rsidR="002920F0" w:rsidRPr="00611CA1">
        <w:rPr>
          <w:rFonts w:ascii="Calibri" w:hAnsi="Calibri"/>
          <w:color w:val="000000" w:themeColor="text1"/>
        </w:rPr>
        <w:t xml:space="preserve"> neue</w:t>
      </w:r>
      <w:r w:rsidR="00215D34">
        <w:rPr>
          <w:rFonts w:ascii="Calibri" w:hAnsi="Calibri"/>
          <w:color w:val="000000" w:themeColor="text1"/>
        </w:rPr>
        <w:t>n</w:t>
      </w:r>
      <w:r w:rsidR="002920F0" w:rsidRPr="00611CA1">
        <w:rPr>
          <w:rFonts w:ascii="Calibri" w:hAnsi="Calibri"/>
          <w:color w:val="000000" w:themeColor="text1"/>
        </w:rPr>
        <w:t xml:space="preserve"> Herangehens- und Arbeitsweisen</w:t>
      </w:r>
      <w:r w:rsidR="00513E60" w:rsidRPr="00611CA1">
        <w:rPr>
          <w:rFonts w:ascii="Calibri" w:hAnsi="Calibri"/>
          <w:color w:val="000000" w:themeColor="text1"/>
        </w:rPr>
        <w:t xml:space="preserve"> </w:t>
      </w:r>
      <w:r w:rsidR="00F52A67">
        <w:rPr>
          <w:rFonts w:ascii="Calibri" w:hAnsi="Calibri"/>
          <w:color w:val="000000" w:themeColor="text1"/>
        </w:rPr>
        <w:t>üben</w:t>
      </w:r>
      <w:r w:rsidR="002920F0" w:rsidRPr="00611CA1">
        <w:rPr>
          <w:rFonts w:ascii="Calibri" w:hAnsi="Calibri"/>
          <w:color w:val="000000" w:themeColor="text1"/>
        </w:rPr>
        <w:t>.</w:t>
      </w:r>
    </w:p>
    <w:p w14:paraId="3B7CD0D0" w14:textId="77777777" w:rsidR="00A93D07" w:rsidRPr="00611CA1" w:rsidRDefault="00A93D07" w:rsidP="00686606">
      <w:pPr>
        <w:spacing w:line="288" w:lineRule="auto"/>
        <w:ind w:right="1559"/>
        <w:rPr>
          <w:rFonts w:ascii="Calibri" w:hAnsi="Calibri"/>
          <w:color w:val="000000" w:themeColor="text1"/>
        </w:rPr>
      </w:pPr>
    </w:p>
    <w:p w14:paraId="5E8F8A85" w14:textId="5DC2E354" w:rsidR="00E60F12" w:rsidRPr="00611CA1" w:rsidRDefault="007E1979" w:rsidP="00686606">
      <w:pPr>
        <w:spacing w:line="288" w:lineRule="auto"/>
        <w:ind w:right="1559"/>
        <w:rPr>
          <w:rFonts w:ascii="Calibri" w:hAnsi="Calibri"/>
          <w:color w:val="000000" w:themeColor="text1"/>
        </w:rPr>
      </w:pPr>
      <w:r w:rsidRPr="00611CA1">
        <w:rPr>
          <w:rFonts w:ascii="Calibri" w:hAnsi="Calibri"/>
          <w:color w:val="000000" w:themeColor="text1"/>
        </w:rPr>
        <w:t xml:space="preserve">Das Programm </w:t>
      </w:r>
      <w:r w:rsidR="000E0411" w:rsidRPr="00611CA1">
        <w:rPr>
          <w:rFonts w:ascii="Calibri" w:hAnsi="Calibri"/>
          <w:color w:val="000000" w:themeColor="text1"/>
        </w:rPr>
        <w:t xml:space="preserve">2020 </w:t>
      </w:r>
      <w:r w:rsidRPr="00611CA1">
        <w:rPr>
          <w:rFonts w:ascii="Calibri" w:hAnsi="Calibri"/>
          <w:color w:val="000000" w:themeColor="text1"/>
        </w:rPr>
        <w:t>startet</w:t>
      </w:r>
      <w:r w:rsidR="00C77B60" w:rsidRPr="00611CA1">
        <w:rPr>
          <w:rFonts w:ascii="Calibri" w:hAnsi="Calibri"/>
          <w:color w:val="000000" w:themeColor="text1"/>
        </w:rPr>
        <w:t xml:space="preserve"> mit dem Bilden</w:t>
      </w:r>
      <w:r w:rsidR="007C695A" w:rsidRPr="00611CA1">
        <w:rPr>
          <w:rFonts w:ascii="Calibri" w:hAnsi="Calibri"/>
          <w:color w:val="000000" w:themeColor="text1"/>
        </w:rPr>
        <w:t xml:space="preserve"> </w:t>
      </w:r>
      <w:r w:rsidR="00C92B40" w:rsidRPr="00611CA1">
        <w:rPr>
          <w:rFonts w:ascii="Calibri" w:hAnsi="Calibri"/>
          <w:color w:val="000000" w:themeColor="text1"/>
        </w:rPr>
        <w:t xml:space="preserve">der </w:t>
      </w:r>
      <w:r w:rsidR="007C695A" w:rsidRPr="00611CA1">
        <w:rPr>
          <w:rFonts w:ascii="Calibri" w:hAnsi="Calibri"/>
          <w:color w:val="000000" w:themeColor="text1"/>
        </w:rPr>
        <w:t xml:space="preserve">Mentorin-Mentee-Tandems beim Kick-off-Treffen am </w:t>
      </w:r>
      <w:r w:rsidR="000E0411" w:rsidRPr="00611CA1">
        <w:rPr>
          <w:rFonts w:ascii="Calibri" w:hAnsi="Calibri"/>
          <w:color w:val="000000" w:themeColor="text1"/>
        </w:rPr>
        <w:t>18. März 2020</w:t>
      </w:r>
      <w:r w:rsidR="007C695A" w:rsidRPr="00611CA1">
        <w:rPr>
          <w:rFonts w:ascii="Calibri" w:hAnsi="Calibri"/>
          <w:color w:val="000000" w:themeColor="text1"/>
        </w:rPr>
        <w:t xml:space="preserve"> in München und </w:t>
      </w:r>
      <w:r w:rsidR="00C83A54" w:rsidRPr="00611CA1">
        <w:rPr>
          <w:rFonts w:ascii="Calibri" w:hAnsi="Calibri"/>
          <w:color w:val="000000" w:themeColor="text1"/>
        </w:rPr>
        <w:t>läuft</w:t>
      </w:r>
      <w:r w:rsidR="007C695A" w:rsidRPr="00611CA1">
        <w:rPr>
          <w:rFonts w:ascii="Calibri" w:hAnsi="Calibri"/>
          <w:color w:val="000000" w:themeColor="text1"/>
        </w:rPr>
        <w:t xml:space="preserve"> über </w:t>
      </w:r>
      <w:r w:rsidR="00735D7B" w:rsidRPr="00611CA1">
        <w:rPr>
          <w:rFonts w:ascii="Calibri" w:hAnsi="Calibri"/>
          <w:color w:val="000000" w:themeColor="text1"/>
        </w:rPr>
        <w:t>sechs Monate</w:t>
      </w:r>
      <w:r w:rsidR="007C695A" w:rsidRPr="00611CA1">
        <w:rPr>
          <w:rFonts w:ascii="Calibri" w:hAnsi="Calibri"/>
          <w:color w:val="000000" w:themeColor="text1"/>
        </w:rPr>
        <w:t xml:space="preserve">. Interessierte Mentorinnen und Mentees melden sich bitte bis </w:t>
      </w:r>
      <w:r w:rsidR="000E0411" w:rsidRPr="00611CA1">
        <w:rPr>
          <w:rFonts w:ascii="Calibri" w:hAnsi="Calibri"/>
          <w:color w:val="000000" w:themeColor="text1"/>
        </w:rPr>
        <w:t>1</w:t>
      </w:r>
      <w:r w:rsidR="00BC2C61" w:rsidRPr="00611CA1">
        <w:rPr>
          <w:rFonts w:ascii="Calibri" w:hAnsi="Calibri"/>
          <w:color w:val="000000" w:themeColor="text1"/>
        </w:rPr>
        <w:t>2</w:t>
      </w:r>
      <w:r w:rsidR="007C695A" w:rsidRPr="00611CA1">
        <w:rPr>
          <w:rFonts w:ascii="Calibri" w:hAnsi="Calibri"/>
          <w:color w:val="000000" w:themeColor="text1"/>
        </w:rPr>
        <w:t xml:space="preserve">. </w:t>
      </w:r>
      <w:r w:rsidR="007B7ACF" w:rsidRPr="00611CA1">
        <w:rPr>
          <w:rFonts w:ascii="Calibri" w:hAnsi="Calibri"/>
          <w:color w:val="000000" w:themeColor="text1"/>
        </w:rPr>
        <w:t>März</w:t>
      </w:r>
      <w:r w:rsidR="007C695A" w:rsidRPr="00611CA1">
        <w:rPr>
          <w:rFonts w:ascii="Calibri" w:hAnsi="Calibri"/>
          <w:color w:val="000000" w:themeColor="text1"/>
        </w:rPr>
        <w:t xml:space="preserve"> </w:t>
      </w:r>
      <w:r w:rsidR="004914D7" w:rsidRPr="00611CA1">
        <w:rPr>
          <w:rFonts w:ascii="Calibri" w:hAnsi="Calibri"/>
          <w:color w:val="000000" w:themeColor="text1"/>
        </w:rPr>
        <w:t>20</w:t>
      </w:r>
      <w:r w:rsidR="000E0411" w:rsidRPr="00611CA1">
        <w:rPr>
          <w:rFonts w:ascii="Calibri" w:hAnsi="Calibri"/>
          <w:color w:val="000000" w:themeColor="text1"/>
        </w:rPr>
        <w:t>20</w:t>
      </w:r>
      <w:r w:rsidR="004914D7" w:rsidRPr="00611CA1">
        <w:rPr>
          <w:rFonts w:ascii="Calibri" w:hAnsi="Calibri"/>
          <w:color w:val="000000" w:themeColor="text1"/>
        </w:rPr>
        <w:t xml:space="preserve"> </w:t>
      </w:r>
      <w:r w:rsidR="007C695A" w:rsidRPr="00611CA1">
        <w:rPr>
          <w:rFonts w:ascii="Calibri" w:hAnsi="Calibri"/>
          <w:color w:val="000000" w:themeColor="text1"/>
        </w:rPr>
        <w:t xml:space="preserve">bei </w:t>
      </w:r>
      <w:r w:rsidR="000E0411" w:rsidRPr="00611CA1">
        <w:rPr>
          <w:rFonts w:ascii="Calibri" w:hAnsi="Calibri"/>
          <w:color w:val="000000" w:themeColor="text1"/>
        </w:rPr>
        <w:t>Heike Mais</w:t>
      </w:r>
      <w:r w:rsidR="00C36506" w:rsidRPr="00611CA1">
        <w:rPr>
          <w:rFonts w:ascii="Calibri" w:hAnsi="Calibri"/>
          <w:color w:val="000000" w:themeColor="text1"/>
        </w:rPr>
        <w:t xml:space="preserve"> (</w:t>
      </w:r>
      <w:r w:rsidR="0076136B" w:rsidRPr="00611CA1">
        <w:rPr>
          <w:rFonts w:ascii="Calibri" w:hAnsi="Calibri"/>
          <w:color w:val="000000" w:themeColor="text1"/>
        </w:rPr>
        <w:t>heike.mais@gmx.net</w:t>
      </w:r>
      <w:r w:rsidR="00C36506" w:rsidRPr="00611CA1">
        <w:rPr>
          <w:rFonts w:ascii="Calibri" w:hAnsi="Calibri"/>
          <w:color w:val="000000" w:themeColor="text1"/>
        </w:rPr>
        <w:t>) oder Jessica Leicher (info@jessica-leicher.de)</w:t>
      </w:r>
      <w:r w:rsidR="002F760E" w:rsidRPr="00611CA1">
        <w:rPr>
          <w:rFonts w:ascii="Calibri" w:hAnsi="Calibri"/>
          <w:color w:val="000000" w:themeColor="text1"/>
        </w:rPr>
        <w:t xml:space="preserve">. </w:t>
      </w:r>
    </w:p>
    <w:p w14:paraId="43C1EE0D" w14:textId="77777777" w:rsidR="00E60F12" w:rsidRPr="00611CA1" w:rsidRDefault="00E60F12" w:rsidP="00686606">
      <w:pPr>
        <w:spacing w:line="288" w:lineRule="auto"/>
        <w:ind w:right="1559"/>
        <w:rPr>
          <w:rFonts w:ascii="Calibri" w:hAnsi="Calibri"/>
          <w:color w:val="000000" w:themeColor="text1"/>
        </w:rPr>
      </w:pPr>
    </w:p>
    <w:p w14:paraId="3A5D082E" w14:textId="017E65A5" w:rsidR="00C8117E" w:rsidRPr="00611CA1" w:rsidRDefault="00101325" w:rsidP="00686606">
      <w:pPr>
        <w:spacing w:line="288" w:lineRule="auto"/>
        <w:ind w:right="1559"/>
        <w:rPr>
          <w:rFonts w:ascii="Calibri" w:hAnsi="Calibri"/>
          <w:b/>
          <w:color w:val="000000" w:themeColor="text1"/>
        </w:rPr>
      </w:pPr>
      <w:r w:rsidRPr="00611CA1">
        <w:rPr>
          <w:rFonts w:ascii="Calibri" w:hAnsi="Calibri"/>
          <w:b/>
          <w:color w:val="000000" w:themeColor="text1"/>
        </w:rPr>
        <w:t xml:space="preserve">Geben und Annehmen </w:t>
      </w:r>
      <w:r w:rsidR="00513E60" w:rsidRPr="00611CA1">
        <w:rPr>
          <w:rFonts w:ascii="Calibri" w:hAnsi="Calibri"/>
          <w:b/>
          <w:color w:val="000000" w:themeColor="text1"/>
        </w:rPr>
        <w:t xml:space="preserve">beim </w:t>
      </w:r>
      <w:r w:rsidR="00663883" w:rsidRPr="00611CA1">
        <w:rPr>
          <w:rFonts w:ascii="Calibri" w:hAnsi="Calibri"/>
          <w:b/>
          <w:color w:val="000000" w:themeColor="text1"/>
        </w:rPr>
        <w:t>gemeinsame</w:t>
      </w:r>
      <w:r w:rsidR="00513E60" w:rsidRPr="00611CA1">
        <w:rPr>
          <w:rFonts w:ascii="Calibri" w:hAnsi="Calibri"/>
          <w:b/>
          <w:color w:val="000000" w:themeColor="text1"/>
        </w:rPr>
        <w:t>n</w:t>
      </w:r>
      <w:r w:rsidR="00426DE8" w:rsidRPr="00611CA1">
        <w:rPr>
          <w:rFonts w:ascii="Calibri" w:hAnsi="Calibri"/>
          <w:b/>
          <w:color w:val="000000" w:themeColor="text1"/>
        </w:rPr>
        <w:t xml:space="preserve"> Lernen</w:t>
      </w:r>
    </w:p>
    <w:p w14:paraId="223F6F76" w14:textId="77777777" w:rsidR="00084980" w:rsidRPr="00611CA1" w:rsidRDefault="00084980" w:rsidP="00686606">
      <w:pPr>
        <w:spacing w:line="288" w:lineRule="auto"/>
        <w:ind w:right="1559"/>
        <w:rPr>
          <w:rFonts w:ascii="Calibri" w:hAnsi="Calibri"/>
          <w:color w:val="000000" w:themeColor="text1"/>
        </w:rPr>
      </w:pPr>
    </w:p>
    <w:p w14:paraId="0DD0BA5A" w14:textId="54C89C66" w:rsidR="004410FA" w:rsidRPr="00611CA1" w:rsidRDefault="00AF0FF1" w:rsidP="004410FA">
      <w:pPr>
        <w:spacing w:line="288" w:lineRule="auto"/>
        <w:ind w:right="1559"/>
        <w:rPr>
          <w:rFonts w:ascii="Calibri" w:hAnsi="Calibri"/>
          <w:color w:val="000000" w:themeColor="text1"/>
        </w:rPr>
      </w:pPr>
      <w:r w:rsidRPr="00611CA1">
        <w:rPr>
          <w:rFonts w:ascii="Calibri" w:hAnsi="Calibri"/>
          <w:color w:val="000000" w:themeColor="text1"/>
        </w:rPr>
        <w:t>Das Mentoring 201</w:t>
      </w:r>
      <w:r w:rsidR="00426DE8" w:rsidRPr="00611CA1">
        <w:rPr>
          <w:rFonts w:ascii="Calibri" w:hAnsi="Calibri"/>
          <w:color w:val="000000" w:themeColor="text1"/>
        </w:rPr>
        <w:t>9</w:t>
      </w:r>
      <w:r w:rsidRPr="00611CA1">
        <w:rPr>
          <w:rFonts w:ascii="Calibri" w:hAnsi="Calibri"/>
          <w:color w:val="000000" w:themeColor="text1"/>
        </w:rPr>
        <w:t xml:space="preserve"> </w:t>
      </w:r>
      <w:r w:rsidR="00426DE8" w:rsidRPr="00611CA1">
        <w:rPr>
          <w:rFonts w:ascii="Calibri" w:hAnsi="Calibri"/>
          <w:color w:val="000000" w:themeColor="text1"/>
        </w:rPr>
        <w:t xml:space="preserve">lief für Mentorinnen und Mentees wieder </w:t>
      </w:r>
      <w:r w:rsidR="00F86F0E" w:rsidRPr="00611CA1">
        <w:rPr>
          <w:rFonts w:ascii="Calibri" w:hAnsi="Calibri"/>
          <w:color w:val="000000" w:themeColor="text1"/>
        </w:rPr>
        <w:t xml:space="preserve">erfolgreich: </w:t>
      </w:r>
      <w:r w:rsidR="00513E60" w:rsidRPr="00611CA1">
        <w:rPr>
          <w:rFonts w:ascii="Calibri" w:hAnsi="Calibri"/>
          <w:color w:val="000000" w:themeColor="text1"/>
        </w:rPr>
        <w:t xml:space="preserve">Die Teilnehmerinnen </w:t>
      </w:r>
      <w:r w:rsidR="00F86F0E" w:rsidRPr="00611CA1">
        <w:rPr>
          <w:rFonts w:ascii="Calibri" w:hAnsi="Calibri"/>
          <w:color w:val="000000" w:themeColor="text1"/>
        </w:rPr>
        <w:t xml:space="preserve">konzipierten </w:t>
      </w:r>
      <w:r w:rsidR="00513E60" w:rsidRPr="00611CA1">
        <w:rPr>
          <w:rFonts w:ascii="Calibri" w:hAnsi="Calibri"/>
          <w:color w:val="000000" w:themeColor="text1"/>
        </w:rPr>
        <w:t xml:space="preserve">zum Teil </w:t>
      </w:r>
      <w:r w:rsidR="00F86F0E" w:rsidRPr="00611CA1">
        <w:rPr>
          <w:rFonts w:ascii="Calibri" w:hAnsi="Calibri"/>
          <w:color w:val="000000" w:themeColor="text1"/>
        </w:rPr>
        <w:t>g</w:t>
      </w:r>
      <w:r w:rsidR="004410FA" w:rsidRPr="00611CA1">
        <w:rPr>
          <w:rFonts w:ascii="Calibri" w:hAnsi="Calibri"/>
          <w:color w:val="000000" w:themeColor="text1"/>
        </w:rPr>
        <w:t xml:space="preserve">anze </w:t>
      </w:r>
      <w:r w:rsidR="00513E60" w:rsidRPr="00611CA1">
        <w:rPr>
          <w:rFonts w:ascii="Calibri" w:hAnsi="Calibri"/>
          <w:color w:val="000000" w:themeColor="text1"/>
        </w:rPr>
        <w:t>Strategien</w:t>
      </w:r>
      <w:r w:rsidR="004410FA" w:rsidRPr="00611CA1">
        <w:rPr>
          <w:rFonts w:ascii="Calibri" w:hAnsi="Calibri"/>
          <w:color w:val="000000" w:themeColor="text1"/>
        </w:rPr>
        <w:t xml:space="preserve">, </w:t>
      </w:r>
      <w:r w:rsidR="00F86F0E" w:rsidRPr="00611CA1">
        <w:rPr>
          <w:rFonts w:ascii="Calibri" w:hAnsi="Calibri"/>
          <w:color w:val="000000" w:themeColor="text1"/>
        </w:rPr>
        <w:t xml:space="preserve">entwickelten </w:t>
      </w:r>
      <w:r w:rsidR="004410FA" w:rsidRPr="00611CA1">
        <w:rPr>
          <w:rFonts w:ascii="Calibri" w:hAnsi="Calibri"/>
          <w:color w:val="000000" w:themeColor="text1"/>
        </w:rPr>
        <w:t>neue Ideen für Akquise und Vorträge</w:t>
      </w:r>
      <w:r w:rsidR="00F86F0E" w:rsidRPr="00611CA1">
        <w:rPr>
          <w:rFonts w:ascii="Calibri" w:hAnsi="Calibri"/>
          <w:color w:val="000000" w:themeColor="text1"/>
        </w:rPr>
        <w:t xml:space="preserve">, gaben </w:t>
      </w:r>
      <w:r w:rsidR="004410FA" w:rsidRPr="00611CA1">
        <w:rPr>
          <w:rFonts w:ascii="Calibri" w:hAnsi="Calibri"/>
          <w:color w:val="000000" w:themeColor="text1"/>
        </w:rPr>
        <w:t xml:space="preserve">praktische Hilfestellung auf dem Weg in die Selbständigkeit, </w:t>
      </w:r>
      <w:r w:rsidR="00F86F0E" w:rsidRPr="00611CA1">
        <w:rPr>
          <w:rFonts w:ascii="Calibri" w:hAnsi="Calibri"/>
          <w:color w:val="000000" w:themeColor="text1"/>
        </w:rPr>
        <w:t>unterstützten</w:t>
      </w:r>
      <w:r w:rsidR="004410FA" w:rsidRPr="00611CA1">
        <w:rPr>
          <w:rFonts w:ascii="Calibri" w:hAnsi="Calibri"/>
          <w:color w:val="000000" w:themeColor="text1"/>
        </w:rPr>
        <w:t xml:space="preserve"> bei der Persönlichkeitsentwicklung, bei der Visionsfindung, bei Joborientierung, Perspektivwechsel, In-Frage-Stelle</w:t>
      </w:r>
      <w:r w:rsidR="00663883" w:rsidRPr="00611CA1">
        <w:rPr>
          <w:rFonts w:ascii="Calibri" w:hAnsi="Calibri"/>
          <w:color w:val="000000" w:themeColor="text1"/>
        </w:rPr>
        <w:t>n des Status quo, Mutmachen und vieles mehr</w:t>
      </w:r>
      <w:r w:rsidR="004410FA" w:rsidRPr="00611CA1">
        <w:rPr>
          <w:rFonts w:ascii="Calibri" w:hAnsi="Calibri"/>
          <w:color w:val="000000" w:themeColor="text1"/>
        </w:rPr>
        <w:t>.</w:t>
      </w:r>
      <w:r w:rsidR="00F86F0E" w:rsidRPr="00611CA1">
        <w:rPr>
          <w:rFonts w:ascii="Calibri" w:hAnsi="Calibri"/>
          <w:color w:val="000000" w:themeColor="text1"/>
        </w:rPr>
        <w:t xml:space="preserve"> </w:t>
      </w:r>
      <w:r w:rsidR="004410FA" w:rsidRPr="00611CA1">
        <w:rPr>
          <w:rFonts w:ascii="Calibri" w:hAnsi="Calibri"/>
          <w:color w:val="000000" w:themeColor="text1"/>
        </w:rPr>
        <w:t>„Es hilft, gerade in der Anfangsphase zu sehen, dass man nicht allein auf weiter Flur agiert, sondern dass es andere gibt, die mit ähnlic</w:t>
      </w:r>
      <w:r w:rsidR="00F86F0E" w:rsidRPr="00611CA1">
        <w:rPr>
          <w:rFonts w:ascii="Calibri" w:hAnsi="Calibri"/>
          <w:color w:val="000000" w:themeColor="text1"/>
        </w:rPr>
        <w:t xml:space="preserve">hen Problemen zu kämpfen haben“, </w:t>
      </w:r>
      <w:r w:rsidR="00DD785A" w:rsidRPr="00611CA1">
        <w:rPr>
          <w:rFonts w:ascii="Calibri" w:hAnsi="Calibri"/>
          <w:color w:val="000000" w:themeColor="text1"/>
        </w:rPr>
        <w:t>fasst</w:t>
      </w:r>
      <w:r w:rsidR="00F86F0E" w:rsidRPr="00611CA1">
        <w:rPr>
          <w:rFonts w:ascii="Calibri" w:hAnsi="Calibri"/>
          <w:color w:val="000000" w:themeColor="text1"/>
        </w:rPr>
        <w:t xml:space="preserve"> eine Mentee ihre Erfahrung</w:t>
      </w:r>
      <w:r w:rsidR="00513E60" w:rsidRPr="00611CA1">
        <w:rPr>
          <w:rFonts w:ascii="Calibri" w:hAnsi="Calibri"/>
          <w:color w:val="000000" w:themeColor="text1"/>
        </w:rPr>
        <w:t>en</w:t>
      </w:r>
      <w:r w:rsidR="00F86F0E" w:rsidRPr="00611CA1">
        <w:rPr>
          <w:rFonts w:ascii="Calibri" w:hAnsi="Calibri"/>
          <w:color w:val="000000" w:themeColor="text1"/>
        </w:rPr>
        <w:t xml:space="preserve"> </w:t>
      </w:r>
      <w:r w:rsidR="00DD785A" w:rsidRPr="00611CA1">
        <w:rPr>
          <w:rFonts w:ascii="Calibri" w:hAnsi="Calibri"/>
          <w:color w:val="000000" w:themeColor="text1"/>
        </w:rPr>
        <w:t>zusammen</w:t>
      </w:r>
      <w:r w:rsidR="000079B6" w:rsidRPr="00611CA1">
        <w:rPr>
          <w:rFonts w:ascii="Calibri" w:hAnsi="Calibri"/>
          <w:color w:val="000000" w:themeColor="text1"/>
        </w:rPr>
        <w:t>.</w:t>
      </w:r>
      <w:r w:rsidR="004410FA" w:rsidRPr="00611CA1">
        <w:rPr>
          <w:rFonts w:ascii="Calibri" w:hAnsi="Calibri"/>
          <w:color w:val="000000" w:themeColor="text1"/>
        </w:rPr>
        <w:t xml:space="preserve"> „So musste ich meine Gedanken ordnen</w:t>
      </w:r>
      <w:r w:rsidR="00513E60" w:rsidRPr="00611CA1">
        <w:rPr>
          <w:rFonts w:ascii="Calibri" w:hAnsi="Calibri"/>
          <w:color w:val="000000" w:themeColor="text1"/>
        </w:rPr>
        <w:t>,</w:t>
      </w:r>
      <w:r w:rsidR="004410FA" w:rsidRPr="00611CA1">
        <w:rPr>
          <w:rFonts w:ascii="Calibri" w:hAnsi="Calibri"/>
          <w:color w:val="000000" w:themeColor="text1"/>
        </w:rPr>
        <w:t xml:space="preserve"> um mich verständlich auszudrücken</w:t>
      </w:r>
      <w:r w:rsidR="00513E60" w:rsidRPr="00611CA1">
        <w:rPr>
          <w:rFonts w:ascii="Calibri" w:hAnsi="Calibri"/>
          <w:color w:val="000000" w:themeColor="text1"/>
        </w:rPr>
        <w:t>,</w:t>
      </w:r>
      <w:r w:rsidR="004410FA" w:rsidRPr="00611CA1">
        <w:rPr>
          <w:rFonts w:ascii="Calibri" w:hAnsi="Calibri"/>
          <w:color w:val="000000" w:themeColor="text1"/>
        </w:rPr>
        <w:t xml:space="preserve"> und konn</w:t>
      </w:r>
      <w:r w:rsidR="000079B6" w:rsidRPr="00611CA1">
        <w:rPr>
          <w:rFonts w:ascii="Calibri" w:hAnsi="Calibri"/>
          <w:color w:val="000000" w:themeColor="text1"/>
        </w:rPr>
        <w:t xml:space="preserve">te mich zugleich fallen lassen“, lautet </w:t>
      </w:r>
      <w:r w:rsidR="002445D2" w:rsidRPr="00611CA1">
        <w:rPr>
          <w:rFonts w:ascii="Calibri" w:hAnsi="Calibri"/>
          <w:color w:val="000000" w:themeColor="text1"/>
        </w:rPr>
        <w:t xml:space="preserve">ein weiteres </w:t>
      </w:r>
      <w:r w:rsidR="000079B6" w:rsidRPr="00611CA1">
        <w:rPr>
          <w:rFonts w:ascii="Calibri" w:hAnsi="Calibri"/>
          <w:color w:val="000000" w:themeColor="text1"/>
        </w:rPr>
        <w:t xml:space="preserve">Resümee. </w:t>
      </w:r>
    </w:p>
    <w:p w14:paraId="31653B25" w14:textId="52BD4D00" w:rsidR="00FD07CF" w:rsidRPr="00611CA1" w:rsidRDefault="00FD07CF" w:rsidP="00686606">
      <w:pPr>
        <w:spacing w:line="288" w:lineRule="auto"/>
        <w:ind w:right="1559"/>
        <w:rPr>
          <w:rFonts w:ascii="Calibri" w:hAnsi="Calibri"/>
          <w:color w:val="000000" w:themeColor="text1"/>
        </w:rPr>
      </w:pPr>
      <w:r w:rsidRPr="00611CA1">
        <w:rPr>
          <w:rFonts w:ascii="Calibri" w:hAnsi="Calibri"/>
          <w:color w:val="000000" w:themeColor="text1"/>
        </w:rPr>
        <w:lastRenderedPageBreak/>
        <w:t xml:space="preserve">Zeichen: </w:t>
      </w:r>
      <w:r w:rsidR="00215D34">
        <w:rPr>
          <w:rFonts w:ascii="Calibri" w:hAnsi="Calibri"/>
          <w:color w:val="000000" w:themeColor="text1"/>
        </w:rPr>
        <w:t>1.997</w:t>
      </w:r>
      <w:bookmarkStart w:id="0" w:name="_GoBack"/>
      <w:bookmarkEnd w:id="0"/>
    </w:p>
    <w:p w14:paraId="613788C5" w14:textId="77777777" w:rsidR="00392FF7" w:rsidRPr="00611CA1" w:rsidRDefault="00392FF7" w:rsidP="00686606">
      <w:pPr>
        <w:spacing w:line="288" w:lineRule="auto"/>
        <w:ind w:right="1559"/>
        <w:rPr>
          <w:rFonts w:ascii="Calibri" w:hAnsi="Calibri"/>
          <w:color w:val="000000" w:themeColor="text1"/>
        </w:rPr>
      </w:pPr>
    </w:p>
    <w:p w14:paraId="061816A3" w14:textId="55656A0C" w:rsidR="00746D83" w:rsidRPr="00DE29A5" w:rsidRDefault="000D6C9C" w:rsidP="00686606">
      <w:pPr>
        <w:spacing w:line="288" w:lineRule="auto"/>
        <w:ind w:right="1559"/>
        <w:rPr>
          <w:rFonts w:ascii="Calibri" w:hAnsi="Calibri"/>
          <w:color w:val="000000" w:themeColor="text1"/>
        </w:rPr>
      </w:pPr>
      <w:r w:rsidRPr="00611CA1">
        <w:rPr>
          <w:rFonts w:ascii="Calibri" w:hAnsi="Calibri"/>
          <w:color w:val="000000" w:themeColor="text1"/>
        </w:rPr>
        <w:t>Weitere Informationen unter https://www.webgrrls-bayern.de/webgrrls-mentoringprogramm/</w:t>
      </w:r>
    </w:p>
    <w:p w14:paraId="652919F8" w14:textId="77777777" w:rsidR="00746D83" w:rsidRDefault="00746D83" w:rsidP="00686606">
      <w:pPr>
        <w:spacing w:line="288" w:lineRule="auto"/>
        <w:ind w:right="1559"/>
        <w:rPr>
          <w:rFonts w:ascii="Calibri" w:hAnsi="Calibri"/>
          <w:b/>
          <w:color w:val="000000" w:themeColor="text1"/>
        </w:rPr>
      </w:pPr>
    </w:p>
    <w:p w14:paraId="3501956C" w14:textId="77777777" w:rsidR="006023F5" w:rsidRPr="00611CA1" w:rsidRDefault="006023F5" w:rsidP="00686606">
      <w:pPr>
        <w:spacing w:line="288" w:lineRule="auto"/>
        <w:ind w:right="1559"/>
        <w:rPr>
          <w:rFonts w:ascii="Calibri" w:hAnsi="Calibri"/>
          <w:b/>
          <w:color w:val="000000" w:themeColor="text1"/>
        </w:rPr>
      </w:pPr>
    </w:p>
    <w:p w14:paraId="5F104E63" w14:textId="2C2CFFFD" w:rsidR="00FD07CF" w:rsidRDefault="00FD07CF" w:rsidP="00686606">
      <w:pPr>
        <w:spacing w:line="288" w:lineRule="auto"/>
        <w:ind w:right="1559"/>
        <w:rPr>
          <w:rFonts w:ascii="Calibri" w:hAnsi="Calibri"/>
          <w:b/>
          <w:color w:val="000000" w:themeColor="text1"/>
        </w:rPr>
      </w:pPr>
      <w:r w:rsidRPr="00611CA1">
        <w:rPr>
          <w:rFonts w:ascii="Calibri" w:hAnsi="Calibri"/>
          <w:b/>
          <w:color w:val="000000" w:themeColor="text1"/>
        </w:rPr>
        <w:t>Bilder</w:t>
      </w:r>
    </w:p>
    <w:p w14:paraId="18CE2EA6" w14:textId="77777777" w:rsidR="006023F5" w:rsidRPr="00DE29A5" w:rsidRDefault="006023F5" w:rsidP="00686606">
      <w:pPr>
        <w:spacing w:line="288" w:lineRule="auto"/>
        <w:ind w:right="1559"/>
        <w:rPr>
          <w:rFonts w:ascii="Calibri" w:hAnsi="Calibri"/>
          <w:b/>
          <w:color w:val="000000" w:themeColor="text1"/>
        </w:rPr>
      </w:pPr>
    </w:p>
    <w:p w14:paraId="71C30AC9" w14:textId="2B0A6EB3" w:rsidR="001058FA" w:rsidRPr="00611CA1" w:rsidRDefault="00F77A9A" w:rsidP="00686606">
      <w:pPr>
        <w:spacing w:line="288" w:lineRule="auto"/>
        <w:ind w:right="1559"/>
        <w:rPr>
          <w:rFonts w:ascii="Calibri" w:hAnsi="Calibri"/>
          <w:color w:val="000000" w:themeColor="text1"/>
          <w:sz w:val="20"/>
          <w:szCs w:val="20"/>
        </w:rPr>
      </w:pPr>
      <w:r w:rsidRPr="00611CA1">
        <w:rPr>
          <w:rFonts w:ascii="Calibri" w:hAnsi="Calibri"/>
          <w:noProof/>
          <w:color w:val="000000" w:themeColor="text1"/>
          <w:sz w:val="20"/>
          <w:szCs w:val="20"/>
        </w:rPr>
        <w:drawing>
          <wp:anchor distT="0" distB="0" distL="114300" distR="114300" simplePos="0" relativeHeight="251657216" behindDoc="0" locked="0" layoutInCell="1" allowOverlap="1" wp14:anchorId="3DDEC698" wp14:editId="7FDFF86A">
            <wp:simplePos x="0" y="0"/>
            <wp:positionH relativeFrom="column">
              <wp:posOffset>16510</wp:posOffset>
            </wp:positionH>
            <wp:positionV relativeFrom="paragraph">
              <wp:posOffset>21590</wp:posOffset>
            </wp:positionV>
            <wp:extent cx="1440000" cy="997200"/>
            <wp:effectExtent l="0" t="0" r="8255" b="0"/>
            <wp:wrapTight wrapText="bothSides">
              <wp:wrapPolygon edited="0">
                <wp:start x="0" y="0"/>
                <wp:lineTo x="0" y="20912"/>
                <wp:lineTo x="21343" y="20912"/>
                <wp:lineTo x="21343"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03 Mentoring Auftakt_webgrrls_jl (10)_500x500.jpg"/>
                    <pic:cNvPicPr/>
                  </pic:nvPicPr>
                  <pic:blipFill rotWithShape="1">
                    <a:blip r:embed="rId7">
                      <a:extLst>
                        <a:ext uri="{28A0092B-C50C-407E-A947-70E740481C1C}">
                          <a14:useLocalDpi xmlns:a14="http://schemas.microsoft.com/office/drawing/2010/main" val="0"/>
                        </a:ext>
                      </a:extLst>
                    </a:blip>
                    <a:srcRect t="30638"/>
                    <a:stretch/>
                  </pic:blipFill>
                  <pic:spPr bwMode="auto">
                    <a:xfrm>
                      <a:off x="0" y="0"/>
                      <a:ext cx="1440000" cy="99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06C" w:rsidRPr="00611CA1">
        <w:rPr>
          <w:rFonts w:ascii="Calibri" w:hAnsi="Calibri"/>
          <w:color w:val="000000" w:themeColor="text1"/>
          <w:sz w:val="20"/>
          <w:szCs w:val="20"/>
        </w:rPr>
        <w:t xml:space="preserve">Bild 1: </w:t>
      </w:r>
      <w:r w:rsidR="00C92B40" w:rsidRPr="00611CA1">
        <w:rPr>
          <w:rFonts w:ascii="Calibri" w:hAnsi="Calibri"/>
          <w:color w:val="000000" w:themeColor="text1"/>
          <w:sz w:val="20"/>
          <w:szCs w:val="20"/>
        </w:rPr>
        <w:t>w</w:t>
      </w:r>
      <w:r w:rsidR="00DF33CA" w:rsidRPr="00611CA1">
        <w:rPr>
          <w:rFonts w:ascii="Calibri" w:hAnsi="Calibri"/>
          <w:color w:val="000000" w:themeColor="text1"/>
          <w:sz w:val="20"/>
          <w:szCs w:val="20"/>
        </w:rPr>
        <w:t xml:space="preserve">ebgrrls Bayern </w:t>
      </w:r>
      <w:r w:rsidR="00905A01" w:rsidRPr="00611CA1">
        <w:rPr>
          <w:rFonts w:ascii="Calibri" w:hAnsi="Calibri"/>
          <w:color w:val="000000" w:themeColor="text1"/>
          <w:sz w:val="20"/>
          <w:szCs w:val="20"/>
        </w:rPr>
        <w:t>starten Mentoringp</w:t>
      </w:r>
      <w:r w:rsidR="000D6C9C" w:rsidRPr="00611CA1">
        <w:rPr>
          <w:rFonts w:ascii="Calibri" w:hAnsi="Calibri"/>
          <w:color w:val="000000" w:themeColor="text1"/>
          <w:sz w:val="20"/>
          <w:szCs w:val="20"/>
        </w:rPr>
        <w:t>rogramm</w:t>
      </w:r>
      <w:r w:rsidR="003A6BE2" w:rsidRPr="00611CA1">
        <w:rPr>
          <w:rFonts w:ascii="Calibri" w:hAnsi="Calibri"/>
          <w:color w:val="000000" w:themeColor="text1"/>
          <w:sz w:val="20"/>
          <w:szCs w:val="20"/>
        </w:rPr>
        <w:t xml:space="preserve"> 20</w:t>
      </w:r>
      <w:r w:rsidR="002F4B2A" w:rsidRPr="00611CA1">
        <w:rPr>
          <w:rFonts w:ascii="Calibri" w:hAnsi="Calibri"/>
          <w:color w:val="000000" w:themeColor="text1"/>
          <w:sz w:val="20"/>
          <w:szCs w:val="20"/>
        </w:rPr>
        <w:t>20</w:t>
      </w:r>
    </w:p>
    <w:p w14:paraId="63AC0DA0" w14:textId="0716E901" w:rsidR="00A63024" w:rsidRPr="00611CA1" w:rsidRDefault="00A63024" w:rsidP="00686606">
      <w:pPr>
        <w:spacing w:line="288" w:lineRule="auto"/>
        <w:ind w:right="1559"/>
        <w:rPr>
          <w:rFonts w:ascii="Calibri" w:hAnsi="Calibri"/>
          <w:color w:val="000000" w:themeColor="text1"/>
          <w:sz w:val="20"/>
          <w:szCs w:val="20"/>
        </w:rPr>
      </w:pPr>
    </w:p>
    <w:p w14:paraId="69079A01" w14:textId="055628B5" w:rsidR="00A63024" w:rsidRPr="00611CA1" w:rsidRDefault="00A63024" w:rsidP="00686606">
      <w:pPr>
        <w:spacing w:line="288" w:lineRule="auto"/>
        <w:ind w:right="1559"/>
        <w:rPr>
          <w:rFonts w:ascii="Calibri" w:hAnsi="Calibri"/>
          <w:color w:val="000000" w:themeColor="text1"/>
          <w:sz w:val="20"/>
          <w:szCs w:val="20"/>
        </w:rPr>
      </w:pPr>
      <w:r w:rsidRPr="00611CA1">
        <w:rPr>
          <w:rFonts w:ascii="Calibri" w:hAnsi="Calibri"/>
          <w:color w:val="000000" w:themeColor="text1"/>
          <w:sz w:val="20"/>
          <w:szCs w:val="20"/>
        </w:rPr>
        <w:t xml:space="preserve">Bildquelle: </w:t>
      </w:r>
      <w:r w:rsidR="002F4B2A" w:rsidRPr="00611CA1">
        <w:rPr>
          <w:rFonts w:ascii="Calibri" w:hAnsi="Calibri"/>
          <w:color w:val="000000" w:themeColor="text1"/>
          <w:sz w:val="20"/>
          <w:szCs w:val="20"/>
        </w:rPr>
        <w:t>webgrrls Bayern</w:t>
      </w:r>
    </w:p>
    <w:p w14:paraId="36157AD4" w14:textId="022A4F33" w:rsidR="00F77A9A" w:rsidRPr="00215D34" w:rsidRDefault="000451A5" w:rsidP="00686606">
      <w:pPr>
        <w:spacing w:line="288" w:lineRule="auto"/>
        <w:ind w:right="1559"/>
        <w:rPr>
          <w:rFonts w:ascii="Calibri" w:hAnsi="Calibri"/>
          <w:color w:val="000000" w:themeColor="text1"/>
          <w:sz w:val="20"/>
          <w:szCs w:val="20"/>
        </w:rPr>
      </w:pPr>
      <w:r w:rsidRPr="00215D34">
        <w:rPr>
          <w:rFonts w:ascii="Calibri" w:hAnsi="Calibri"/>
          <w:color w:val="000000" w:themeColor="text1"/>
          <w:sz w:val="20"/>
          <w:szCs w:val="20"/>
        </w:rPr>
        <w:t xml:space="preserve">Download: </w:t>
      </w:r>
      <w:r w:rsidR="00A63024" w:rsidRPr="00215D34">
        <w:rPr>
          <w:rFonts w:ascii="Calibri" w:hAnsi="Calibri"/>
          <w:color w:val="000000" w:themeColor="text1"/>
          <w:sz w:val="20"/>
          <w:szCs w:val="20"/>
        </w:rPr>
        <w:t>http://www.ahlendorf-news.com/media/news/images/Webgrrls-Bayern-</w:t>
      </w:r>
      <w:r w:rsidR="00FF6195" w:rsidRPr="00215D34">
        <w:rPr>
          <w:rFonts w:ascii="Calibri" w:hAnsi="Calibri"/>
          <w:color w:val="000000" w:themeColor="text1"/>
          <w:sz w:val="20"/>
          <w:szCs w:val="20"/>
        </w:rPr>
        <w:t>Mentoring</w:t>
      </w:r>
      <w:r w:rsidR="002F4B2A" w:rsidRPr="00215D34">
        <w:rPr>
          <w:rFonts w:ascii="Calibri" w:hAnsi="Calibri"/>
          <w:color w:val="000000" w:themeColor="text1"/>
          <w:sz w:val="20"/>
          <w:szCs w:val="20"/>
        </w:rPr>
        <w:t>-2020</w:t>
      </w:r>
      <w:r w:rsidR="00A63024" w:rsidRPr="00215D34">
        <w:rPr>
          <w:rFonts w:ascii="Calibri" w:hAnsi="Calibri"/>
          <w:color w:val="000000" w:themeColor="text1"/>
          <w:sz w:val="20"/>
          <w:szCs w:val="20"/>
        </w:rPr>
        <w:t>-H.jpg</w:t>
      </w:r>
    </w:p>
    <w:p w14:paraId="101FADEC" w14:textId="77777777" w:rsidR="00F77A9A" w:rsidRPr="00215D34" w:rsidRDefault="00F77A9A" w:rsidP="00686606">
      <w:pPr>
        <w:spacing w:line="288" w:lineRule="auto"/>
        <w:ind w:right="1559"/>
        <w:rPr>
          <w:rFonts w:ascii="Calibri" w:hAnsi="Calibri"/>
          <w:color w:val="000000" w:themeColor="text1"/>
          <w:sz w:val="20"/>
          <w:szCs w:val="20"/>
        </w:rPr>
      </w:pPr>
    </w:p>
    <w:p w14:paraId="58205217" w14:textId="3CCBEE3A" w:rsidR="001058FA" w:rsidRPr="00611CA1" w:rsidRDefault="00611CA1" w:rsidP="00686606">
      <w:pPr>
        <w:spacing w:line="288" w:lineRule="auto"/>
        <w:ind w:right="1559"/>
        <w:rPr>
          <w:rFonts w:ascii="Calibri" w:hAnsi="Calibri"/>
          <w:color w:val="000000" w:themeColor="text1"/>
          <w:sz w:val="20"/>
          <w:szCs w:val="20"/>
        </w:rPr>
      </w:pPr>
      <w:r>
        <w:rPr>
          <w:rFonts w:ascii="Calibri" w:hAnsi="Calibri"/>
          <w:noProof/>
          <w:color w:val="000000" w:themeColor="text1"/>
          <w:sz w:val="20"/>
          <w:szCs w:val="20"/>
        </w:rPr>
        <w:drawing>
          <wp:anchor distT="0" distB="0" distL="114300" distR="114300" simplePos="0" relativeHeight="251659264" behindDoc="0" locked="0" layoutInCell="1" allowOverlap="1" wp14:anchorId="350A24D1" wp14:editId="1B9629E6">
            <wp:simplePos x="0" y="0"/>
            <wp:positionH relativeFrom="column">
              <wp:posOffset>0</wp:posOffset>
            </wp:positionH>
            <wp:positionV relativeFrom="paragraph">
              <wp:posOffset>0</wp:posOffset>
            </wp:positionV>
            <wp:extent cx="1439361" cy="1439694"/>
            <wp:effectExtent l="0" t="0" r="8890" b="8255"/>
            <wp:wrapTight wrapText="bothSides">
              <wp:wrapPolygon edited="0">
                <wp:start x="0" y="0"/>
                <wp:lineTo x="0" y="21343"/>
                <wp:lineTo x="21352" y="21343"/>
                <wp:lineTo x="21352"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grrls-bayern-mais-heike-screen.jpg"/>
                    <pic:cNvPicPr/>
                  </pic:nvPicPr>
                  <pic:blipFill rotWithShape="1">
                    <a:blip r:embed="rId8">
                      <a:extLst>
                        <a:ext uri="{28A0092B-C50C-407E-A947-70E740481C1C}">
                          <a14:useLocalDpi xmlns:a14="http://schemas.microsoft.com/office/drawing/2010/main" val="0"/>
                        </a:ext>
                      </a:extLst>
                    </a:blip>
                    <a:srcRect t="8621" b="16315"/>
                    <a:stretch/>
                  </pic:blipFill>
                  <pic:spPr bwMode="auto">
                    <a:xfrm>
                      <a:off x="0" y="0"/>
                      <a:ext cx="1439361" cy="14396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06C" w:rsidRPr="00611CA1">
        <w:rPr>
          <w:rFonts w:ascii="Calibri" w:hAnsi="Calibri"/>
          <w:color w:val="000000" w:themeColor="text1"/>
          <w:sz w:val="20"/>
          <w:szCs w:val="20"/>
        </w:rPr>
        <w:t xml:space="preserve">Bild 2: </w:t>
      </w:r>
      <w:r w:rsidR="002F4B2A" w:rsidRPr="00611CA1">
        <w:rPr>
          <w:rFonts w:ascii="Calibri" w:hAnsi="Calibri"/>
          <w:color w:val="000000" w:themeColor="text1"/>
          <w:sz w:val="20"/>
          <w:szCs w:val="20"/>
        </w:rPr>
        <w:t>Heike Mais</w:t>
      </w:r>
      <w:r w:rsidR="000D6C9C" w:rsidRPr="00611CA1">
        <w:rPr>
          <w:rFonts w:ascii="Calibri" w:hAnsi="Calibri"/>
          <w:color w:val="000000" w:themeColor="text1"/>
          <w:sz w:val="20"/>
          <w:szCs w:val="20"/>
        </w:rPr>
        <w:t xml:space="preserve">, </w:t>
      </w:r>
      <w:r w:rsidR="00DE29A5" w:rsidRPr="00DE29A5">
        <w:rPr>
          <w:rFonts w:ascii="Calibri" w:hAnsi="Calibri"/>
          <w:color w:val="000000" w:themeColor="text1"/>
          <w:sz w:val="20"/>
          <w:szCs w:val="20"/>
        </w:rPr>
        <w:t>Systemische Business-Coachin &amp; Workshop-Moderatorin</w:t>
      </w:r>
      <w:r w:rsidR="000D6C9C" w:rsidRPr="00611CA1">
        <w:rPr>
          <w:rFonts w:ascii="Calibri" w:hAnsi="Calibri"/>
          <w:color w:val="000000" w:themeColor="text1"/>
          <w:sz w:val="20"/>
          <w:szCs w:val="20"/>
        </w:rPr>
        <w:t>, leitet mit</w:t>
      </w:r>
      <w:r w:rsidR="00905A01" w:rsidRPr="00611CA1">
        <w:rPr>
          <w:rFonts w:ascii="Calibri" w:hAnsi="Calibri"/>
          <w:color w:val="000000" w:themeColor="text1"/>
          <w:sz w:val="20"/>
          <w:szCs w:val="20"/>
        </w:rPr>
        <w:t xml:space="preserve"> Jessica Leicher das Mentoringp</w:t>
      </w:r>
      <w:r w:rsidR="000D6C9C" w:rsidRPr="00611CA1">
        <w:rPr>
          <w:rFonts w:ascii="Calibri" w:hAnsi="Calibri"/>
          <w:color w:val="000000" w:themeColor="text1"/>
          <w:sz w:val="20"/>
          <w:szCs w:val="20"/>
        </w:rPr>
        <w:t xml:space="preserve">rogramm der </w:t>
      </w:r>
      <w:r w:rsidR="00C92B40" w:rsidRPr="00611CA1">
        <w:rPr>
          <w:rFonts w:ascii="Calibri" w:hAnsi="Calibri"/>
          <w:color w:val="000000" w:themeColor="text1"/>
          <w:sz w:val="20"/>
          <w:szCs w:val="20"/>
        </w:rPr>
        <w:t>w</w:t>
      </w:r>
      <w:r w:rsidR="000D6C9C" w:rsidRPr="00611CA1">
        <w:rPr>
          <w:rFonts w:ascii="Calibri" w:hAnsi="Calibri"/>
          <w:color w:val="000000" w:themeColor="text1"/>
          <w:sz w:val="20"/>
          <w:szCs w:val="20"/>
        </w:rPr>
        <w:t>ebgrrls Bayern</w:t>
      </w:r>
    </w:p>
    <w:p w14:paraId="3971A1D0" w14:textId="77777777" w:rsidR="00A63024" w:rsidRPr="00611CA1" w:rsidRDefault="00A63024" w:rsidP="00686606">
      <w:pPr>
        <w:spacing w:line="288" w:lineRule="auto"/>
        <w:ind w:right="1559"/>
        <w:rPr>
          <w:rFonts w:ascii="Calibri" w:hAnsi="Calibri"/>
          <w:color w:val="000000" w:themeColor="text1"/>
          <w:sz w:val="20"/>
          <w:szCs w:val="20"/>
        </w:rPr>
      </w:pPr>
    </w:p>
    <w:p w14:paraId="221FCFBF" w14:textId="767F039B" w:rsidR="00A63024" w:rsidRPr="00611CA1" w:rsidRDefault="00A63024" w:rsidP="00686606">
      <w:pPr>
        <w:spacing w:line="288" w:lineRule="auto"/>
        <w:ind w:right="1559"/>
        <w:rPr>
          <w:rFonts w:ascii="Calibri" w:hAnsi="Calibri"/>
          <w:color w:val="000000" w:themeColor="text1"/>
          <w:sz w:val="20"/>
          <w:szCs w:val="20"/>
        </w:rPr>
      </w:pPr>
      <w:r w:rsidRPr="00611CA1">
        <w:rPr>
          <w:rFonts w:ascii="Calibri" w:hAnsi="Calibri"/>
          <w:color w:val="000000" w:themeColor="text1"/>
          <w:sz w:val="20"/>
          <w:szCs w:val="20"/>
        </w:rPr>
        <w:t xml:space="preserve">Bildquelle: </w:t>
      </w:r>
      <w:r w:rsidR="00DE29A5">
        <w:rPr>
          <w:rFonts w:ascii="Calibri" w:hAnsi="Calibri"/>
          <w:color w:val="000000" w:themeColor="text1"/>
          <w:sz w:val="20"/>
          <w:szCs w:val="20"/>
        </w:rPr>
        <w:t>Heike Mais</w:t>
      </w:r>
    </w:p>
    <w:p w14:paraId="45F7E108" w14:textId="7939C3F3" w:rsidR="001058FA" w:rsidRPr="00215D34" w:rsidRDefault="001058FA" w:rsidP="00686606">
      <w:pPr>
        <w:spacing w:line="288" w:lineRule="auto"/>
        <w:ind w:right="1559"/>
        <w:rPr>
          <w:rFonts w:ascii="Calibri" w:hAnsi="Calibri"/>
          <w:color w:val="000000" w:themeColor="text1"/>
          <w:sz w:val="20"/>
          <w:szCs w:val="20"/>
        </w:rPr>
      </w:pPr>
      <w:r w:rsidRPr="00215D34">
        <w:rPr>
          <w:rFonts w:ascii="Calibri" w:hAnsi="Calibri"/>
          <w:color w:val="000000" w:themeColor="text1"/>
          <w:sz w:val="20"/>
          <w:szCs w:val="20"/>
        </w:rPr>
        <w:t xml:space="preserve">Download: </w:t>
      </w:r>
      <w:r w:rsidR="005C2AEF" w:rsidRPr="00215D34">
        <w:rPr>
          <w:rFonts w:ascii="Calibri" w:hAnsi="Calibri"/>
          <w:color w:val="000000" w:themeColor="text1"/>
          <w:sz w:val="20"/>
          <w:szCs w:val="20"/>
        </w:rPr>
        <w:t>http://www.ahlendorf-news.com/media/news/images/</w:t>
      </w:r>
      <w:r w:rsidR="00263433" w:rsidRPr="00215D34">
        <w:rPr>
          <w:rFonts w:ascii="Calibri" w:hAnsi="Calibri"/>
          <w:color w:val="000000" w:themeColor="text1"/>
          <w:sz w:val="20"/>
          <w:szCs w:val="20"/>
        </w:rPr>
        <w:t>webgrrls-bayern-mais-heike-H</w:t>
      </w:r>
      <w:r w:rsidR="005C2AEF" w:rsidRPr="00215D34">
        <w:rPr>
          <w:rFonts w:ascii="Calibri" w:hAnsi="Calibri"/>
          <w:color w:val="000000" w:themeColor="text1"/>
          <w:sz w:val="20"/>
          <w:szCs w:val="20"/>
        </w:rPr>
        <w:t>.jpg</w:t>
      </w:r>
    </w:p>
    <w:p w14:paraId="36E58817" w14:textId="77777777" w:rsidR="00905A01" w:rsidRPr="00215D34" w:rsidRDefault="00905A01" w:rsidP="00686606">
      <w:pPr>
        <w:spacing w:line="288" w:lineRule="auto"/>
        <w:ind w:right="1559"/>
        <w:rPr>
          <w:rFonts w:ascii="Calibri" w:hAnsi="Calibri"/>
          <w:b/>
          <w:color w:val="000000" w:themeColor="text1"/>
          <w:sz w:val="20"/>
          <w:szCs w:val="20"/>
        </w:rPr>
      </w:pPr>
    </w:p>
    <w:p w14:paraId="01BA37AA" w14:textId="77777777" w:rsidR="00DE29A5" w:rsidRPr="00215D34" w:rsidRDefault="00DE29A5" w:rsidP="00686606">
      <w:pPr>
        <w:spacing w:line="288" w:lineRule="auto"/>
        <w:ind w:right="1559"/>
        <w:rPr>
          <w:rFonts w:ascii="Calibri" w:hAnsi="Calibri"/>
          <w:b/>
          <w:color w:val="000000" w:themeColor="text1"/>
          <w:sz w:val="20"/>
          <w:szCs w:val="20"/>
        </w:rPr>
      </w:pPr>
    </w:p>
    <w:p w14:paraId="5FF62D07" w14:textId="77777777" w:rsidR="00DE29A5" w:rsidRPr="00215D34" w:rsidRDefault="00DE29A5" w:rsidP="00686606">
      <w:pPr>
        <w:spacing w:line="288" w:lineRule="auto"/>
        <w:ind w:right="1559"/>
        <w:rPr>
          <w:rFonts w:ascii="Calibri" w:hAnsi="Calibri"/>
          <w:b/>
          <w:color w:val="000000" w:themeColor="text1"/>
          <w:sz w:val="20"/>
          <w:szCs w:val="20"/>
        </w:rPr>
      </w:pPr>
    </w:p>
    <w:p w14:paraId="38E044B0" w14:textId="77777777" w:rsidR="006023F5" w:rsidRPr="00215D34" w:rsidRDefault="006023F5" w:rsidP="00686606">
      <w:pPr>
        <w:spacing w:line="288" w:lineRule="auto"/>
        <w:ind w:right="1559"/>
        <w:rPr>
          <w:rFonts w:ascii="Calibri" w:hAnsi="Calibri"/>
          <w:b/>
          <w:color w:val="000000" w:themeColor="text1"/>
          <w:sz w:val="20"/>
          <w:szCs w:val="20"/>
        </w:rPr>
      </w:pPr>
    </w:p>
    <w:p w14:paraId="4DDB5767" w14:textId="7D20B69E" w:rsidR="00B528F0" w:rsidRPr="00611CA1" w:rsidRDefault="00053BAB" w:rsidP="00686606">
      <w:pPr>
        <w:spacing w:line="288" w:lineRule="auto"/>
        <w:ind w:right="1559"/>
        <w:rPr>
          <w:rFonts w:ascii="Calibri" w:hAnsi="Calibri"/>
          <w:b/>
          <w:color w:val="000000" w:themeColor="text1"/>
          <w:sz w:val="20"/>
          <w:szCs w:val="20"/>
        </w:rPr>
      </w:pPr>
      <w:r w:rsidRPr="00611CA1">
        <w:rPr>
          <w:rFonts w:ascii="Calibri" w:hAnsi="Calibri"/>
          <w:b/>
          <w:color w:val="000000" w:themeColor="text1"/>
          <w:sz w:val="20"/>
          <w:szCs w:val="20"/>
        </w:rPr>
        <w:t xml:space="preserve">Über die </w:t>
      </w:r>
      <w:r w:rsidR="00943B60" w:rsidRPr="00611CA1">
        <w:rPr>
          <w:rFonts w:ascii="Calibri" w:hAnsi="Calibri"/>
          <w:b/>
          <w:color w:val="000000" w:themeColor="text1"/>
          <w:sz w:val="20"/>
          <w:szCs w:val="20"/>
        </w:rPr>
        <w:t>w</w:t>
      </w:r>
      <w:r w:rsidRPr="00611CA1">
        <w:rPr>
          <w:rFonts w:ascii="Calibri" w:hAnsi="Calibri"/>
          <w:b/>
          <w:color w:val="000000" w:themeColor="text1"/>
          <w:sz w:val="20"/>
          <w:szCs w:val="20"/>
        </w:rPr>
        <w:t>ebgrrls</w:t>
      </w:r>
      <w:r w:rsidR="00C82E13" w:rsidRPr="00611CA1">
        <w:rPr>
          <w:rFonts w:ascii="Calibri" w:hAnsi="Calibri"/>
          <w:b/>
          <w:color w:val="000000" w:themeColor="text1"/>
          <w:sz w:val="20"/>
          <w:szCs w:val="20"/>
        </w:rPr>
        <w:t xml:space="preserve"> Bayern</w:t>
      </w:r>
    </w:p>
    <w:p w14:paraId="513087EC" w14:textId="5FAEB8F3" w:rsidR="00B528F0" w:rsidRPr="00611CA1" w:rsidRDefault="00B528F0" w:rsidP="00686606">
      <w:pPr>
        <w:ind w:right="1559"/>
        <w:rPr>
          <w:rFonts w:ascii="Calibri" w:hAnsi="Calibri"/>
          <w:color w:val="000000" w:themeColor="text1"/>
          <w:sz w:val="20"/>
          <w:szCs w:val="20"/>
        </w:rPr>
      </w:pPr>
      <w:r w:rsidRPr="00611CA1">
        <w:rPr>
          <w:rFonts w:ascii="Calibri" w:hAnsi="Calibri"/>
          <w:color w:val="000000" w:themeColor="text1"/>
          <w:sz w:val="20"/>
          <w:szCs w:val="20"/>
        </w:rPr>
        <w:t xml:space="preserve">Die </w:t>
      </w:r>
      <w:r w:rsidR="00943B60" w:rsidRPr="00611CA1">
        <w:rPr>
          <w:rFonts w:ascii="Calibri" w:hAnsi="Calibri"/>
          <w:color w:val="000000" w:themeColor="text1"/>
          <w:sz w:val="20"/>
          <w:szCs w:val="20"/>
        </w:rPr>
        <w:t>w</w:t>
      </w:r>
      <w:r w:rsidRPr="00611CA1">
        <w:rPr>
          <w:rFonts w:ascii="Calibri" w:hAnsi="Calibri"/>
          <w:color w:val="000000" w:themeColor="text1"/>
          <w:sz w:val="20"/>
          <w:szCs w:val="20"/>
        </w:rPr>
        <w:t>ebgrrls in Bayern sind Teil eines deutschlandweiten Netzwerks von Business-Frauen. Nach ihrem Motto „Wissen. Erfahren. Teilen</w:t>
      </w:r>
      <w:r w:rsidR="00C92B40" w:rsidRPr="00611CA1">
        <w:rPr>
          <w:rFonts w:ascii="Calibri" w:hAnsi="Calibri"/>
          <w:color w:val="000000" w:themeColor="text1"/>
          <w:sz w:val="20"/>
          <w:szCs w:val="20"/>
        </w:rPr>
        <w:t>“</w:t>
      </w:r>
      <w:r w:rsidRPr="00611CA1">
        <w:rPr>
          <w:rFonts w:ascii="Calibri" w:hAnsi="Calibri"/>
          <w:color w:val="000000" w:themeColor="text1"/>
          <w:sz w:val="20"/>
          <w:szCs w:val="20"/>
        </w:rPr>
        <w:t xml:space="preserve"> unterstützen und stärken sie einander in ihrer beruflichen und persönlichen Entwicklung. Nach außen ist ihr Anliegen, die Sichtbarkeit von Frauen in der Berufswelt zu erhöhen. Die Webgrrls veranstalten in Bayern 30 Veranstaltungen pro Jahr. Sie laden ein zu Vorträgen, Frühstücken, Walk&amp;Lunch, Netzwerktreffen sowie einem Ausflug. Weiterhin nehmen sie an Messen, Vortragsveranstaltungen und Aktion</w:t>
      </w:r>
      <w:r w:rsidR="00905A01" w:rsidRPr="00611CA1">
        <w:rPr>
          <w:rFonts w:ascii="Calibri" w:hAnsi="Calibri"/>
          <w:color w:val="000000" w:themeColor="text1"/>
          <w:sz w:val="20"/>
          <w:szCs w:val="20"/>
        </w:rPr>
        <w:t>en</w:t>
      </w:r>
      <w:r w:rsidRPr="00611CA1">
        <w:rPr>
          <w:rFonts w:ascii="Calibri" w:hAnsi="Calibri"/>
          <w:color w:val="000000" w:themeColor="text1"/>
          <w:sz w:val="20"/>
          <w:szCs w:val="20"/>
        </w:rPr>
        <w:t xml:space="preserve"> teil und kooperieren mit anderen Verbänden. Für die jüngeren Webgrrls gibt es eigene Treffen, Workshops und ein Mentoringprogramm, um sich zu Themen für Berufsanfängerinnen auszutauschen. Weitere Informationen unter www.webgrrls-bayern.de. </w:t>
      </w:r>
    </w:p>
    <w:p w14:paraId="4A4949E7" w14:textId="77777777" w:rsidR="000F194F" w:rsidRPr="00611CA1" w:rsidRDefault="000F194F" w:rsidP="00686606">
      <w:pPr>
        <w:spacing w:line="288" w:lineRule="auto"/>
        <w:ind w:right="1559"/>
        <w:rPr>
          <w:rFonts w:ascii="Calibri" w:hAnsi="Calibri"/>
          <w:color w:val="000000" w:themeColor="text1"/>
          <w:sz w:val="20"/>
          <w:szCs w:val="20"/>
        </w:rPr>
      </w:pPr>
    </w:p>
    <w:p w14:paraId="124D525F" w14:textId="1589D286" w:rsidR="00053BAB" w:rsidRPr="00611CA1" w:rsidRDefault="00053BAB" w:rsidP="00686606">
      <w:pPr>
        <w:spacing w:line="288" w:lineRule="auto"/>
        <w:ind w:right="1559"/>
        <w:rPr>
          <w:rFonts w:ascii="Calibri" w:hAnsi="Calibri"/>
          <w:b/>
          <w:color w:val="000000" w:themeColor="text1"/>
          <w:sz w:val="20"/>
          <w:szCs w:val="20"/>
        </w:rPr>
      </w:pPr>
      <w:r w:rsidRPr="00611CA1">
        <w:rPr>
          <w:rFonts w:ascii="Calibri" w:hAnsi="Calibri"/>
          <w:b/>
          <w:color w:val="000000" w:themeColor="text1"/>
          <w:sz w:val="20"/>
          <w:szCs w:val="20"/>
        </w:rPr>
        <w:t>Pressekontakt:</w:t>
      </w:r>
    </w:p>
    <w:p w14:paraId="3B5DB8DD" w14:textId="2E5DD280" w:rsidR="00053BAB" w:rsidRPr="00611CA1" w:rsidRDefault="00053BAB" w:rsidP="00686606">
      <w:pPr>
        <w:spacing w:line="288" w:lineRule="auto"/>
        <w:ind w:right="1559"/>
        <w:rPr>
          <w:rFonts w:ascii="Calibri" w:hAnsi="Calibri"/>
          <w:color w:val="000000" w:themeColor="text1"/>
          <w:sz w:val="20"/>
          <w:szCs w:val="20"/>
        </w:rPr>
      </w:pPr>
      <w:r w:rsidRPr="00611CA1">
        <w:rPr>
          <w:rFonts w:ascii="Calibri" w:hAnsi="Calibri"/>
          <w:color w:val="000000" w:themeColor="text1"/>
          <w:sz w:val="20"/>
          <w:szCs w:val="20"/>
        </w:rPr>
        <w:t>Mandy Ahlendorf</w:t>
      </w:r>
    </w:p>
    <w:p w14:paraId="635E2928" w14:textId="376DBD92" w:rsidR="00053BAB" w:rsidRPr="00611CA1" w:rsidRDefault="00053BAB" w:rsidP="00686606">
      <w:pPr>
        <w:spacing w:line="288" w:lineRule="auto"/>
        <w:ind w:right="1559"/>
        <w:jc w:val="both"/>
        <w:rPr>
          <w:rFonts w:ascii="Calibri" w:hAnsi="Calibri"/>
          <w:color w:val="000000" w:themeColor="text1"/>
          <w:sz w:val="20"/>
          <w:szCs w:val="20"/>
        </w:rPr>
      </w:pPr>
      <w:r w:rsidRPr="00611CA1">
        <w:rPr>
          <w:rFonts w:ascii="Calibri" w:hAnsi="Calibri"/>
          <w:color w:val="000000" w:themeColor="text1"/>
          <w:sz w:val="20"/>
          <w:szCs w:val="20"/>
        </w:rPr>
        <w:t>ma@ahlendorf-communication.com</w:t>
      </w:r>
    </w:p>
    <w:p w14:paraId="160DF9F3" w14:textId="3F3BCD95" w:rsidR="00CD66B2" w:rsidRPr="00611CA1" w:rsidRDefault="00053BAB" w:rsidP="00686606">
      <w:pPr>
        <w:spacing w:line="288" w:lineRule="auto"/>
        <w:ind w:right="1559"/>
        <w:jc w:val="both"/>
        <w:rPr>
          <w:rFonts w:ascii="Calibri" w:hAnsi="Calibri"/>
          <w:color w:val="000000" w:themeColor="text1"/>
          <w:sz w:val="20"/>
          <w:szCs w:val="20"/>
        </w:rPr>
      </w:pPr>
      <w:r w:rsidRPr="00611CA1">
        <w:rPr>
          <w:rFonts w:ascii="Calibri" w:hAnsi="Calibri"/>
          <w:color w:val="000000" w:themeColor="text1"/>
          <w:sz w:val="20"/>
          <w:szCs w:val="20"/>
        </w:rPr>
        <w:t xml:space="preserve">T +49 </w:t>
      </w:r>
      <w:r w:rsidR="00B528F0" w:rsidRPr="00611CA1">
        <w:rPr>
          <w:rFonts w:ascii="Calibri" w:hAnsi="Calibri"/>
          <w:color w:val="000000" w:themeColor="text1"/>
          <w:sz w:val="20"/>
          <w:szCs w:val="20"/>
        </w:rPr>
        <w:t>89 41109402</w:t>
      </w:r>
    </w:p>
    <w:sectPr w:rsidR="00CD66B2" w:rsidRPr="00611CA1" w:rsidSect="00DE29A5">
      <w:headerReference w:type="default" r:id="rId9"/>
      <w:footerReference w:type="default" r:id="rId10"/>
      <w:type w:val="continuous"/>
      <w:pgSz w:w="11900" w:h="16840"/>
      <w:pgMar w:top="2552" w:right="985" w:bottom="2073" w:left="1134" w:header="708" w:footer="6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B6B15" w14:textId="77777777" w:rsidR="00800601" w:rsidRDefault="00800601" w:rsidP="004A62F1">
      <w:r>
        <w:separator/>
      </w:r>
    </w:p>
  </w:endnote>
  <w:endnote w:type="continuationSeparator" w:id="0">
    <w:p w14:paraId="26C83726" w14:textId="77777777" w:rsidR="00800601" w:rsidRDefault="00800601" w:rsidP="004A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5A73F" w14:textId="13FB329D" w:rsidR="002E1F57" w:rsidRPr="00433CF7" w:rsidRDefault="002E1F57" w:rsidP="00BF1127">
    <w:pPr>
      <w:pStyle w:val="Fuzeile"/>
      <w:tabs>
        <w:tab w:val="clear" w:pos="4536"/>
        <w:tab w:val="clear" w:pos="9072"/>
        <w:tab w:val="left" w:pos="1985"/>
        <w:tab w:val="left" w:pos="4253"/>
        <w:tab w:val="left" w:pos="6946"/>
      </w:tabs>
      <w:rPr>
        <w:rFonts w:ascii="Calibri" w:hAnsi="Calibri"/>
        <w:b/>
        <w:color w:val="4BACC6" w:themeColor="accent5"/>
        <w:sz w:val="18"/>
        <w:szCs w:val="18"/>
      </w:rPr>
    </w:pPr>
    <w:r w:rsidRPr="00433CF7">
      <w:rPr>
        <w:rFonts w:ascii="Calibri" w:hAnsi="Calibri"/>
        <w:b/>
        <w:color w:val="4BACC6" w:themeColor="accent5"/>
        <w:sz w:val="18"/>
        <w:szCs w:val="18"/>
      </w:rPr>
      <w:t>webgrrls.de e.V.</w:t>
    </w:r>
    <w:r w:rsidRPr="00433CF7">
      <w:rPr>
        <w:rFonts w:ascii="Calibri" w:hAnsi="Calibri"/>
        <w:b/>
        <w:color w:val="4BACC6" w:themeColor="accent5"/>
        <w:sz w:val="18"/>
        <w:szCs w:val="18"/>
      </w:rPr>
      <w:tab/>
      <w:t>Regionalgruppe Bayern</w:t>
    </w:r>
    <w:r w:rsidR="00781426" w:rsidRPr="00433CF7">
      <w:rPr>
        <w:rFonts w:ascii="Calibri" w:hAnsi="Calibri"/>
        <w:b/>
        <w:color w:val="4BACC6" w:themeColor="accent5"/>
        <w:sz w:val="18"/>
        <w:szCs w:val="18"/>
      </w:rPr>
      <w:tab/>
    </w:r>
    <w:r w:rsidR="005D3A92" w:rsidRPr="00433CF7">
      <w:rPr>
        <w:rFonts w:ascii="Calibri" w:hAnsi="Calibri"/>
        <w:b/>
        <w:color w:val="4BACC6" w:themeColor="accent5"/>
        <w:sz w:val="18"/>
        <w:szCs w:val="18"/>
      </w:rPr>
      <w:t>Social</w:t>
    </w:r>
    <w:r w:rsidR="00476B72">
      <w:rPr>
        <w:rFonts w:ascii="Calibri" w:hAnsi="Calibri"/>
        <w:b/>
        <w:color w:val="4BACC6" w:themeColor="accent5"/>
        <w:sz w:val="18"/>
        <w:szCs w:val="18"/>
      </w:rPr>
      <w:t xml:space="preserve"> </w:t>
    </w:r>
    <w:r w:rsidR="005D3A92" w:rsidRPr="00433CF7">
      <w:rPr>
        <w:rFonts w:ascii="Calibri" w:hAnsi="Calibri"/>
        <w:b/>
        <w:color w:val="4BACC6" w:themeColor="accent5"/>
        <w:sz w:val="18"/>
        <w:szCs w:val="18"/>
      </w:rPr>
      <w:t>Media</w:t>
    </w:r>
    <w:r w:rsidR="00BF1127" w:rsidRPr="00433CF7">
      <w:rPr>
        <w:rFonts w:ascii="Calibri" w:hAnsi="Calibri"/>
        <w:b/>
        <w:color w:val="4BACC6" w:themeColor="accent5"/>
        <w:sz w:val="18"/>
        <w:szCs w:val="18"/>
      </w:rPr>
      <w:tab/>
      <w:t>Pressekontakt</w:t>
    </w:r>
  </w:p>
  <w:p w14:paraId="5D8F756D" w14:textId="7ABA1E2A" w:rsidR="002E1F57" w:rsidRPr="00BF1127" w:rsidRDefault="002E1F57"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Amtsgericht München</w:t>
    </w:r>
    <w:r w:rsidRPr="00BF1127">
      <w:rPr>
        <w:rFonts w:ascii="Calibri" w:eastAsia="Times New Roman" w:hAnsi="Calibri" w:cs="Times New Roman"/>
        <w:color w:val="000000" w:themeColor="text1"/>
        <w:sz w:val="18"/>
        <w:szCs w:val="18"/>
      </w:rPr>
      <w:tab/>
    </w:r>
    <w:hyperlink r:id="rId1" w:history="1">
      <w:r w:rsidRPr="00BF1127">
        <w:rPr>
          <w:rStyle w:val="Link"/>
          <w:rFonts w:ascii="Calibri" w:eastAsia="Times New Roman" w:hAnsi="Calibri" w:cs="Times New Roman"/>
          <w:color w:val="000000" w:themeColor="text1"/>
          <w:sz w:val="18"/>
          <w:szCs w:val="18"/>
          <w:u w:val="none"/>
        </w:rPr>
        <w:t>muenchen@webgrrls.de</w:t>
      </w:r>
    </w:hyperlink>
    <w:r w:rsidR="00781426" w:rsidRPr="00BF1127">
      <w:rPr>
        <w:rFonts w:ascii="Calibri" w:eastAsia="Times New Roman" w:hAnsi="Calibri" w:cs="Times New Roman"/>
        <w:color w:val="000000" w:themeColor="text1"/>
        <w:sz w:val="18"/>
        <w:szCs w:val="18"/>
      </w:rPr>
      <w:tab/>
    </w:r>
    <w:hyperlink r:id="rId2" w:history="1">
      <w:r w:rsidR="005D3A92" w:rsidRPr="00BF1127">
        <w:rPr>
          <w:rStyle w:val="Link"/>
          <w:rFonts w:ascii="Calibri" w:hAnsi="Calibri"/>
          <w:color w:val="000000" w:themeColor="text1"/>
          <w:sz w:val="18"/>
          <w:szCs w:val="18"/>
          <w:u w:val="none"/>
        </w:rPr>
        <w:t>facebook.com/webgrrlsbayern/</w:t>
      </w:r>
    </w:hyperlink>
    <w:r w:rsidR="00BF1127" w:rsidRPr="00BF1127">
      <w:rPr>
        <w:rStyle w:val="Link"/>
        <w:rFonts w:ascii="Calibri" w:hAnsi="Calibri"/>
        <w:color w:val="000000" w:themeColor="text1"/>
        <w:sz w:val="18"/>
        <w:szCs w:val="18"/>
        <w:u w:val="none"/>
      </w:rPr>
      <w:tab/>
      <w:t>Mandy Ahlendorf</w:t>
    </w:r>
  </w:p>
  <w:p w14:paraId="3CBAE622" w14:textId="4918FCC6" w:rsidR="00BF1127" w:rsidRPr="00BF1127" w:rsidRDefault="002E1F57"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Reg.-Nr. VR 17125</w:t>
    </w:r>
    <w:r w:rsidRPr="00BF1127">
      <w:rPr>
        <w:rFonts w:ascii="Calibri" w:eastAsia="Times New Roman" w:hAnsi="Calibri" w:cs="Times New Roman"/>
        <w:color w:val="000000" w:themeColor="text1"/>
        <w:sz w:val="18"/>
        <w:szCs w:val="18"/>
      </w:rPr>
      <w:tab/>
    </w:r>
    <w:hyperlink r:id="rId3" w:history="1">
      <w:r w:rsidRPr="00BF1127">
        <w:rPr>
          <w:rStyle w:val="Link"/>
          <w:rFonts w:ascii="Calibri" w:hAnsi="Calibri"/>
          <w:color w:val="000000" w:themeColor="text1"/>
          <w:sz w:val="18"/>
          <w:szCs w:val="18"/>
          <w:u w:val="none"/>
        </w:rPr>
        <w:t>www.webgrrls-bayern.de</w:t>
      </w:r>
    </w:hyperlink>
    <w:r w:rsidR="00781426" w:rsidRPr="00BF1127">
      <w:rPr>
        <w:rFonts w:ascii="Calibri" w:hAnsi="Calibri"/>
        <w:color w:val="000000" w:themeColor="text1"/>
        <w:sz w:val="18"/>
        <w:szCs w:val="18"/>
      </w:rPr>
      <w:tab/>
    </w:r>
    <w:hyperlink r:id="rId4" w:anchor="!/webgrrls_by" w:history="1">
      <w:r w:rsidR="00476B72">
        <w:rPr>
          <w:rStyle w:val="Link"/>
          <w:rFonts w:ascii="Calibri" w:hAnsi="Calibri"/>
          <w:color w:val="000000" w:themeColor="text1"/>
          <w:sz w:val="18"/>
          <w:szCs w:val="18"/>
          <w:u w:val="none"/>
        </w:rPr>
        <w:t>twitter.com/</w:t>
      </w:r>
      <w:r w:rsidR="005D3A92" w:rsidRPr="00BF1127">
        <w:rPr>
          <w:rStyle w:val="Link"/>
          <w:rFonts w:ascii="Calibri" w:hAnsi="Calibri"/>
          <w:color w:val="000000" w:themeColor="text1"/>
          <w:sz w:val="18"/>
          <w:szCs w:val="18"/>
          <w:u w:val="none"/>
        </w:rPr>
        <w:t>webgrrls_by</w:t>
      </w:r>
    </w:hyperlink>
    <w:r w:rsidR="00BF1127" w:rsidRPr="00BF1127">
      <w:rPr>
        <w:rStyle w:val="Link"/>
        <w:rFonts w:ascii="Calibri" w:hAnsi="Calibri"/>
        <w:color w:val="000000" w:themeColor="text1"/>
        <w:sz w:val="18"/>
        <w:szCs w:val="18"/>
        <w:u w:val="none"/>
      </w:rPr>
      <w:tab/>
    </w:r>
    <w:r w:rsidR="00BF1127" w:rsidRPr="00BF1127">
      <w:rPr>
        <w:rFonts w:ascii="Calibri" w:hAnsi="Calibri" w:cs="Calibri"/>
        <w:color w:val="000000" w:themeColor="text1"/>
        <w:sz w:val="18"/>
        <w:szCs w:val="18"/>
      </w:rPr>
      <w:t>ma@ahlendorf-communication.com</w:t>
    </w:r>
    <w:r w:rsidR="00BF1127" w:rsidRPr="00BF1127">
      <w:rPr>
        <w:rFonts w:ascii="Calibri" w:hAnsi="Calibri" w:cs="Times New Roman"/>
        <w:color w:val="000000" w:themeColor="text1"/>
        <w:sz w:val="18"/>
        <w:szCs w:val="18"/>
      </w:rPr>
      <w:t xml:space="preserve"> </w:t>
    </w:r>
    <w:hyperlink r:id="rId5" w:history="1">
      <w:r w:rsidR="00781426" w:rsidRPr="00BF1127">
        <w:rPr>
          <w:rStyle w:val="Link"/>
          <w:rFonts w:ascii="Calibri" w:hAnsi="Calibri"/>
          <w:color w:val="000000" w:themeColor="text1"/>
          <w:sz w:val="18"/>
          <w:szCs w:val="18"/>
          <w:u w:val="none"/>
        </w:rPr>
        <w:t>www.webgrrls.de</w:t>
      </w:r>
    </w:hyperlink>
    <w:r w:rsidR="00781426" w:rsidRPr="00BF1127">
      <w:rPr>
        <w:rFonts w:ascii="Calibri" w:hAnsi="Calibri"/>
        <w:color w:val="000000" w:themeColor="text1"/>
        <w:sz w:val="18"/>
        <w:szCs w:val="18"/>
      </w:rPr>
      <w:softHyphen/>
    </w:r>
    <w:r w:rsidR="00781426" w:rsidRPr="00BF1127">
      <w:rPr>
        <w:rFonts w:ascii="Calibri" w:hAnsi="Calibri"/>
        <w:color w:val="000000" w:themeColor="text1"/>
        <w:sz w:val="18"/>
        <w:szCs w:val="18"/>
      </w:rPr>
      <w:softHyphen/>
    </w:r>
    <w:r w:rsidRPr="00BF1127">
      <w:rPr>
        <w:rFonts w:ascii="Calibri" w:hAnsi="Calibri"/>
        <w:color w:val="000000" w:themeColor="text1"/>
        <w:sz w:val="18"/>
        <w:szCs w:val="18"/>
      </w:rPr>
      <w:tab/>
    </w:r>
    <w:r w:rsidR="005D3A92" w:rsidRPr="00BF1127">
      <w:rPr>
        <w:rFonts w:ascii="Calibri" w:hAnsi="Calibri"/>
        <w:color w:val="000000" w:themeColor="text1"/>
        <w:sz w:val="18"/>
        <w:szCs w:val="18"/>
      </w:rPr>
      <w:tab/>
    </w:r>
    <w:hyperlink r:id="rId6" w:history="1">
      <w:r w:rsidR="005D3A92" w:rsidRPr="00BF1127">
        <w:rPr>
          <w:rStyle w:val="Link"/>
          <w:rFonts w:ascii="Calibri" w:hAnsi="Calibri"/>
          <w:color w:val="000000" w:themeColor="text1"/>
          <w:sz w:val="18"/>
          <w:szCs w:val="18"/>
          <w:u w:val="none"/>
        </w:rPr>
        <w:t>www.xing.com/net/webgrrls</w:t>
      </w:r>
    </w:hyperlink>
    <w:r w:rsidR="00BF1127" w:rsidRPr="00BF1127">
      <w:rPr>
        <w:rStyle w:val="Link"/>
        <w:rFonts w:ascii="Calibri" w:hAnsi="Calibri"/>
        <w:color w:val="000000" w:themeColor="text1"/>
        <w:sz w:val="18"/>
        <w:szCs w:val="18"/>
        <w:u w:val="none"/>
      </w:rPr>
      <w:tab/>
    </w:r>
    <w:r w:rsidR="00B528F0">
      <w:rPr>
        <w:rFonts w:ascii="Calibri" w:hAnsi="Calibri" w:cs="Calibri"/>
        <w:color w:val="000000" w:themeColor="text1"/>
        <w:sz w:val="18"/>
        <w:szCs w:val="18"/>
      </w:rPr>
      <w:t>T +49 89 41109402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B702E" w14:textId="77777777" w:rsidR="00800601" w:rsidRDefault="00800601" w:rsidP="004A62F1">
      <w:r>
        <w:separator/>
      </w:r>
    </w:p>
  </w:footnote>
  <w:footnote w:type="continuationSeparator" w:id="0">
    <w:p w14:paraId="2AC26853" w14:textId="77777777" w:rsidR="00800601" w:rsidRDefault="00800601" w:rsidP="004A62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EC0EB" w14:textId="6DDC0DAA" w:rsidR="002E1F57" w:rsidRDefault="00686606" w:rsidP="00BF1127">
    <w:pPr>
      <w:pStyle w:val="Kopfzeile"/>
      <w:jc w:val="right"/>
    </w:pPr>
    <w:r>
      <w:rPr>
        <w:noProof/>
      </w:rPr>
      <w:drawing>
        <wp:anchor distT="0" distB="0" distL="114300" distR="114300" simplePos="0" relativeHeight="251655168" behindDoc="0" locked="0" layoutInCell="1" allowOverlap="1" wp14:anchorId="73F429BE" wp14:editId="1C5033C9">
          <wp:simplePos x="0" y="0"/>
          <wp:positionH relativeFrom="column">
            <wp:posOffset>3558148</wp:posOffset>
          </wp:positionH>
          <wp:positionV relativeFrom="paragraph">
            <wp:posOffset>236855</wp:posOffset>
          </wp:positionV>
          <wp:extent cx="2875915" cy="34163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591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9B2">
      <w:rPr>
        <w:noProof/>
      </w:rPr>
      <mc:AlternateContent>
        <mc:Choice Requires="wps">
          <w:drawing>
            <wp:anchor distT="0" distB="0" distL="114300" distR="114300" simplePos="0" relativeHeight="251657216" behindDoc="0" locked="0" layoutInCell="1" allowOverlap="1" wp14:anchorId="7D329ABC" wp14:editId="2E051D28">
              <wp:simplePos x="0" y="0"/>
              <wp:positionH relativeFrom="column">
                <wp:posOffset>-94837</wp:posOffset>
              </wp:positionH>
              <wp:positionV relativeFrom="paragraph">
                <wp:posOffset>463550</wp:posOffset>
              </wp:positionV>
              <wp:extent cx="2628900" cy="4572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FBE9B7" w14:textId="7C783634" w:rsidR="006929B2" w:rsidRPr="00596E4A" w:rsidRDefault="006929B2">
                          <w:pPr>
                            <w:rPr>
                              <w:rFonts w:ascii="Calibri" w:hAnsi="Calibri"/>
                              <w:b/>
                              <w:sz w:val="28"/>
                              <w:szCs w:val="28"/>
                            </w:rPr>
                          </w:pPr>
                          <w:r w:rsidRPr="00596E4A">
                            <w:rPr>
                              <w:rFonts w:ascii="Calibri" w:hAnsi="Calibri"/>
                              <w:b/>
                              <w:sz w:val="28"/>
                              <w:szCs w:val="28"/>
                            </w:rPr>
                            <w:t>PRESSEINFORMATION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329ABC" id="_x0000_t202" coordsize="21600,21600" o:spt="202" path="m0,0l0,21600,21600,21600,21600,0xe">
              <v:stroke joinstyle="miter"/>
              <v:path gradientshapeok="t" o:connecttype="rect"/>
            </v:shapetype>
            <v:shape id="Textfeld 2" o:spid="_x0000_s1026" type="#_x0000_t202" style="position:absolute;left:0;text-align:left;margin-left:-7.45pt;margin-top:36.5pt;width:207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" filled="f" stroked="f">
              <v:textbox>
                <w:txbxContent>
                  <w:p w14:paraId="2CFBE9B7" w14:textId="7C783634" w:rsidR="006929B2" w:rsidRPr="00596E4A" w:rsidRDefault="006929B2">
                    <w:pPr>
                      <w:rPr>
                        <w:rFonts w:ascii="Calibri" w:hAnsi="Calibri"/>
                        <w:b/>
                        <w:sz w:val="28"/>
                        <w:szCs w:val="28"/>
                      </w:rPr>
                    </w:pPr>
                    <w:r w:rsidRPr="00596E4A">
                      <w:rPr>
                        <w:rFonts w:ascii="Calibri" w:hAnsi="Calibri"/>
                        <w:b/>
                        <w:sz w:val="28"/>
                        <w:szCs w:val="28"/>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3C36"/>
    <w:multiLevelType w:val="hybridMultilevel"/>
    <w:tmpl w:val="64AEC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C32D74"/>
    <w:multiLevelType w:val="hybridMultilevel"/>
    <w:tmpl w:val="D3AE344E"/>
    <w:lvl w:ilvl="0" w:tplc="5FCA627E">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71F08AE"/>
    <w:multiLevelType w:val="hybridMultilevel"/>
    <w:tmpl w:val="0E5A0672"/>
    <w:lvl w:ilvl="0" w:tplc="B626568E">
      <w:numFmt w:val="bullet"/>
      <w:lvlText w:val="•"/>
      <w:lvlJc w:val="left"/>
      <w:pPr>
        <w:ind w:left="1060" w:hanging="70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0A629F"/>
    <w:multiLevelType w:val="hybridMultilevel"/>
    <w:tmpl w:val="70F26FC2"/>
    <w:lvl w:ilvl="0" w:tplc="05A87228">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F1"/>
    <w:rsid w:val="000079B6"/>
    <w:rsid w:val="00021745"/>
    <w:rsid w:val="00027C57"/>
    <w:rsid w:val="00040918"/>
    <w:rsid w:val="000451A5"/>
    <w:rsid w:val="0004635A"/>
    <w:rsid w:val="00053BAB"/>
    <w:rsid w:val="00053E6C"/>
    <w:rsid w:val="000760BE"/>
    <w:rsid w:val="000769FB"/>
    <w:rsid w:val="00084980"/>
    <w:rsid w:val="000A1420"/>
    <w:rsid w:val="000B418F"/>
    <w:rsid w:val="000C79AB"/>
    <w:rsid w:val="000D6613"/>
    <w:rsid w:val="000D6C9C"/>
    <w:rsid w:val="000E0411"/>
    <w:rsid w:val="000F194F"/>
    <w:rsid w:val="001008A6"/>
    <w:rsid w:val="00101325"/>
    <w:rsid w:val="001058FA"/>
    <w:rsid w:val="001261EE"/>
    <w:rsid w:val="00127594"/>
    <w:rsid w:val="00131254"/>
    <w:rsid w:val="001337A9"/>
    <w:rsid w:val="00140D73"/>
    <w:rsid w:val="001436BF"/>
    <w:rsid w:val="00150036"/>
    <w:rsid w:val="001764F2"/>
    <w:rsid w:val="001A4186"/>
    <w:rsid w:val="001E0E7E"/>
    <w:rsid w:val="001E2281"/>
    <w:rsid w:val="00215D34"/>
    <w:rsid w:val="002445D2"/>
    <w:rsid w:val="002520B4"/>
    <w:rsid w:val="00257BD5"/>
    <w:rsid w:val="00263433"/>
    <w:rsid w:val="002920F0"/>
    <w:rsid w:val="00296EFF"/>
    <w:rsid w:val="002A341A"/>
    <w:rsid w:val="002A4108"/>
    <w:rsid w:val="002C77CF"/>
    <w:rsid w:val="002D08F1"/>
    <w:rsid w:val="002D3013"/>
    <w:rsid w:val="002E1F57"/>
    <w:rsid w:val="002F3261"/>
    <w:rsid w:val="002F3C62"/>
    <w:rsid w:val="002F4B2A"/>
    <w:rsid w:val="002F760E"/>
    <w:rsid w:val="003069C0"/>
    <w:rsid w:val="00313B98"/>
    <w:rsid w:val="0032267C"/>
    <w:rsid w:val="00334395"/>
    <w:rsid w:val="00354863"/>
    <w:rsid w:val="003641BD"/>
    <w:rsid w:val="0037114A"/>
    <w:rsid w:val="00392FF7"/>
    <w:rsid w:val="003A6BE2"/>
    <w:rsid w:val="003C1633"/>
    <w:rsid w:val="003C453C"/>
    <w:rsid w:val="003E3656"/>
    <w:rsid w:val="00407A03"/>
    <w:rsid w:val="00426DE8"/>
    <w:rsid w:val="00433CF7"/>
    <w:rsid w:val="00433F88"/>
    <w:rsid w:val="004410FA"/>
    <w:rsid w:val="00455774"/>
    <w:rsid w:val="004614F0"/>
    <w:rsid w:val="00476B72"/>
    <w:rsid w:val="004914D7"/>
    <w:rsid w:val="004A47C2"/>
    <w:rsid w:val="004A62F1"/>
    <w:rsid w:val="004A7048"/>
    <w:rsid w:val="004D3911"/>
    <w:rsid w:val="004E0D75"/>
    <w:rsid w:val="004E2853"/>
    <w:rsid w:val="004F3E61"/>
    <w:rsid w:val="004F67A2"/>
    <w:rsid w:val="004F6834"/>
    <w:rsid w:val="005002E3"/>
    <w:rsid w:val="00506E3A"/>
    <w:rsid w:val="00513E60"/>
    <w:rsid w:val="00515856"/>
    <w:rsid w:val="00532043"/>
    <w:rsid w:val="005340FE"/>
    <w:rsid w:val="005458A1"/>
    <w:rsid w:val="00584D34"/>
    <w:rsid w:val="00596779"/>
    <w:rsid w:val="00596E4A"/>
    <w:rsid w:val="005C2AEF"/>
    <w:rsid w:val="005D3A92"/>
    <w:rsid w:val="005E3C1E"/>
    <w:rsid w:val="006023F5"/>
    <w:rsid w:val="00611CA1"/>
    <w:rsid w:val="0062690B"/>
    <w:rsid w:val="00663883"/>
    <w:rsid w:val="00686606"/>
    <w:rsid w:val="006929B2"/>
    <w:rsid w:val="0069468C"/>
    <w:rsid w:val="006A1CF7"/>
    <w:rsid w:val="006A6535"/>
    <w:rsid w:val="006A76BB"/>
    <w:rsid w:val="006B19C5"/>
    <w:rsid w:val="006C0078"/>
    <w:rsid w:val="006D3FB2"/>
    <w:rsid w:val="006E0B02"/>
    <w:rsid w:val="006F595E"/>
    <w:rsid w:val="007016EA"/>
    <w:rsid w:val="0070349C"/>
    <w:rsid w:val="0070422E"/>
    <w:rsid w:val="00735D7B"/>
    <w:rsid w:val="00746D83"/>
    <w:rsid w:val="0075119B"/>
    <w:rsid w:val="00753E6B"/>
    <w:rsid w:val="0076136B"/>
    <w:rsid w:val="007633F9"/>
    <w:rsid w:val="00781426"/>
    <w:rsid w:val="007A31EB"/>
    <w:rsid w:val="007A5E59"/>
    <w:rsid w:val="007A6E91"/>
    <w:rsid w:val="007B7ACF"/>
    <w:rsid w:val="007C695A"/>
    <w:rsid w:val="007D09D9"/>
    <w:rsid w:val="007D580E"/>
    <w:rsid w:val="007D7166"/>
    <w:rsid w:val="007E1979"/>
    <w:rsid w:val="00800601"/>
    <w:rsid w:val="00857043"/>
    <w:rsid w:val="00865629"/>
    <w:rsid w:val="00865BD9"/>
    <w:rsid w:val="00874076"/>
    <w:rsid w:val="0087464D"/>
    <w:rsid w:val="008757C5"/>
    <w:rsid w:val="00890322"/>
    <w:rsid w:val="008B7C55"/>
    <w:rsid w:val="008C2933"/>
    <w:rsid w:val="008D2C58"/>
    <w:rsid w:val="008E059E"/>
    <w:rsid w:val="00905A01"/>
    <w:rsid w:val="00910048"/>
    <w:rsid w:val="009314BF"/>
    <w:rsid w:val="009363FC"/>
    <w:rsid w:val="00940B40"/>
    <w:rsid w:val="00943B60"/>
    <w:rsid w:val="009654E5"/>
    <w:rsid w:val="00967D67"/>
    <w:rsid w:val="009E5CB1"/>
    <w:rsid w:val="009F3480"/>
    <w:rsid w:val="00A049AC"/>
    <w:rsid w:val="00A20C54"/>
    <w:rsid w:val="00A42D58"/>
    <w:rsid w:val="00A456C1"/>
    <w:rsid w:val="00A5559E"/>
    <w:rsid w:val="00A569F4"/>
    <w:rsid w:val="00A63024"/>
    <w:rsid w:val="00A73038"/>
    <w:rsid w:val="00A7306C"/>
    <w:rsid w:val="00A9268E"/>
    <w:rsid w:val="00A93D07"/>
    <w:rsid w:val="00AA795D"/>
    <w:rsid w:val="00AF0FF1"/>
    <w:rsid w:val="00AF3876"/>
    <w:rsid w:val="00AF6939"/>
    <w:rsid w:val="00AF7E91"/>
    <w:rsid w:val="00B00828"/>
    <w:rsid w:val="00B05028"/>
    <w:rsid w:val="00B24FC3"/>
    <w:rsid w:val="00B34F98"/>
    <w:rsid w:val="00B528F0"/>
    <w:rsid w:val="00B546A9"/>
    <w:rsid w:val="00B60B6D"/>
    <w:rsid w:val="00B845AB"/>
    <w:rsid w:val="00BC2C61"/>
    <w:rsid w:val="00BF1127"/>
    <w:rsid w:val="00BF236E"/>
    <w:rsid w:val="00C32437"/>
    <w:rsid w:val="00C36506"/>
    <w:rsid w:val="00C51B9B"/>
    <w:rsid w:val="00C6187E"/>
    <w:rsid w:val="00C77B60"/>
    <w:rsid w:val="00C8117E"/>
    <w:rsid w:val="00C82E13"/>
    <w:rsid w:val="00C83590"/>
    <w:rsid w:val="00C83A54"/>
    <w:rsid w:val="00C86C74"/>
    <w:rsid w:val="00C902AE"/>
    <w:rsid w:val="00C92B40"/>
    <w:rsid w:val="00C973BE"/>
    <w:rsid w:val="00CC474F"/>
    <w:rsid w:val="00CD1BC8"/>
    <w:rsid w:val="00CD66B2"/>
    <w:rsid w:val="00D0064F"/>
    <w:rsid w:val="00D0124E"/>
    <w:rsid w:val="00D06D14"/>
    <w:rsid w:val="00D12F4D"/>
    <w:rsid w:val="00D17E8D"/>
    <w:rsid w:val="00D31ECA"/>
    <w:rsid w:val="00D344B4"/>
    <w:rsid w:val="00D44A45"/>
    <w:rsid w:val="00D451A3"/>
    <w:rsid w:val="00D50754"/>
    <w:rsid w:val="00D605E2"/>
    <w:rsid w:val="00D71B59"/>
    <w:rsid w:val="00D74056"/>
    <w:rsid w:val="00D910A1"/>
    <w:rsid w:val="00DC0524"/>
    <w:rsid w:val="00DC4F7B"/>
    <w:rsid w:val="00DD785A"/>
    <w:rsid w:val="00DE00B0"/>
    <w:rsid w:val="00DE29A5"/>
    <w:rsid w:val="00DF28FE"/>
    <w:rsid w:val="00DF33CA"/>
    <w:rsid w:val="00E52607"/>
    <w:rsid w:val="00E60F12"/>
    <w:rsid w:val="00E725C9"/>
    <w:rsid w:val="00E821D1"/>
    <w:rsid w:val="00E9665A"/>
    <w:rsid w:val="00EB0FE1"/>
    <w:rsid w:val="00EB5C0E"/>
    <w:rsid w:val="00EC00BD"/>
    <w:rsid w:val="00EC6CA9"/>
    <w:rsid w:val="00EF06BB"/>
    <w:rsid w:val="00F035BF"/>
    <w:rsid w:val="00F17ED7"/>
    <w:rsid w:val="00F24A34"/>
    <w:rsid w:val="00F36336"/>
    <w:rsid w:val="00F52A67"/>
    <w:rsid w:val="00F55E11"/>
    <w:rsid w:val="00F72A32"/>
    <w:rsid w:val="00F75B97"/>
    <w:rsid w:val="00F75BAC"/>
    <w:rsid w:val="00F77A9A"/>
    <w:rsid w:val="00F86F0E"/>
    <w:rsid w:val="00FA004C"/>
    <w:rsid w:val="00FC783A"/>
    <w:rsid w:val="00FD07CF"/>
    <w:rsid w:val="00FD3181"/>
    <w:rsid w:val="00FD4647"/>
    <w:rsid w:val="00FD7524"/>
    <w:rsid w:val="00FE2265"/>
    <w:rsid w:val="00FE5FAC"/>
    <w:rsid w:val="00FF6195"/>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020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62F1"/>
    <w:pPr>
      <w:tabs>
        <w:tab w:val="center" w:pos="4536"/>
        <w:tab w:val="right" w:pos="9072"/>
      </w:tabs>
    </w:pPr>
  </w:style>
  <w:style w:type="character" w:customStyle="1" w:styleId="KopfzeileZchn">
    <w:name w:val="Kopfzeile Zchn"/>
    <w:basedOn w:val="Absatz-Standardschriftart"/>
    <w:link w:val="Kopfzeile"/>
    <w:uiPriority w:val="99"/>
    <w:rsid w:val="004A62F1"/>
  </w:style>
  <w:style w:type="paragraph" w:styleId="Fuzeile">
    <w:name w:val="footer"/>
    <w:basedOn w:val="Standard"/>
    <w:link w:val="FuzeileZchn"/>
    <w:uiPriority w:val="99"/>
    <w:unhideWhenUsed/>
    <w:rsid w:val="004A62F1"/>
    <w:pPr>
      <w:tabs>
        <w:tab w:val="center" w:pos="4536"/>
        <w:tab w:val="right" w:pos="9072"/>
      </w:tabs>
    </w:pPr>
  </w:style>
  <w:style w:type="character" w:customStyle="1" w:styleId="FuzeileZchn">
    <w:name w:val="Fußzeile Zchn"/>
    <w:basedOn w:val="Absatz-Standardschriftart"/>
    <w:link w:val="Fuzeile"/>
    <w:uiPriority w:val="99"/>
    <w:rsid w:val="004A62F1"/>
  </w:style>
  <w:style w:type="paragraph" w:styleId="Sprechblasentext">
    <w:name w:val="Balloon Text"/>
    <w:basedOn w:val="Standard"/>
    <w:link w:val="SprechblasentextZchn"/>
    <w:uiPriority w:val="99"/>
    <w:semiHidden/>
    <w:unhideWhenUsed/>
    <w:rsid w:val="004A62F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A62F1"/>
    <w:rPr>
      <w:rFonts w:ascii="Lucida Grande" w:hAnsi="Lucida Grande"/>
      <w:sz w:val="18"/>
      <w:szCs w:val="18"/>
    </w:rPr>
  </w:style>
  <w:style w:type="character" w:styleId="Link">
    <w:name w:val="Hyperlink"/>
    <w:basedOn w:val="Absatz-Standardschriftart"/>
    <w:uiPriority w:val="99"/>
    <w:unhideWhenUsed/>
    <w:rsid w:val="001436BF"/>
    <w:rPr>
      <w:color w:val="0000FF" w:themeColor="hyperlink"/>
      <w:u w:val="single"/>
    </w:rPr>
  </w:style>
  <w:style w:type="character" w:styleId="BesuchterLink">
    <w:name w:val="FollowedHyperlink"/>
    <w:basedOn w:val="Absatz-Standardschriftart"/>
    <w:uiPriority w:val="99"/>
    <w:semiHidden/>
    <w:unhideWhenUsed/>
    <w:rsid w:val="001436BF"/>
    <w:rPr>
      <w:color w:val="800080" w:themeColor="followedHyperlink"/>
      <w:u w:val="single"/>
    </w:rPr>
  </w:style>
  <w:style w:type="paragraph" w:styleId="Listenabsatz">
    <w:name w:val="List Paragraph"/>
    <w:basedOn w:val="Standard"/>
    <w:uiPriority w:val="34"/>
    <w:qFormat/>
    <w:rsid w:val="008757C5"/>
    <w:pPr>
      <w:ind w:left="720"/>
      <w:contextualSpacing/>
    </w:pPr>
  </w:style>
  <w:style w:type="character" w:styleId="Kommentarzeichen">
    <w:name w:val="annotation reference"/>
    <w:basedOn w:val="Absatz-Standardschriftart"/>
    <w:uiPriority w:val="99"/>
    <w:semiHidden/>
    <w:unhideWhenUsed/>
    <w:rsid w:val="002D08F1"/>
    <w:rPr>
      <w:sz w:val="16"/>
      <w:szCs w:val="16"/>
    </w:rPr>
  </w:style>
  <w:style w:type="paragraph" w:styleId="Kommentartext">
    <w:name w:val="annotation text"/>
    <w:basedOn w:val="Standard"/>
    <w:link w:val="KommentartextZchn"/>
    <w:uiPriority w:val="99"/>
    <w:semiHidden/>
    <w:unhideWhenUsed/>
    <w:rsid w:val="002D08F1"/>
    <w:rPr>
      <w:sz w:val="20"/>
      <w:szCs w:val="20"/>
    </w:rPr>
  </w:style>
  <w:style w:type="character" w:customStyle="1" w:styleId="KommentartextZchn">
    <w:name w:val="Kommentartext Zchn"/>
    <w:basedOn w:val="Absatz-Standardschriftart"/>
    <w:link w:val="Kommentartext"/>
    <w:uiPriority w:val="99"/>
    <w:semiHidden/>
    <w:rsid w:val="002D08F1"/>
    <w:rPr>
      <w:sz w:val="20"/>
      <w:szCs w:val="20"/>
    </w:rPr>
  </w:style>
  <w:style w:type="paragraph" w:styleId="Kommentarthema">
    <w:name w:val="annotation subject"/>
    <w:basedOn w:val="Kommentartext"/>
    <w:next w:val="Kommentartext"/>
    <w:link w:val="KommentarthemaZchn"/>
    <w:uiPriority w:val="99"/>
    <w:semiHidden/>
    <w:unhideWhenUsed/>
    <w:rsid w:val="002D08F1"/>
    <w:rPr>
      <w:b/>
      <w:bCs/>
    </w:rPr>
  </w:style>
  <w:style w:type="character" w:customStyle="1" w:styleId="KommentarthemaZchn">
    <w:name w:val="Kommentarthema Zchn"/>
    <w:basedOn w:val="KommentartextZchn"/>
    <w:link w:val="Kommentarthema"/>
    <w:uiPriority w:val="99"/>
    <w:semiHidden/>
    <w:rsid w:val="002D08F1"/>
    <w:rPr>
      <w:b/>
      <w:bCs/>
      <w:sz w:val="20"/>
      <w:szCs w:val="20"/>
    </w:rPr>
  </w:style>
  <w:style w:type="paragraph" w:styleId="berarbeitung">
    <w:name w:val="Revision"/>
    <w:hidden/>
    <w:uiPriority w:val="99"/>
    <w:semiHidden/>
    <w:rsid w:val="00B24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529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webgrrls-bayern.de" TargetMode="External"/><Relationship Id="rId4" Type="http://schemas.openxmlformats.org/officeDocument/2006/relationships/hyperlink" Target="https://twitter.com/" TargetMode="External"/><Relationship Id="rId5" Type="http://schemas.openxmlformats.org/officeDocument/2006/relationships/hyperlink" Target="http://www.webgrrls.de" TargetMode="External"/><Relationship Id="rId6" Type="http://schemas.openxmlformats.org/officeDocument/2006/relationships/hyperlink" Target="http://www.xing.com/net/webgrrls" TargetMode="External"/><Relationship Id="rId1" Type="http://schemas.openxmlformats.org/officeDocument/2006/relationships/hyperlink" Target="mailto:muenchen@webgrrls.de" TargetMode="External"/><Relationship Id="rId2" Type="http://schemas.openxmlformats.org/officeDocument/2006/relationships/hyperlink" Target="http://facebook.com/webgrrlsbaye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3021</Characters>
  <Application>Microsoft Macintosh Word</Application>
  <DocSecurity>0</DocSecurity>
  <Lines>77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Görtz</dc:creator>
  <cp:lastModifiedBy>Mandy Ahlendorf</cp:lastModifiedBy>
  <cp:revision>6</cp:revision>
  <cp:lastPrinted>2018-02-27T09:20:00Z</cp:lastPrinted>
  <dcterms:created xsi:type="dcterms:W3CDTF">2020-03-10T07:49:00Z</dcterms:created>
  <dcterms:modified xsi:type="dcterms:W3CDTF">2020-03-10T13:24:00Z</dcterms:modified>
</cp:coreProperties>
</file>