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D787" w14:textId="2F813128" w:rsidR="00754FF7" w:rsidRPr="002406D2" w:rsidRDefault="004B332A" w:rsidP="00A268A1">
      <w:pPr>
        <w:spacing w:line="312" w:lineRule="auto"/>
        <w:rPr>
          <w:rFonts w:ascii="Verdana" w:hAnsi="Verdana"/>
          <w:b/>
          <w:color w:val="000000" w:themeColor="text1"/>
          <w:szCs w:val="20"/>
        </w:rPr>
      </w:pPr>
      <w:bookmarkStart w:id="0" w:name="_GoBack"/>
      <w:bookmarkEnd w:id="0"/>
      <w:r>
        <w:rPr>
          <w:rFonts w:ascii="Verdana" w:hAnsi="Verdana"/>
          <w:b/>
          <w:color w:val="000000" w:themeColor="text1"/>
          <w:szCs w:val="20"/>
        </w:rPr>
        <w:t xml:space="preserve">Grafikgenie: </w:t>
      </w:r>
      <w:r w:rsidR="0086265D" w:rsidRPr="002406D2">
        <w:rPr>
          <w:rFonts w:ascii="Verdana" w:hAnsi="Verdana"/>
          <w:b/>
          <w:color w:val="000000" w:themeColor="text1"/>
          <w:szCs w:val="20"/>
        </w:rPr>
        <w:t xml:space="preserve">Distec </w:t>
      </w:r>
      <w:r>
        <w:rPr>
          <w:rFonts w:ascii="Verdana" w:hAnsi="Verdana"/>
          <w:b/>
          <w:color w:val="000000" w:themeColor="text1"/>
          <w:szCs w:val="20"/>
        </w:rPr>
        <w:t xml:space="preserve">nimmt </w:t>
      </w:r>
      <w:r w:rsidRPr="004B332A">
        <w:rPr>
          <w:rFonts w:ascii="Verdana" w:hAnsi="Verdana"/>
          <w:b/>
          <w:color w:val="000000" w:themeColor="text1"/>
          <w:szCs w:val="20"/>
        </w:rPr>
        <w:t>IB918</w:t>
      </w:r>
      <w:r>
        <w:rPr>
          <w:rFonts w:ascii="Verdana" w:hAnsi="Verdana"/>
          <w:b/>
          <w:color w:val="000000" w:themeColor="text1"/>
          <w:szCs w:val="20"/>
        </w:rPr>
        <w:t xml:space="preserve"> von </w:t>
      </w:r>
      <w:proofErr w:type="spellStart"/>
      <w:r>
        <w:rPr>
          <w:rFonts w:ascii="Verdana" w:hAnsi="Verdana"/>
          <w:b/>
          <w:color w:val="000000" w:themeColor="text1"/>
          <w:szCs w:val="20"/>
        </w:rPr>
        <w:t>iBASE</w:t>
      </w:r>
      <w:proofErr w:type="spellEnd"/>
      <w:r>
        <w:rPr>
          <w:rFonts w:ascii="Verdana" w:hAnsi="Verdana"/>
          <w:b/>
          <w:color w:val="000000" w:themeColor="text1"/>
          <w:szCs w:val="20"/>
        </w:rPr>
        <w:t xml:space="preserve"> ins Programm</w:t>
      </w:r>
    </w:p>
    <w:p w14:paraId="6E914708" w14:textId="77777777" w:rsidR="00405A42" w:rsidRPr="002406D2" w:rsidRDefault="00405A42" w:rsidP="00A268A1">
      <w:pPr>
        <w:spacing w:line="312" w:lineRule="auto"/>
        <w:rPr>
          <w:rFonts w:ascii="Verdana" w:hAnsi="Verdana"/>
          <w:color w:val="000000" w:themeColor="text1"/>
          <w:szCs w:val="20"/>
        </w:rPr>
      </w:pPr>
    </w:p>
    <w:p w14:paraId="14C8CF9D" w14:textId="2E24F83E" w:rsidR="004B1F68" w:rsidRDefault="004B332A" w:rsidP="00A268A1">
      <w:pPr>
        <w:spacing w:line="312" w:lineRule="auto"/>
        <w:rPr>
          <w:rFonts w:ascii="Verdana" w:hAnsi="Verdana"/>
          <w:b/>
          <w:color w:val="000000" w:themeColor="text1"/>
          <w:szCs w:val="20"/>
        </w:rPr>
      </w:pPr>
      <w:r>
        <w:rPr>
          <w:rFonts w:ascii="Verdana" w:hAnsi="Verdana"/>
          <w:b/>
          <w:color w:val="000000" w:themeColor="text1"/>
          <w:szCs w:val="20"/>
        </w:rPr>
        <w:t xml:space="preserve">Robuster </w:t>
      </w:r>
      <w:r w:rsidRPr="004B332A">
        <w:rPr>
          <w:rFonts w:ascii="Verdana" w:hAnsi="Verdana"/>
          <w:b/>
          <w:color w:val="000000" w:themeColor="text1"/>
          <w:szCs w:val="20"/>
        </w:rPr>
        <w:t>3,5“ Single</w:t>
      </w:r>
      <w:r>
        <w:rPr>
          <w:rFonts w:ascii="Verdana" w:hAnsi="Verdana"/>
          <w:b/>
          <w:color w:val="000000" w:themeColor="text1"/>
          <w:szCs w:val="20"/>
        </w:rPr>
        <w:t>-</w:t>
      </w:r>
      <w:r w:rsidRPr="004B332A">
        <w:rPr>
          <w:rFonts w:ascii="Verdana" w:hAnsi="Verdana"/>
          <w:b/>
          <w:color w:val="000000" w:themeColor="text1"/>
          <w:szCs w:val="20"/>
        </w:rPr>
        <w:t>Board</w:t>
      </w:r>
      <w:r>
        <w:rPr>
          <w:rFonts w:ascii="Verdana" w:hAnsi="Verdana"/>
          <w:b/>
          <w:color w:val="000000" w:themeColor="text1"/>
          <w:szCs w:val="20"/>
        </w:rPr>
        <w:t>-</w:t>
      </w:r>
      <w:r w:rsidRPr="004B332A">
        <w:rPr>
          <w:rFonts w:ascii="Verdana" w:hAnsi="Verdana"/>
          <w:b/>
          <w:color w:val="000000" w:themeColor="text1"/>
          <w:szCs w:val="20"/>
        </w:rPr>
        <w:t>Computer</w:t>
      </w:r>
      <w:r>
        <w:rPr>
          <w:rFonts w:ascii="Verdana" w:hAnsi="Verdana"/>
          <w:b/>
          <w:color w:val="000000" w:themeColor="text1"/>
          <w:szCs w:val="20"/>
        </w:rPr>
        <w:t xml:space="preserve"> </w:t>
      </w:r>
      <w:r w:rsidRPr="004B332A">
        <w:rPr>
          <w:rFonts w:ascii="Verdana" w:hAnsi="Verdana"/>
          <w:b/>
          <w:color w:val="000000" w:themeColor="text1"/>
          <w:szCs w:val="20"/>
        </w:rPr>
        <w:t xml:space="preserve">mit AMD® </w:t>
      </w:r>
      <w:proofErr w:type="spellStart"/>
      <w:r w:rsidRPr="004B332A">
        <w:rPr>
          <w:rFonts w:ascii="Verdana" w:hAnsi="Verdana"/>
          <w:b/>
          <w:color w:val="000000" w:themeColor="text1"/>
          <w:szCs w:val="20"/>
        </w:rPr>
        <w:t>Ryzen</w:t>
      </w:r>
      <w:proofErr w:type="spellEnd"/>
      <w:r w:rsidRPr="004B332A">
        <w:rPr>
          <w:rFonts w:ascii="Verdana" w:hAnsi="Verdana"/>
          <w:b/>
          <w:color w:val="000000" w:themeColor="text1"/>
          <w:szCs w:val="20"/>
        </w:rPr>
        <w:t xml:space="preserve">™ V1000/R1000 </w:t>
      </w:r>
      <w:r w:rsidR="00BF4817">
        <w:rPr>
          <w:rFonts w:ascii="Verdana" w:hAnsi="Verdana"/>
          <w:b/>
          <w:color w:val="000000" w:themeColor="text1"/>
          <w:szCs w:val="20"/>
        </w:rPr>
        <w:t>Embedded-</w:t>
      </w:r>
      <w:r w:rsidRPr="004B332A">
        <w:rPr>
          <w:rFonts w:ascii="Verdana" w:hAnsi="Verdana"/>
          <w:b/>
          <w:color w:val="000000" w:themeColor="text1"/>
          <w:szCs w:val="20"/>
        </w:rPr>
        <w:t>Prozessor</w:t>
      </w:r>
      <w:r>
        <w:rPr>
          <w:rFonts w:ascii="Verdana" w:hAnsi="Verdana"/>
          <w:b/>
          <w:color w:val="000000" w:themeColor="text1"/>
          <w:szCs w:val="20"/>
        </w:rPr>
        <w:t xml:space="preserve"> </w:t>
      </w:r>
      <w:r w:rsidR="002F410A">
        <w:rPr>
          <w:rFonts w:ascii="Verdana" w:hAnsi="Verdana"/>
          <w:b/>
          <w:color w:val="000000" w:themeColor="text1"/>
          <w:szCs w:val="20"/>
        </w:rPr>
        <w:t>für Industrieeinsatz</w:t>
      </w:r>
    </w:p>
    <w:p w14:paraId="40AE6C42" w14:textId="77777777" w:rsidR="004B332A" w:rsidRPr="002406D2" w:rsidRDefault="004B332A" w:rsidP="00A268A1">
      <w:pPr>
        <w:spacing w:line="312" w:lineRule="auto"/>
        <w:rPr>
          <w:rFonts w:ascii="Verdana" w:hAnsi="Verdana"/>
          <w:b/>
          <w:color w:val="000000" w:themeColor="text1"/>
          <w:szCs w:val="20"/>
        </w:rPr>
      </w:pPr>
    </w:p>
    <w:p w14:paraId="36A0B5B1" w14:textId="5289082A" w:rsidR="00B71284" w:rsidRDefault="00551276" w:rsidP="00AB2AF0">
      <w:pPr>
        <w:spacing w:line="312" w:lineRule="auto"/>
        <w:rPr>
          <w:rFonts w:ascii="Verdana" w:hAnsi="Verdana"/>
          <w:color w:val="000000" w:themeColor="text1"/>
          <w:szCs w:val="20"/>
        </w:rPr>
      </w:pPr>
      <w:r w:rsidRPr="002406D2">
        <w:rPr>
          <w:rFonts w:ascii="Verdana" w:hAnsi="Verdana"/>
          <w:color w:val="000000" w:themeColor="text1"/>
          <w:szCs w:val="20"/>
        </w:rPr>
        <w:t>Germering</w:t>
      </w:r>
      <w:r w:rsidR="00A839DD" w:rsidRPr="002406D2">
        <w:rPr>
          <w:rFonts w:ascii="Verdana" w:hAnsi="Verdana"/>
          <w:color w:val="000000" w:themeColor="text1"/>
          <w:szCs w:val="20"/>
        </w:rPr>
        <w:t xml:space="preserve">, </w:t>
      </w:r>
      <w:r w:rsidR="00657E88">
        <w:rPr>
          <w:rFonts w:ascii="Verdana" w:hAnsi="Verdana"/>
          <w:color w:val="000000" w:themeColor="text1"/>
          <w:szCs w:val="20"/>
        </w:rPr>
        <w:t>20</w:t>
      </w:r>
      <w:r w:rsidR="00684D06" w:rsidRPr="002406D2">
        <w:rPr>
          <w:rFonts w:ascii="Verdana" w:hAnsi="Verdana"/>
          <w:color w:val="000000" w:themeColor="text1"/>
          <w:szCs w:val="20"/>
        </w:rPr>
        <w:t xml:space="preserve">. </w:t>
      </w:r>
      <w:r w:rsidR="002F410A">
        <w:rPr>
          <w:rFonts w:ascii="Verdana" w:hAnsi="Verdana"/>
          <w:color w:val="000000" w:themeColor="text1"/>
          <w:szCs w:val="20"/>
        </w:rPr>
        <w:t>August</w:t>
      </w:r>
      <w:r w:rsidR="00684D06" w:rsidRPr="002406D2">
        <w:rPr>
          <w:rFonts w:ascii="Verdana" w:hAnsi="Verdana"/>
          <w:color w:val="000000" w:themeColor="text1"/>
          <w:szCs w:val="20"/>
        </w:rPr>
        <w:t xml:space="preserve"> </w:t>
      </w:r>
      <w:r w:rsidR="007153C4" w:rsidRPr="002406D2">
        <w:rPr>
          <w:rFonts w:ascii="Verdana" w:hAnsi="Verdana"/>
          <w:color w:val="000000" w:themeColor="text1"/>
          <w:szCs w:val="20"/>
        </w:rPr>
        <w:t>20</w:t>
      </w:r>
      <w:r w:rsidR="00DD29F5" w:rsidRPr="002406D2">
        <w:rPr>
          <w:rFonts w:ascii="Verdana" w:hAnsi="Verdana"/>
          <w:color w:val="000000" w:themeColor="text1"/>
          <w:szCs w:val="20"/>
        </w:rPr>
        <w:t>20</w:t>
      </w:r>
      <w:r w:rsidR="008C098B" w:rsidRPr="002406D2">
        <w:rPr>
          <w:rFonts w:ascii="Verdana" w:hAnsi="Verdana"/>
          <w:color w:val="000000" w:themeColor="text1"/>
          <w:szCs w:val="20"/>
        </w:rPr>
        <w:t xml:space="preserve"> </w:t>
      </w:r>
      <w:r w:rsidR="0087476D" w:rsidRPr="002406D2">
        <w:rPr>
          <w:rFonts w:ascii="Verdana" w:hAnsi="Verdana"/>
          <w:color w:val="000000" w:themeColor="text1"/>
          <w:szCs w:val="20"/>
        </w:rPr>
        <w:t>–</w:t>
      </w:r>
      <w:r w:rsidR="00CA5D29" w:rsidRPr="002406D2">
        <w:rPr>
          <w:rFonts w:ascii="Verdana" w:hAnsi="Verdana"/>
          <w:color w:val="000000" w:themeColor="text1"/>
          <w:szCs w:val="20"/>
        </w:rPr>
        <w:t xml:space="preserve"> Die Distec GmbH – </w:t>
      </w:r>
      <w:r w:rsidR="00D0384F" w:rsidRPr="002406D2">
        <w:rPr>
          <w:rFonts w:ascii="Verdana" w:hAnsi="Verdana"/>
          <w:color w:val="000000" w:themeColor="text1"/>
          <w:szCs w:val="20"/>
        </w:rPr>
        <w:t xml:space="preserve">einer der führenden deutschen </w:t>
      </w:r>
      <w:r w:rsidR="00CA5D29" w:rsidRPr="002406D2">
        <w:rPr>
          <w:rFonts w:ascii="Verdana" w:hAnsi="Verdana"/>
          <w:color w:val="000000" w:themeColor="text1"/>
          <w:szCs w:val="20"/>
        </w:rPr>
        <w:t>Spezialist</w:t>
      </w:r>
      <w:r w:rsidR="00D0384F" w:rsidRPr="002406D2">
        <w:rPr>
          <w:rFonts w:ascii="Verdana" w:hAnsi="Verdana"/>
          <w:color w:val="000000" w:themeColor="text1"/>
          <w:szCs w:val="20"/>
        </w:rPr>
        <w:t>en</w:t>
      </w:r>
      <w:r w:rsidR="00CA5D29" w:rsidRPr="002406D2">
        <w:rPr>
          <w:rFonts w:ascii="Verdana" w:hAnsi="Verdana"/>
          <w:color w:val="000000" w:themeColor="text1"/>
          <w:szCs w:val="20"/>
        </w:rPr>
        <w:t xml:space="preserve"> für TFT-Flachbildschirme und Systemlösungen für industrielle und multimediale Applikationen –</w:t>
      </w:r>
      <w:r w:rsidR="009F3629" w:rsidRPr="002406D2">
        <w:rPr>
          <w:rFonts w:ascii="Verdana" w:hAnsi="Verdana"/>
          <w:color w:val="000000" w:themeColor="text1"/>
          <w:szCs w:val="20"/>
        </w:rPr>
        <w:t xml:space="preserve"> </w:t>
      </w:r>
      <w:r w:rsidR="002F410A">
        <w:rPr>
          <w:rFonts w:ascii="Verdana" w:hAnsi="Verdana"/>
          <w:color w:val="000000" w:themeColor="text1"/>
          <w:szCs w:val="20"/>
        </w:rPr>
        <w:t xml:space="preserve">unterstützt visuelle Industrieanwendungen jetzt </w:t>
      </w:r>
      <w:r w:rsidR="00F31557">
        <w:rPr>
          <w:rFonts w:ascii="Verdana" w:hAnsi="Verdana"/>
          <w:color w:val="000000" w:themeColor="text1"/>
          <w:szCs w:val="20"/>
        </w:rPr>
        <w:t xml:space="preserve">auch </w:t>
      </w:r>
      <w:r w:rsidR="002F410A">
        <w:rPr>
          <w:rFonts w:ascii="Verdana" w:hAnsi="Verdana"/>
          <w:color w:val="000000" w:themeColor="text1"/>
          <w:szCs w:val="20"/>
        </w:rPr>
        <w:t xml:space="preserve">mit dem </w:t>
      </w:r>
      <w:r w:rsidR="002F410A" w:rsidRPr="00B71284">
        <w:rPr>
          <w:rFonts w:ascii="Verdana" w:hAnsi="Verdana"/>
          <w:color w:val="000000" w:themeColor="text1"/>
          <w:szCs w:val="20"/>
        </w:rPr>
        <w:t>3,5</w:t>
      </w:r>
      <w:r w:rsidR="00F31557">
        <w:rPr>
          <w:rFonts w:ascii="Verdana" w:hAnsi="Verdana"/>
          <w:color w:val="000000" w:themeColor="text1"/>
          <w:szCs w:val="20"/>
        </w:rPr>
        <w:t>-Zoll</w:t>
      </w:r>
      <w:r w:rsidR="002F410A" w:rsidRPr="00B71284">
        <w:rPr>
          <w:rFonts w:ascii="Verdana" w:hAnsi="Verdana"/>
          <w:color w:val="000000" w:themeColor="text1"/>
          <w:szCs w:val="20"/>
        </w:rPr>
        <w:t xml:space="preserve"> Single</w:t>
      </w:r>
      <w:r w:rsidR="002F410A">
        <w:rPr>
          <w:rFonts w:ascii="Verdana" w:hAnsi="Verdana"/>
          <w:color w:val="000000" w:themeColor="text1"/>
          <w:szCs w:val="20"/>
        </w:rPr>
        <w:t>-</w:t>
      </w:r>
      <w:r w:rsidR="002F410A" w:rsidRPr="00B71284">
        <w:rPr>
          <w:rFonts w:ascii="Verdana" w:hAnsi="Verdana"/>
          <w:color w:val="000000" w:themeColor="text1"/>
          <w:szCs w:val="20"/>
        </w:rPr>
        <w:t>Board</w:t>
      </w:r>
      <w:r w:rsidR="002F410A">
        <w:rPr>
          <w:rFonts w:ascii="Verdana" w:hAnsi="Verdana"/>
          <w:color w:val="000000" w:themeColor="text1"/>
          <w:szCs w:val="20"/>
        </w:rPr>
        <w:t>-</w:t>
      </w:r>
      <w:r w:rsidR="002F410A" w:rsidRPr="00B71284">
        <w:rPr>
          <w:rFonts w:ascii="Verdana" w:hAnsi="Verdana"/>
          <w:color w:val="000000" w:themeColor="text1"/>
          <w:szCs w:val="20"/>
        </w:rPr>
        <w:t xml:space="preserve">Computer (SBC) </w:t>
      </w:r>
      <w:r w:rsidR="002F410A">
        <w:rPr>
          <w:rFonts w:ascii="Verdana" w:hAnsi="Verdana"/>
          <w:color w:val="000000" w:themeColor="text1"/>
          <w:szCs w:val="20"/>
        </w:rPr>
        <w:t>„</w:t>
      </w:r>
      <w:r w:rsidR="002F410A" w:rsidRPr="00B71284">
        <w:rPr>
          <w:rFonts w:ascii="Verdana" w:hAnsi="Verdana"/>
          <w:color w:val="000000" w:themeColor="text1"/>
          <w:szCs w:val="20"/>
        </w:rPr>
        <w:t>IB918</w:t>
      </w:r>
      <w:r w:rsidR="002F410A">
        <w:rPr>
          <w:rFonts w:ascii="Verdana" w:hAnsi="Verdana"/>
          <w:color w:val="000000" w:themeColor="text1"/>
          <w:szCs w:val="20"/>
        </w:rPr>
        <w:t xml:space="preserve">“ von </w:t>
      </w:r>
      <w:proofErr w:type="spellStart"/>
      <w:r w:rsidR="002F410A">
        <w:rPr>
          <w:rFonts w:ascii="Verdana" w:hAnsi="Verdana"/>
          <w:color w:val="000000" w:themeColor="text1"/>
          <w:szCs w:val="20"/>
        </w:rPr>
        <w:t>iBASE</w:t>
      </w:r>
      <w:proofErr w:type="spellEnd"/>
      <w:r w:rsidR="002F410A">
        <w:rPr>
          <w:rFonts w:ascii="Verdana" w:hAnsi="Verdana"/>
          <w:color w:val="000000" w:themeColor="text1"/>
          <w:szCs w:val="20"/>
        </w:rPr>
        <w:t xml:space="preserve">. </w:t>
      </w:r>
      <w:r w:rsidR="00F31557">
        <w:rPr>
          <w:rFonts w:ascii="Verdana" w:hAnsi="Verdana"/>
          <w:color w:val="000000" w:themeColor="text1"/>
          <w:szCs w:val="20"/>
        </w:rPr>
        <w:t>Das Grafik-Board steuert bis zu drei Displays an. „Auf</w:t>
      </w:r>
      <w:r w:rsidR="002F410A" w:rsidRPr="00B71284">
        <w:rPr>
          <w:rFonts w:ascii="Verdana" w:hAnsi="Verdana"/>
          <w:color w:val="000000" w:themeColor="text1"/>
          <w:szCs w:val="20"/>
        </w:rPr>
        <w:t xml:space="preserve"> einer Fläche von </w:t>
      </w:r>
      <w:r w:rsidR="002F410A">
        <w:rPr>
          <w:rFonts w:ascii="Verdana" w:hAnsi="Verdana"/>
          <w:color w:val="000000" w:themeColor="text1"/>
          <w:szCs w:val="20"/>
        </w:rPr>
        <w:t xml:space="preserve">lediglich </w:t>
      </w:r>
      <w:r w:rsidR="002F410A" w:rsidRPr="00B71284">
        <w:rPr>
          <w:rFonts w:ascii="Verdana" w:hAnsi="Verdana"/>
          <w:color w:val="000000" w:themeColor="text1"/>
          <w:szCs w:val="20"/>
        </w:rPr>
        <w:t>102</w:t>
      </w:r>
      <w:r w:rsidR="002F410A">
        <w:rPr>
          <w:rFonts w:ascii="Verdana" w:hAnsi="Verdana"/>
          <w:color w:val="000000" w:themeColor="text1"/>
          <w:szCs w:val="20"/>
        </w:rPr>
        <w:t xml:space="preserve"> auf </w:t>
      </w:r>
      <w:r w:rsidR="002F410A" w:rsidRPr="00B71284">
        <w:rPr>
          <w:rFonts w:ascii="Verdana" w:hAnsi="Verdana"/>
          <w:color w:val="000000" w:themeColor="text1"/>
          <w:szCs w:val="20"/>
        </w:rPr>
        <w:t>147</w:t>
      </w:r>
      <w:r w:rsidR="002F410A">
        <w:rPr>
          <w:rFonts w:ascii="Verdana" w:hAnsi="Verdana"/>
          <w:color w:val="000000" w:themeColor="text1"/>
          <w:szCs w:val="20"/>
        </w:rPr>
        <w:t xml:space="preserve"> </w:t>
      </w:r>
      <w:r w:rsidR="002F410A" w:rsidRPr="00B71284">
        <w:rPr>
          <w:rFonts w:ascii="Verdana" w:hAnsi="Verdana"/>
          <w:color w:val="000000" w:themeColor="text1"/>
          <w:szCs w:val="20"/>
        </w:rPr>
        <w:t>mm</w:t>
      </w:r>
      <w:r w:rsidR="002F410A">
        <w:rPr>
          <w:rFonts w:ascii="Verdana" w:hAnsi="Verdana"/>
          <w:color w:val="000000" w:themeColor="text1"/>
          <w:szCs w:val="20"/>
        </w:rPr>
        <w:t xml:space="preserve"> </w:t>
      </w:r>
      <w:r w:rsidR="00F31557">
        <w:rPr>
          <w:rFonts w:ascii="Verdana" w:hAnsi="Verdana"/>
          <w:color w:val="000000" w:themeColor="text1"/>
          <w:szCs w:val="20"/>
        </w:rPr>
        <w:t>integriert der IB918</w:t>
      </w:r>
      <w:r w:rsidR="002F410A">
        <w:rPr>
          <w:rFonts w:ascii="Verdana" w:hAnsi="Verdana"/>
          <w:color w:val="000000" w:themeColor="text1"/>
          <w:szCs w:val="20"/>
        </w:rPr>
        <w:t xml:space="preserve"> de</w:t>
      </w:r>
      <w:r w:rsidR="00F31557">
        <w:rPr>
          <w:rFonts w:ascii="Verdana" w:hAnsi="Verdana"/>
          <w:color w:val="000000" w:themeColor="text1"/>
          <w:szCs w:val="20"/>
        </w:rPr>
        <w:t>n</w:t>
      </w:r>
      <w:r w:rsidR="002F410A">
        <w:rPr>
          <w:rFonts w:ascii="Verdana" w:hAnsi="Verdana"/>
          <w:color w:val="000000" w:themeColor="text1"/>
          <w:szCs w:val="20"/>
        </w:rPr>
        <w:t xml:space="preserve"> leistungsstarke</w:t>
      </w:r>
      <w:r w:rsidR="00F31557">
        <w:rPr>
          <w:rFonts w:ascii="Verdana" w:hAnsi="Verdana"/>
          <w:color w:val="000000" w:themeColor="text1"/>
          <w:szCs w:val="20"/>
        </w:rPr>
        <w:t>n</w:t>
      </w:r>
      <w:r w:rsidR="002F410A">
        <w:rPr>
          <w:rFonts w:ascii="Verdana" w:hAnsi="Verdana"/>
          <w:color w:val="000000" w:themeColor="text1"/>
          <w:szCs w:val="20"/>
        </w:rPr>
        <w:t xml:space="preserve"> </w:t>
      </w:r>
      <w:r w:rsidR="002F410A" w:rsidRPr="00B71284">
        <w:rPr>
          <w:rFonts w:ascii="Verdana" w:hAnsi="Verdana"/>
          <w:color w:val="000000" w:themeColor="text1"/>
          <w:szCs w:val="20"/>
        </w:rPr>
        <w:t xml:space="preserve">AMD® </w:t>
      </w:r>
      <w:proofErr w:type="spellStart"/>
      <w:r w:rsidR="002F410A" w:rsidRPr="00B71284">
        <w:rPr>
          <w:rFonts w:ascii="Verdana" w:hAnsi="Verdana"/>
          <w:color w:val="000000" w:themeColor="text1"/>
          <w:szCs w:val="20"/>
        </w:rPr>
        <w:t>Ryzen</w:t>
      </w:r>
      <w:proofErr w:type="spellEnd"/>
      <w:r w:rsidR="002F410A" w:rsidRPr="00B71284">
        <w:rPr>
          <w:rFonts w:ascii="Verdana" w:hAnsi="Verdana"/>
          <w:color w:val="000000" w:themeColor="text1"/>
          <w:szCs w:val="20"/>
        </w:rPr>
        <w:t>™ V1000 Embedded</w:t>
      </w:r>
      <w:r w:rsidR="002F410A">
        <w:rPr>
          <w:rFonts w:ascii="Verdana" w:hAnsi="Verdana"/>
          <w:color w:val="000000" w:themeColor="text1"/>
          <w:szCs w:val="20"/>
        </w:rPr>
        <w:t>-</w:t>
      </w:r>
      <w:r w:rsidR="002F410A" w:rsidRPr="00B71284">
        <w:rPr>
          <w:rFonts w:ascii="Verdana" w:hAnsi="Verdana"/>
          <w:color w:val="000000" w:themeColor="text1"/>
          <w:szCs w:val="20"/>
        </w:rPr>
        <w:t>Prozessor</w:t>
      </w:r>
      <w:r w:rsidR="002F410A">
        <w:rPr>
          <w:rFonts w:ascii="Verdana" w:hAnsi="Verdana"/>
          <w:color w:val="000000" w:themeColor="text1"/>
          <w:szCs w:val="20"/>
        </w:rPr>
        <w:t xml:space="preserve"> oder alternativ de</w:t>
      </w:r>
      <w:r w:rsidR="00F31557">
        <w:rPr>
          <w:rFonts w:ascii="Verdana" w:hAnsi="Verdana"/>
          <w:color w:val="000000" w:themeColor="text1"/>
          <w:szCs w:val="20"/>
        </w:rPr>
        <w:t>n</w:t>
      </w:r>
      <w:r w:rsidR="002F410A">
        <w:rPr>
          <w:rFonts w:ascii="Verdana" w:hAnsi="Verdana"/>
          <w:color w:val="000000" w:themeColor="text1"/>
          <w:szCs w:val="20"/>
        </w:rPr>
        <w:t xml:space="preserve"> </w:t>
      </w:r>
      <w:r w:rsidR="00F31557">
        <w:rPr>
          <w:rFonts w:ascii="Verdana" w:hAnsi="Verdana"/>
          <w:color w:val="000000" w:themeColor="text1"/>
          <w:szCs w:val="20"/>
        </w:rPr>
        <w:t xml:space="preserve">kleinen Bruder </w:t>
      </w:r>
      <w:r w:rsidR="002F410A">
        <w:rPr>
          <w:rFonts w:ascii="Verdana" w:hAnsi="Verdana"/>
          <w:color w:val="000000" w:themeColor="text1"/>
          <w:szCs w:val="20"/>
        </w:rPr>
        <w:t xml:space="preserve">R1000 </w:t>
      </w:r>
      <w:r w:rsidR="00F31557">
        <w:rPr>
          <w:rFonts w:ascii="Verdana" w:hAnsi="Verdana"/>
          <w:color w:val="000000" w:themeColor="text1"/>
          <w:szCs w:val="20"/>
        </w:rPr>
        <w:t>f</w:t>
      </w:r>
      <w:r w:rsidR="00F31557" w:rsidRPr="00F31557">
        <w:rPr>
          <w:rFonts w:ascii="Verdana" w:hAnsi="Verdana"/>
          <w:color w:val="000000" w:themeColor="text1"/>
          <w:szCs w:val="20"/>
        </w:rPr>
        <w:t>ür weniger anspruchsvolle Designs</w:t>
      </w:r>
      <w:r w:rsidR="00BF4817">
        <w:rPr>
          <w:rFonts w:ascii="Verdana" w:hAnsi="Verdana"/>
          <w:color w:val="000000" w:themeColor="text1"/>
          <w:szCs w:val="20"/>
        </w:rPr>
        <w:t>“</w:t>
      </w:r>
      <w:r w:rsidR="00F31557" w:rsidRPr="00B71284">
        <w:rPr>
          <w:rFonts w:ascii="Verdana" w:hAnsi="Verdana"/>
          <w:color w:val="000000" w:themeColor="text1"/>
          <w:szCs w:val="20"/>
        </w:rPr>
        <w:t xml:space="preserve">, erläutert Thomas </w:t>
      </w:r>
      <w:proofErr w:type="spellStart"/>
      <w:r w:rsidR="00F31557" w:rsidRPr="00B71284">
        <w:rPr>
          <w:rFonts w:ascii="Verdana" w:hAnsi="Verdana"/>
          <w:color w:val="000000" w:themeColor="text1"/>
          <w:szCs w:val="20"/>
        </w:rPr>
        <w:t>Schrefel</w:t>
      </w:r>
      <w:proofErr w:type="spellEnd"/>
      <w:r w:rsidR="00F31557" w:rsidRPr="00B71284">
        <w:rPr>
          <w:rFonts w:ascii="Verdana" w:hAnsi="Verdana"/>
          <w:color w:val="000000" w:themeColor="text1"/>
          <w:szCs w:val="20"/>
        </w:rPr>
        <w:t>, Produkt Manager Embedded bei Distec.</w:t>
      </w:r>
      <w:r w:rsidR="002F410A">
        <w:rPr>
          <w:rFonts w:ascii="Verdana" w:hAnsi="Verdana"/>
          <w:color w:val="000000" w:themeColor="text1"/>
          <w:szCs w:val="20"/>
        </w:rPr>
        <w:t xml:space="preserve"> </w:t>
      </w:r>
      <w:r w:rsidR="00F31557">
        <w:rPr>
          <w:rFonts w:ascii="Verdana" w:hAnsi="Verdana"/>
          <w:color w:val="000000" w:themeColor="text1"/>
          <w:szCs w:val="20"/>
        </w:rPr>
        <w:t>„</w:t>
      </w:r>
      <w:r w:rsidR="002F410A">
        <w:rPr>
          <w:rFonts w:ascii="Verdana" w:hAnsi="Verdana"/>
          <w:color w:val="000000" w:themeColor="text1"/>
          <w:szCs w:val="20"/>
        </w:rPr>
        <w:t>Zusätzlich</w:t>
      </w:r>
      <w:r w:rsidR="002F410A" w:rsidRPr="00B71284">
        <w:rPr>
          <w:rFonts w:ascii="Verdana" w:hAnsi="Verdana"/>
          <w:color w:val="000000" w:themeColor="text1"/>
          <w:szCs w:val="20"/>
        </w:rPr>
        <w:t xml:space="preserve"> </w:t>
      </w:r>
      <w:r w:rsidR="002F410A">
        <w:rPr>
          <w:rFonts w:ascii="Verdana" w:hAnsi="Verdana"/>
          <w:color w:val="000000" w:themeColor="text1"/>
          <w:szCs w:val="20"/>
        </w:rPr>
        <w:t>zur</w:t>
      </w:r>
      <w:r w:rsidR="002F410A" w:rsidRPr="00B71284">
        <w:rPr>
          <w:rFonts w:ascii="Verdana" w:hAnsi="Verdana"/>
          <w:color w:val="000000" w:themeColor="text1"/>
          <w:szCs w:val="20"/>
        </w:rPr>
        <w:t xml:space="preserve"> </w:t>
      </w:r>
      <w:r w:rsidR="00F31557">
        <w:rPr>
          <w:rFonts w:ascii="Verdana" w:hAnsi="Verdana"/>
          <w:color w:val="000000" w:themeColor="text1"/>
          <w:szCs w:val="20"/>
        </w:rPr>
        <w:t>leistungsfähigen</w:t>
      </w:r>
      <w:r w:rsidR="002F410A" w:rsidRPr="00B71284">
        <w:rPr>
          <w:rFonts w:ascii="Verdana" w:hAnsi="Verdana"/>
          <w:color w:val="000000" w:themeColor="text1"/>
          <w:szCs w:val="20"/>
        </w:rPr>
        <w:t xml:space="preserve"> Grafik profitieren </w:t>
      </w:r>
      <w:r w:rsidR="002F410A">
        <w:rPr>
          <w:rFonts w:ascii="Verdana" w:hAnsi="Verdana"/>
          <w:color w:val="000000" w:themeColor="text1"/>
          <w:szCs w:val="20"/>
        </w:rPr>
        <w:t xml:space="preserve">anspruchsvolle </w:t>
      </w:r>
      <w:r w:rsidR="002F410A" w:rsidRPr="00B71284">
        <w:rPr>
          <w:rFonts w:ascii="Verdana" w:hAnsi="Verdana"/>
          <w:color w:val="000000" w:themeColor="text1"/>
          <w:szCs w:val="20"/>
        </w:rPr>
        <w:t xml:space="preserve">Industrie-Applikationen von der Langzeitverfügbarkeit und dem robusten Design des </w:t>
      </w:r>
      <w:r w:rsidR="00904EF2">
        <w:rPr>
          <w:rFonts w:ascii="Verdana" w:hAnsi="Verdana"/>
          <w:color w:val="000000" w:themeColor="text1"/>
          <w:szCs w:val="20"/>
        </w:rPr>
        <w:t>CPU-Board</w:t>
      </w:r>
      <w:r w:rsidR="002F410A" w:rsidRPr="00B71284">
        <w:rPr>
          <w:rFonts w:ascii="Verdana" w:hAnsi="Verdana"/>
          <w:color w:val="000000" w:themeColor="text1"/>
          <w:szCs w:val="20"/>
        </w:rPr>
        <w:t>s</w:t>
      </w:r>
      <w:r w:rsidR="00F31557">
        <w:rPr>
          <w:rFonts w:ascii="Verdana" w:hAnsi="Verdana"/>
          <w:color w:val="000000" w:themeColor="text1"/>
          <w:szCs w:val="20"/>
        </w:rPr>
        <w:t xml:space="preserve">.“ </w:t>
      </w:r>
      <w:r w:rsidR="00BA5DF9">
        <w:rPr>
          <w:rFonts w:ascii="Verdana" w:hAnsi="Verdana"/>
          <w:color w:val="000000" w:themeColor="text1"/>
          <w:szCs w:val="20"/>
        </w:rPr>
        <w:t>Der</w:t>
      </w:r>
      <w:r w:rsidR="002F410A" w:rsidRPr="00B71284">
        <w:rPr>
          <w:rFonts w:ascii="Verdana" w:hAnsi="Verdana"/>
          <w:color w:val="000000" w:themeColor="text1"/>
          <w:szCs w:val="20"/>
        </w:rPr>
        <w:t xml:space="preserve"> weite DC-Eingangsbereich </w:t>
      </w:r>
      <w:r w:rsidR="00BA5DF9">
        <w:rPr>
          <w:rFonts w:ascii="Verdana" w:hAnsi="Verdana"/>
          <w:color w:val="000000" w:themeColor="text1"/>
          <w:szCs w:val="20"/>
        </w:rPr>
        <w:t xml:space="preserve">reicht </w:t>
      </w:r>
      <w:r w:rsidR="002F410A" w:rsidRPr="00B71284">
        <w:rPr>
          <w:rFonts w:ascii="Verdana" w:hAnsi="Verdana"/>
          <w:color w:val="000000" w:themeColor="text1"/>
          <w:szCs w:val="20"/>
        </w:rPr>
        <w:t xml:space="preserve">von 12 bis 24 Volt </w:t>
      </w:r>
      <w:r w:rsidR="00BA5DF9">
        <w:rPr>
          <w:rFonts w:ascii="Verdana" w:hAnsi="Verdana"/>
          <w:color w:val="000000" w:themeColor="text1"/>
          <w:szCs w:val="20"/>
        </w:rPr>
        <w:t xml:space="preserve">und es erlaubt Temperaturen von 0 bis +60 °C. Damit </w:t>
      </w:r>
      <w:r w:rsidR="002F410A" w:rsidRPr="00B71284">
        <w:rPr>
          <w:rFonts w:ascii="Verdana" w:hAnsi="Verdana"/>
          <w:color w:val="000000" w:themeColor="text1"/>
          <w:szCs w:val="20"/>
        </w:rPr>
        <w:t xml:space="preserve">eignet sich der </w:t>
      </w:r>
      <w:r w:rsidR="002F410A">
        <w:rPr>
          <w:rFonts w:ascii="Verdana" w:hAnsi="Verdana"/>
          <w:color w:val="000000" w:themeColor="text1"/>
          <w:szCs w:val="20"/>
        </w:rPr>
        <w:t>IB918</w:t>
      </w:r>
      <w:r w:rsidR="002F410A" w:rsidRPr="00B71284">
        <w:rPr>
          <w:rFonts w:ascii="Verdana" w:hAnsi="Verdana"/>
          <w:color w:val="000000" w:themeColor="text1"/>
          <w:szCs w:val="20"/>
        </w:rPr>
        <w:t xml:space="preserve"> ausgezeichnet für die medizinische Bildgebung oder Industrieautomatisierung</w:t>
      </w:r>
      <w:r w:rsidR="00F31557">
        <w:rPr>
          <w:rFonts w:ascii="Verdana" w:hAnsi="Verdana"/>
          <w:color w:val="000000" w:themeColor="text1"/>
          <w:szCs w:val="20"/>
        </w:rPr>
        <w:t>, die</w:t>
      </w:r>
      <w:r w:rsidR="002F410A" w:rsidRPr="00B71284">
        <w:rPr>
          <w:rFonts w:ascii="Verdana" w:hAnsi="Verdana"/>
          <w:color w:val="000000" w:themeColor="text1"/>
          <w:szCs w:val="20"/>
        </w:rPr>
        <w:t xml:space="preserve"> </w:t>
      </w:r>
      <w:r w:rsidR="00F31557">
        <w:rPr>
          <w:rFonts w:ascii="Verdana" w:hAnsi="Verdana"/>
          <w:color w:val="000000" w:themeColor="text1"/>
          <w:szCs w:val="20"/>
        </w:rPr>
        <w:t>hohe</w:t>
      </w:r>
      <w:r w:rsidR="002F410A" w:rsidRPr="00B71284">
        <w:rPr>
          <w:rFonts w:ascii="Verdana" w:hAnsi="Verdana"/>
          <w:color w:val="000000" w:themeColor="text1"/>
          <w:szCs w:val="20"/>
        </w:rPr>
        <w:t xml:space="preserve"> Anforderungen an </w:t>
      </w:r>
      <w:r w:rsidR="00F31557">
        <w:rPr>
          <w:rFonts w:ascii="Verdana" w:hAnsi="Verdana"/>
          <w:color w:val="000000" w:themeColor="text1"/>
          <w:szCs w:val="20"/>
        </w:rPr>
        <w:t xml:space="preserve">die </w:t>
      </w:r>
      <w:r w:rsidR="002F410A" w:rsidRPr="00B71284">
        <w:rPr>
          <w:rFonts w:ascii="Verdana" w:hAnsi="Verdana"/>
          <w:color w:val="000000" w:themeColor="text1"/>
          <w:szCs w:val="20"/>
        </w:rPr>
        <w:t>Grafik</w:t>
      </w:r>
      <w:r w:rsidR="00F31557">
        <w:rPr>
          <w:rFonts w:ascii="Verdana" w:hAnsi="Verdana"/>
          <w:color w:val="000000" w:themeColor="text1"/>
          <w:szCs w:val="20"/>
        </w:rPr>
        <w:t>leistung stellen</w:t>
      </w:r>
      <w:r w:rsidR="002F410A" w:rsidRPr="00B71284">
        <w:rPr>
          <w:rFonts w:ascii="Verdana" w:hAnsi="Verdana"/>
          <w:color w:val="000000" w:themeColor="text1"/>
          <w:szCs w:val="20"/>
        </w:rPr>
        <w:t>.</w:t>
      </w:r>
    </w:p>
    <w:p w14:paraId="63EE1C15" w14:textId="77777777" w:rsidR="00B71284" w:rsidRDefault="00B71284" w:rsidP="00AB2AF0">
      <w:pPr>
        <w:spacing w:line="312" w:lineRule="auto"/>
        <w:rPr>
          <w:rFonts w:ascii="Verdana" w:hAnsi="Verdana"/>
          <w:color w:val="000000" w:themeColor="text1"/>
          <w:szCs w:val="20"/>
        </w:rPr>
      </w:pPr>
    </w:p>
    <w:p w14:paraId="3002FB9B" w14:textId="207ECB66" w:rsidR="00B71284" w:rsidRPr="00904EF2" w:rsidRDefault="00904EF2" w:rsidP="00B71284">
      <w:pPr>
        <w:spacing w:line="312" w:lineRule="auto"/>
        <w:rPr>
          <w:rFonts w:ascii="Verdana" w:hAnsi="Verdana"/>
          <w:b/>
          <w:color w:val="000000" w:themeColor="text1"/>
          <w:szCs w:val="20"/>
        </w:rPr>
      </w:pPr>
      <w:r w:rsidRPr="00904EF2">
        <w:rPr>
          <w:rFonts w:ascii="Verdana" w:hAnsi="Verdana"/>
          <w:b/>
          <w:color w:val="000000" w:themeColor="text1"/>
          <w:szCs w:val="20"/>
        </w:rPr>
        <w:t>Leistungsstark und vielseitig</w:t>
      </w:r>
    </w:p>
    <w:p w14:paraId="6DBF8948" w14:textId="68027BE0" w:rsidR="002F410A" w:rsidRDefault="002F410A" w:rsidP="00B71284">
      <w:pPr>
        <w:spacing w:line="312" w:lineRule="auto"/>
        <w:rPr>
          <w:rFonts w:ascii="Verdana" w:hAnsi="Verdana"/>
          <w:color w:val="000000" w:themeColor="text1"/>
          <w:szCs w:val="20"/>
        </w:rPr>
      </w:pPr>
    </w:p>
    <w:p w14:paraId="34570611" w14:textId="6E0B157C" w:rsidR="00B71284" w:rsidRPr="00B71284" w:rsidRDefault="00904EF2" w:rsidP="00B71284">
      <w:pPr>
        <w:spacing w:line="312" w:lineRule="auto"/>
        <w:rPr>
          <w:rFonts w:ascii="Verdana" w:hAnsi="Verdana"/>
          <w:color w:val="000000" w:themeColor="text1"/>
          <w:szCs w:val="20"/>
        </w:rPr>
      </w:pPr>
      <w:r>
        <w:rPr>
          <w:rFonts w:ascii="Verdana" w:hAnsi="Verdana"/>
          <w:color w:val="000000" w:themeColor="text1"/>
          <w:szCs w:val="20"/>
        </w:rPr>
        <w:t>Zu</w:t>
      </w:r>
      <w:r w:rsidR="00F31557">
        <w:rPr>
          <w:rFonts w:ascii="Verdana" w:hAnsi="Verdana"/>
          <w:color w:val="000000" w:themeColor="text1"/>
          <w:szCs w:val="20"/>
        </w:rPr>
        <w:t>m</w:t>
      </w:r>
      <w:r>
        <w:rPr>
          <w:rFonts w:ascii="Verdana" w:hAnsi="Verdana"/>
          <w:color w:val="000000" w:themeColor="text1"/>
          <w:szCs w:val="20"/>
        </w:rPr>
        <w:t xml:space="preserve"> Ansteuern von </w:t>
      </w:r>
      <w:r w:rsidR="00F31557">
        <w:rPr>
          <w:rFonts w:ascii="Verdana" w:hAnsi="Verdana"/>
          <w:color w:val="000000" w:themeColor="text1"/>
          <w:szCs w:val="20"/>
        </w:rPr>
        <w:t xml:space="preserve">bis zu </w:t>
      </w:r>
      <w:r>
        <w:rPr>
          <w:rFonts w:ascii="Verdana" w:hAnsi="Verdana"/>
          <w:color w:val="000000" w:themeColor="text1"/>
          <w:szCs w:val="20"/>
        </w:rPr>
        <w:t>drei unabhängigen Displays bietet d</w:t>
      </w:r>
      <w:r w:rsidR="00BF4817">
        <w:rPr>
          <w:rFonts w:ascii="Verdana" w:hAnsi="Verdana"/>
          <w:color w:val="000000" w:themeColor="text1"/>
          <w:szCs w:val="20"/>
        </w:rPr>
        <w:t xml:space="preserve">er IB918 </w:t>
      </w:r>
      <w:r>
        <w:rPr>
          <w:rFonts w:ascii="Verdana" w:hAnsi="Verdana"/>
          <w:color w:val="000000" w:themeColor="text1"/>
          <w:szCs w:val="20"/>
        </w:rPr>
        <w:t xml:space="preserve">unterschiedliche Anschlüsse: </w:t>
      </w:r>
      <w:r w:rsidRPr="00B71284">
        <w:rPr>
          <w:rFonts w:ascii="Verdana" w:hAnsi="Verdana"/>
          <w:color w:val="000000" w:themeColor="text1"/>
          <w:szCs w:val="20"/>
        </w:rPr>
        <w:t>ein LVDS</w:t>
      </w:r>
      <w:r>
        <w:rPr>
          <w:rFonts w:ascii="Verdana" w:hAnsi="Verdana"/>
          <w:color w:val="000000" w:themeColor="text1"/>
          <w:szCs w:val="20"/>
        </w:rPr>
        <w:t>, ein</w:t>
      </w:r>
      <w:r w:rsidRPr="00B71284">
        <w:rPr>
          <w:rFonts w:ascii="Verdana" w:hAnsi="Verdana"/>
          <w:color w:val="000000" w:themeColor="text1"/>
          <w:szCs w:val="20"/>
        </w:rPr>
        <w:t xml:space="preserve"> Embedded </w:t>
      </w:r>
      <w:proofErr w:type="spellStart"/>
      <w:r w:rsidRPr="00B71284">
        <w:rPr>
          <w:rFonts w:ascii="Verdana" w:hAnsi="Verdana"/>
          <w:color w:val="000000" w:themeColor="text1"/>
          <w:szCs w:val="20"/>
        </w:rPr>
        <w:t>DisplayPort</w:t>
      </w:r>
      <w:proofErr w:type="spellEnd"/>
      <w:r w:rsidRPr="00B71284">
        <w:rPr>
          <w:rFonts w:ascii="Verdana" w:hAnsi="Verdana"/>
          <w:color w:val="000000" w:themeColor="text1"/>
          <w:szCs w:val="20"/>
        </w:rPr>
        <w:t xml:space="preserve"> (</w:t>
      </w:r>
      <w:proofErr w:type="spellStart"/>
      <w:r w:rsidRPr="00B71284">
        <w:rPr>
          <w:rFonts w:ascii="Verdana" w:hAnsi="Verdana"/>
          <w:color w:val="000000" w:themeColor="text1"/>
          <w:szCs w:val="20"/>
        </w:rPr>
        <w:t>eDP</w:t>
      </w:r>
      <w:proofErr w:type="spellEnd"/>
      <w:r w:rsidRPr="00B71284">
        <w:rPr>
          <w:rFonts w:ascii="Verdana" w:hAnsi="Verdana"/>
          <w:color w:val="000000" w:themeColor="text1"/>
          <w:szCs w:val="20"/>
        </w:rPr>
        <w:t xml:space="preserve">) und </w:t>
      </w:r>
      <w:r w:rsidR="00974F18">
        <w:rPr>
          <w:rFonts w:ascii="Verdana" w:hAnsi="Verdana"/>
          <w:color w:val="000000" w:themeColor="text1"/>
          <w:szCs w:val="20"/>
        </w:rPr>
        <w:t>zwei</w:t>
      </w:r>
      <w:r w:rsidR="00974F18" w:rsidRPr="00B71284">
        <w:rPr>
          <w:rFonts w:ascii="Verdana" w:hAnsi="Verdana"/>
          <w:color w:val="000000" w:themeColor="text1"/>
          <w:szCs w:val="20"/>
        </w:rPr>
        <w:t xml:space="preserve"> </w:t>
      </w:r>
      <w:r w:rsidRPr="00B71284">
        <w:rPr>
          <w:rFonts w:ascii="Verdana" w:hAnsi="Verdana"/>
          <w:color w:val="000000" w:themeColor="text1"/>
          <w:szCs w:val="20"/>
        </w:rPr>
        <w:t xml:space="preserve">HDMI 2.0a mit hohen Auflösungen. </w:t>
      </w:r>
      <w:r>
        <w:rPr>
          <w:rFonts w:ascii="Verdana" w:hAnsi="Verdana"/>
          <w:color w:val="000000" w:themeColor="text1"/>
          <w:szCs w:val="20"/>
        </w:rPr>
        <w:t xml:space="preserve">Flexibel einsetzbar ist </w:t>
      </w:r>
      <w:r w:rsidR="00F31557">
        <w:rPr>
          <w:rFonts w:ascii="Verdana" w:hAnsi="Verdana"/>
          <w:color w:val="000000" w:themeColor="text1"/>
          <w:szCs w:val="20"/>
        </w:rPr>
        <w:t>d</w:t>
      </w:r>
      <w:r w:rsidR="00BF4817">
        <w:rPr>
          <w:rFonts w:ascii="Verdana" w:hAnsi="Verdana"/>
          <w:color w:val="000000" w:themeColor="text1"/>
          <w:szCs w:val="20"/>
        </w:rPr>
        <w:t xml:space="preserve">as </w:t>
      </w:r>
      <w:r w:rsidR="00BF4817" w:rsidRPr="00B71284">
        <w:rPr>
          <w:rFonts w:ascii="Verdana" w:hAnsi="Verdana"/>
          <w:color w:val="000000" w:themeColor="text1"/>
          <w:szCs w:val="20"/>
        </w:rPr>
        <w:t>Multi-Display-Board</w:t>
      </w:r>
      <w:r w:rsidR="00BF4817">
        <w:rPr>
          <w:rFonts w:ascii="Verdana" w:hAnsi="Verdana"/>
          <w:color w:val="000000" w:themeColor="text1"/>
          <w:szCs w:val="20"/>
        </w:rPr>
        <w:t xml:space="preserve"> </w:t>
      </w:r>
      <w:r>
        <w:rPr>
          <w:rFonts w:ascii="Verdana" w:hAnsi="Verdana"/>
          <w:color w:val="000000" w:themeColor="text1"/>
          <w:szCs w:val="20"/>
        </w:rPr>
        <w:t xml:space="preserve">dank seiner </w:t>
      </w:r>
      <w:r w:rsidR="00B71284" w:rsidRPr="00B71284">
        <w:rPr>
          <w:rFonts w:ascii="Verdana" w:hAnsi="Verdana"/>
          <w:color w:val="000000" w:themeColor="text1"/>
          <w:szCs w:val="20"/>
        </w:rPr>
        <w:t xml:space="preserve">zahlreichen </w:t>
      </w:r>
      <w:r>
        <w:rPr>
          <w:rFonts w:ascii="Verdana" w:hAnsi="Verdana"/>
          <w:color w:val="000000" w:themeColor="text1"/>
          <w:szCs w:val="20"/>
        </w:rPr>
        <w:t xml:space="preserve">weiteren </w:t>
      </w:r>
      <w:r w:rsidR="00BF4817">
        <w:rPr>
          <w:rFonts w:ascii="Verdana" w:hAnsi="Verdana"/>
          <w:color w:val="000000" w:themeColor="text1"/>
          <w:szCs w:val="20"/>
        </w:rPr>
        <w:t>Schnittstellen</w:t>
      </w:r>
      <w:r>
        <w:rPr>
          <w:rFonts w:ascii="Verdana" w:hAnsi="Verdana"/>
          <w:color w:val="000000" w:themeColor="text1"/>
          <w:szCs w:val="20"/>
        </w:rPr>
        <w:t xml:space="preserve">, inklusive </w:t>
      </w:r>
      <w:r w:rsidR="00B71284" w:rsidRPr="00B71284">
        <w:rPr>
          <w:rFonts w:ascii="Verdana" w:hAnsi="Verdana"/>
          <w:color w:val="000000" w:themeColor="text1"/>
          <w:szCs w:val="20"/>
        </w:rPr>
        <w:t>vier COM, vier USB 3.1</w:t>
      </w:r>
      <w:r w:rsidR="00F31557">
        <w:rPr>
          <w:rFonts w:ascii="Verdana" w:hAnsi="Verdana"/>
          <w:color w:val="000000" w:themeColor="text1"/>
          <w:szCs w:val="20"/>
        </w:rPr>
        <w:t xml:space="preserve">, </w:t>
      </w:r>
      <w:r w:rsidR="00B71284" w:rsidRPr="00B71284">
        <w:rPr>
          <w:rFonts w:ascii="Verdana" w:hAnsi="Verdana"/>
          <w:color w:val="000000" w:themeColor="text1"/>
          <w:szCs w:val="20"/>
        </w:rPr>
        <w:t>ein USB 2.0 und zwei M.2 Erweiterungssteckplätze für 2280 Key M und 2230 Key E. Für den Arbeitsspeicher stehen zwei 260-pin SO-DIMM</w:t>
      </w:r>
      <w:r w:rsidR="00BF4817">
        <w:rPr>
          <w:rFonts w:ascii="Verdana" w:hAnsi="Verdana"/>
          <w:color w:val="000000" w:themeColor="text1"/>
          <w:szCs w:val="20"/>
        </w:rPr>
        <w:t>-</w:t>
      </w:r>
      <w:r w:rsidR="00B71284" w:rsidRPr="00B71284">
        <w:rPr>
          <w:rFonts w:ascii="Verdana" w:hAnsi="Verdana"/>
          <w:color w:val="000000" w:themeColor="text1"/>
          <w:szCs w:val="20"/>
        </w:rPr>
        <w:t>Sockel für bis zu 32</w:t>
      </w:r>
      <w:r>
        <w:rPr>
          <w:rFonts w:ascii="Verdana" w:hAnsi="Verdana"/>
          <w:color w:val="000000" w:themeColor="text1"/>
          <w:szCs w:val="20"/>
        </w:rPr>
        <w:t xml:space="preserve"> </w:t>
      </w:r>
      <w:r w:rsidR="00B71284" w:rsidRPr="00B71284">
        <w:rPr>
          <w:rFonts w:ascii="Verdana" w:hAnsi="Verdana"/>
          <w:color w:val="000000" w:themeColor="text1"/>
          <w:szCs w:val="20"/>
        </w:rPr>
        <w:t>G</w:t>
      </w:r>
      <w:r w:rsidR="00BF4817">
        <w:rPr>
          <w:rFonts w:ascii="Verdana" w:hAnsi="Verdana"/>
          <w:color w:val="000000" w:themeColor="text1"/>
          <w:szCs w:val="20"/>
        </w:rPr>
        <w:t>igabit</w:t>
      </w:r>
      <w:r w:rsidR="00B71284" w:rsidRPr="00B71284">
        <w:rPr>
          <w:rFonts w:ascii="Verdana" w:hAnsi="Verdana"/>
          <w:color w:val="000000" w:themeColor="text1"/>
          <w:szCs w:val="20"/>
        </w:rPr>
        <w:t xml:space="preserve"> DDR4 zur Verfügung. Für </w:t>
      </w:r>
      <w:r>
        <w:rPr>
          <w:rFonts w:ascii="Verdana" w:hAnsi="Verdana"/>
          <w:color w:val="000000" w:themeColor="text1"/>
          <w:szCs w:val="20"/>
        </w:rPr>
        <w:t>s</w:t>
      </w:r>
      <w:r w:rsidR="00B71284" w:rsidRPr="00B71284">
        <w:rPr>
          <w:rFonts w:ascii="Verdana" w:hAnsi="Verdana"/>
          <w:color w:val="000000" w:themeColor="text1"/>
          <w:szCs w:val="20"/>
        </w:rPr>
        <w:t>icherheitskritische Anwendungen verfügt das IB918 über TPM 2.0.</w:t>
      </w:r>
    </w:p>
    <w:p w14:paraId="09909285" w14:textId="77777777" w:rsidR="00B71284" w:rsidRPr="00B71284" w:rsidRDefault="00B71284" w:rsidP="00B71284">
      <w:pPr>
        <w:spacing w:line="312" w:lineRule="auto"/>
        <w:rPr>
          <w:rFonts w:ascii="Verdana" w:hAnsi="Verdana"/>
          <w:color w:val="000000" w:themeColor="text1"/>
          <w:szCs w:val="20"/>
        </w:rPr>
      </w:pPr>
      <w:r w:rsidRPr="00B71284">
        <w:rPr>
          <w:rFonts w:ascii="Verdana" w:hAnsi="Verdana"/>
          <w:color w:val="000000" w:themeColor="text1"/>
          <w:szCs w:val="20"/>
        </w:rPr>
        <w:t xml:space="preserve"> </w:t>
      </w:r>
    </w:p>
    <w:p w14:paraId="0BA9B9B3" w14:textId="7AF8B611" w:rsidR="00B71284" w:rsidRPr="00B71284" w:rsidRDefault="00F43A11" w:rsidP="00B71284">
      <w:pPr>
        <w:spacing w:line="312" w:lineRule="auto"/>
        <w:rPr>
          <w:rFonts w:ascii="Verdana" w:hAnsi="Verdana"/>
          <w:color w:val="000000" w:themeColor="text1"/>
          <w:szCs w:val="20"/>
        </w:rPr>
      </w:pPr>
      <w:r>
        <w:rPr>
          <w:rFonts w:ascii="Verdana" w:hAnsi="Verdana"/>
          <w:color w:val="000000" w:themeColor="text1"/>
          <w:szCs w:val="20"/>
        </w:rPr>
        <w:t xml:space="preserve">Startbereit für den sofortigen Einsatz stellt Distec den IB918 als </w:t>
      </w:r>
      <w:r w:rsidR="00B71284" w:rsidRPr="00B71284">
        <w:rPr>
          <w:rFonts w:ascii="Verdana" w:hAnsi="Verdana"/>
          <w:color w:val="000000" w:themeColor="text1"/>
          <w:szCs w:val="20"/>
        </w:rPr>
        <w:t>Display</w:t>
      </w:r>
      <w:r>
        <w:rPr>
          <w:rFonts w:ascii="Verdana" w:hAnsi="Verdana"/>
          <w:color w:val="000000" w:themeColor="text1"/>
          <w:szCs w:val="20"/>
        </w:rPr>
        <w:t>-</w:t>
      </w:r>
      <w:r w:rsidR="00B71284" w:rsidRPr="00B71284">
        <w:rPr>
          <w:rFonts w:ascii="Verdana" w:hAnsi="Verdana"/>
          <w:color w:val="000000" w:themeColor="text1"/>
          <w:szCs w:val="20"/>
        </w:rPr>
        <w:t xml:space="preserve">Kit </w:t>
      </w:r>
      <w:r>
        <w:rPr>
          <w:rFonts w:ascii="Verdana" w:hAnsi="Verdana"/>
          <w:color w:val="000000" w:themeColor="text1"/>
          <w:szCs w:val="20"/>
        </w:rPr>
        <w:t xml:space="preserve">bereit. </w:t>
      </w:r>
      <w:r w:rsidR="005007C9">
        <w:rPr>
          <w:rFonts w:ascii="Verdana" w:hAnsi="Verdana"/>
          <w:color w:val="000000" w:themeColor="text1"/>
          <w:szCs w:val="20"/>
        </w:rPr>
        <w:t>D</w:t>
      </w:r>
      <w:r w:rsidR="00BF4817">
        <w:rPr>
          <w:rFonts w:ascii="Verdana" w:hAnsi="Verdana"/>
          <w:color w:val="000000" w:themeColor="text1"/>
          <w:szCs w:val="20"/>
        </w:rPr>
        <w:t>as</w:t>
      </w:r>
      <w:r w:rsidR="005007C9">
        <w:rPr>
          <w:rFonts w:ascii="Verdana" w:hAnsi="Verdana"/>
          <w:color w:val="000000" w:themeColor="text1"/>
          <w:szCs w:val="20"/>
        </w:rPr>
        <w:t xml:space="preserve"> </w:t>
      </w:r>
      <w:r w:rsidR="00B71284" w:rsidRPr="00B71284">
        <w:rPr>
          <w:rFonts w:ascii="Verdana" w:hAnsi="Verdana"/>
          <w:color w:val="000000" w:themeColor="text1"/>
          <w:szCs w:val="20"/>
        </w:rPr>
        <w:t xml:space="preserve">SBC-Display-Kit </w:t>
      </w:r>
      <w:r w:rsidR="005007C9">
        <w:rPr>
          <w:rFonts w:ascii="Verdana" w:hAnsi="Verdana"/>
          <w:color w:val="000000" w:themeColor="text1"/>
          <w:szCs w:val="20"/>
        </w:rPr>
        <w:t>beinhalte</w:t>
      </w:r>
      <w:r w:rsidR="00BF4817">
        <w:rPr>
          <w:rFonts w:ascii="Verdana" w:hAnsi="Verdana"/>
          <w:color w:val="000000" w:themeColor="text1"/>
          <w:szCs w:val="20"/>
        </w:rPr>
        <w:t>t</w:t>
      </w:r>
      <w:r w:rsidR="00B71284" w:rsidRPr="00B71284">
        <w:rPr>
          <w:rFonts w:ascii="Verdana" w:hAnsi="Verdana"/>
          <w:color w:val="000000" w:themeColor="text1"/>
          <w:szCs w:val="20"/>
        </w:rPr>
        <w:t xml:space="preserve"> TFT-Displays von AUO </w:t>
      </w:r>
      <w:r w:rsidR="00BF4817">
        <w:rPr>
          <w:rFonts w:ascii="Verdana" w:hAnsi="Verdana"/>
          <w:color w:val="000000" w:themeColor="text1"/>
          <w:szCs w:val="20"/>
        </w:rPr>
        <w:t>oder</w:t>
      </w:r>
      <w:r w:rsidR="00B71284" w:rsidRPr="00B71284">
        <w:rPr>
          <w:rFonts w:ascii="Verdana" w:hAnsi="Verdana"/>
          <w:color w:val="000000" w:themeColor="text1"/>
          <w:szCs w:val="20"/>
        </w:rPr>
        <w:t xml:space="preserve"> </w:t>
      </w:r>
      <w:proofErr w:type="spellStart"/>
      <w:r w:rsidR="00B71284" w:rsidRPr="00B71284">
        <w:rPr>
          <w:rFonts w:ascii="Verdana" w:hAnsi="Verdana"/>
          <w:color w:val="000000" w:themeColor="text1"/>
          <w:szCs w:val="20"/>
        </w:rPr>
        <w:t>Tianma</w:t>
      </w:r>
      <w:proofErr w:type="spellEnd"/>
      <w:r w:rsidR="00B71284" w:rsidRPr="00B71284">
        <w:rPr>
          <w:rFonts w:ascii="Verdana" w:hAnsi="Verdana"/>
          <w:color w:val="000000" w:themeColor="text1"/>
          <w:szCs w:val="20"/>
        </w:rPr>
        <w:t xml:space="preserve"> in den Diagonalen von 7 bis 24 Zoll.</w:t>
      </w:r>
      <w:r w:rsidR="00331D8B">
        <w:rPr>
          <w:rFonts w:ascii="Verdana" w:hAnsi="Verdana"/>
          <w:color w:val="000000" w:themeColor="text1"/>
          <w:szCs w:val="20"/>
        </w:rPr>
        <w:t xml:space="preserve"> Optional liefert Distec den SBC auch </w:t>
      </w:r>
      <w:r w:rsidR="00424CF3">
        <w:rPr>
          <w:rFonts w:ascii="Verdana" w:hAnsi="Verdana"/>
          <w:color w:val="000000" w:themeColor="text1"/>
          <w:szCs w:val="20"/>
        </w:rPr>
        <w:t>vollständig</w:t>
      </w:r>
      <w:r w:rsidR="00331D8B">
        <w:rPr>
          <w:rFonts w:ascii="Verdana" w:hAnsi="Verdana"/>
          <w:color w:val="000000" w:themeColor="text1"/>
          <w:szCs w:val="20"/>
        </w:rPr>
        <w:t xml:space="preserve"> als robusten Embedded-Box-PC ASB200-918. </w:t>
      </w:r>
      <w:r w:rsidR="00BF4817">
        <w:rPr>
          <w:rFonts w:ascii="Verdana" w:hAnsi="Verdana"/>
          <w:color w:val="000000" w:themeColor="text1"/>
          <w:szCs w:val="20"/>
        </w:rPr>
        <w:t>Als</w:t>
      </w:r>
      <w:r w:rsidR="00331D8B">
        <w:rPr>
          <w:rFonts w:ascii="Verdana" w:hAnsi="Verdana"/>
          <w:color w:val="000000" w:themeColor="text1"/>
          <w:szCs w:val="20"/>
        </w:rPr>
        <w:t xml:space="preserve"> Komplettlösung ist </w:t>
      </w:r>
      <w:r w:rsidR="00BF4817">
        <w:rPr>
          <w:rFonts w:ascii="Verdana" w:hAnsi="Verdana"/>
          <w:color w:val="000000" w:themeColor="text1"/>
          <w:szCs w:val="20"/>
        </w:rPr>
        <w:t xml:space="preserve">er </w:t>
      </w:r>
      <w:r w:rsidR="00B71284" w:rsidRPr="00B71284">
        <w:rPr>
          <w:rFonts w:ascii="Verdana" w:hAnsi="Verdana"/>
          <w:color w:val="000000" w:themeColor="text1"/>
          <w:szCs w:val="20"/>
        </w:rPr>
        <w:t>fertig vorkonfiguriert und sofort einsatzbereit</w:t>
      </w:r>
      <w:r w:rsidR="00331D8B">
        <w:rPr>
          <w:rFonts w:ascii="Verdana" w:hAnsi="Verdana"/>
          <w:color w:val="000000" w:themeColor="text1"/>
          <w:szCs w:val="20"/>
        </w:rPr>
        <w:t>. Der</w:t>
      </w:r>
      <w:r w:rsidR="00B71284" w:rsidRPr="00B71284">
        <w:rPr>
          <w:rFonts w:ascii="Verdana" w:hAnsi="Verdana"/>
          <w:color w:val="000000" w:themeColor="text1"/>
          <w:szCs w:val="20"/>
        </w:rPr>
        <w:t xml:space="preserve"> </w:t>
      </w:r>
      <w:proofErr w:type="spellStart"/>
      <w:r w:rsidR="00B71284" w:rsidRPr="00B71284">
        <w:rPr>
          <w:rFonts w:ascii="Verdana" w:hAnsi="Verdana"/>
          <w:color w:val="000000" w:themeColor="text1"/>
          <w:szCs w:val="20"/>
        </w:rPr>
        <w:t>lüfterlose</w:t>
      </w:r>
      <w:proofErr w:type="spellEnd"/>
      <w:r w:rsidR="00B71284" w:rsidRPr="00B71284">
        <w:rPr>
          <w:rFonts w:ascii="Verdana" w:hAnsi="Verdana"/>
          <w:color w:val="000000" w:themeColor="text1"/>
          <w:szCs w:val="20"/>
        </w:rPr>
        <w:t xml:space="preserve"> Embedded</w:t>
      </w:r>
      <w:r w:rsidR="00331D8B">
        <w:rPr>
          <w:rFonts w:ascii="Verdana" w:hAnsi="Verdana"/>
          <w:color w:val="000000" w:themeColor="text1"/>
          <w:szCs w:val="20"/>
        </w:rPr>
        <w:t>-</w:t>
      </w:r>
      <w:r w:rsidR="00B71284" w:rsidRPr="00B71284">
        <w:rPr>
          <w:rFonts w:ascii="Verdana" w:hAnsi="Verdana"/>
          <w:color w:val="000000" w:themeColor="text1"/>
          <w:szCs w:val="20"/>
        </w:rPr>
        <w:t>Box</w:t>
      </w:r>
      <w:r w:rsidR="00331D8B">
        <w:rPr>
          <w:rFonts w:ascii="Verdana" w:hAnsi="Verdana"/>
          <w:color w:val="000000" w:themeColor="text1"/>
          <w:szCs w:val="20"/>
        </w:rPr>
        <w:t>-</w:t>
      </w:r>
      <w:r w:rsidR="00B71284" w:rsidRPr="00B71284">
        <w:rPr>
          <w:rFonts w:ascii="Verdana" w:hAnsi="Verdana"/>
          <w:color w:val="000000" w:themeColor="text1"/>
          <w:szCs w:val="20"/>
        </w:rPr>
        <w:t xml:space="preserve">PC </w:t>
      </w:r>
      <w:r w:rsidR="00331D8B">
        <w:rPr>
          <w:rFonts w:ascii="Verdana" w:hAnsi="Verdana"/>
          <w:color w:val="000000" w:themeColor="text1"/>
          <w:szCs w:val="20"/>
        </w:rPr>
        <w:t xml:space="preserve">ist </w:t>
      </w:r>
      <w:r w:rsidR="00B71284" w:rsidRPr="00B71284">
        <w:rPr>
          <w:rFonts w:ascii="Verdana" w:hAnsi="Verdana"/>
          <w:color w:val="000000" w:themeColor="text1"/>
          <w:szCs w:val="20"/>
        </w:rPr>
        <w:t>im Slim</w:t>
      </w:r>
      <w:r w:rsidR="00331D8B">
        <w:rPr>
          <w:rFonts w:ascii="Verdana" w:hAnsi="Verdana"/>
          <w:color w:val="000000" w:themeColor="text1"/>
          <w:szCs w:val="20"/>
        </w:rPr>
        <w:t>-</w:t>
      </w:r>
      <w:r w:rsidR="00B71284" w:rsidRPr="00B71284">
        <w:rPr>
          <w:rFonts w:ascii="Verdana" w:hAnsi="Verdana"/>
          <w:color w:val="000000" w:themeColor="text1"/>
          <w:szCs w:val="20"/>
        </w:rPr>
        <w:t>Design erhältlich.</w:t>
      </w:r>
    </w:p>
    <w:p w14:paraId="43A81918" w14:textId="78C0B15A" w:rsidR="00F6762C" w:rsidRDefault="00FF7EBD" w:rsidP="00E14DF9">
      <w:pPr>
        <w:spacing w:line="312" w:lineRule="auto"/>
        <w:rPr>
          <w:rFonts w:ascii="Verdana" w:hAnsi="Verdana"/>
          <w:color w:val="000000" w:themeColor="text1"/>
        </w:rPr>
      </w:pPr>
      <w:r w:rsidRPr="002406D2">
        <w:rPr>
          <w:rFonts w:ascii="Verdana" w:hAnsi="Verdana"/>
          <w:color w:val="000000" w:themeColor="text1"/>
        </w:rPr>
        <w:lastRenderedPageBreak/>
        <w:t xml:space="preserve">Zeichen: </w:t>
      </w:r>
      <w:r w:rsidR="00E67FDB" w:rsidRPr="002406D2">
        <w:rPr>
          <w:rFonts w:ascii="Verdana" w:hAnsi="Verdana"/>
          <w:color w:val="000000" w:themeColor="text1"/>
        </w:rPr>
        <w:t>2.</w:t>
      </w:r>
      <w:r w:rsidR="000D1B3D">
        <w:rPr>
          <w:rFonts w:ascii="Verdana" w:hAnsi="Verdana"/>
          <w:color w:val="000000" w:themeColor="text1"/>
        </w:rPr>
        <w:t>202</w:t>
      </w:r>
    </w:p>
    <w:p w14:paraId="32E0ABFD" w14:textId="77777777" w:rsidR="00BF4817" w:rsidRPr="002406D2" w:rsidRDefault="00BF4817" w:rsidP="00E14DF9">
      <w:pPr>
        <w:spacing w:line="312" w:lineRule="auto"/>
        <w:rPr>
          <w:rFonts w:ascii="Verdana" w:hAnsi="Verdana"/>
          <w:color w:val="000000" w:themeColor="text1"/>
        </w:rPr>
      </w:pPr>
    </w:p>
    <w:p w14:paraId="7276C4BC" w14:textId="59BDD04F" w:rsidR="0002420C" w:rsidRPr="002406D2" w:rsidRDefault="00AC7BF6" w:rsidP="00FF7EBD">
      <w:pPr>
        <w:spacing w:line="240" w:lineRule="auto"/>
        <w:rPr>
          <w:rFonts w:ascii="Verdana" w:hAnsi="Verdana"/>
          <w:color w:val="000000" w:themeColor="text1"/>
        </w:rPr>
      </w:pPr>
      <w:r w:rsidRPr="002406D2">
        <w:rPr>
          <w:rFonts w:ascii="Verdana" w:hAnsi="Verdana"/>
          <w:color w:val="000000" w:themeColor="text1"/>
        </w:rPr>
        <w:t xml:space="preserve">Weitere Informationen: </w:t>
      </w:r>
      <w:r w:rsidR="000D5656" w:rsidRPr="000D5656">
        <w:rPr>
          <w:rFonts w:ascii="Verdana" w:hAnsi="Verdana"/>
          <w:color w:val="000000" w:themeColor="text1"/>
        </w:rPr>
        <w:t>https://www.distec.de/produkte/single-board-computer/detail/ibase/ib918/</w:t>
      </w:r>
    </w:p>
    <w:p w14:paraId="516649F2" w14:textId="186FC6EF" w:rsidR="001A6B0F" w:rsidRDefault="001A6B0F" w:rsidP="00FF7EBD">
      <w:pPr>
        <w:spacing w:line="240" w:lineRule="auto"/>
        <w:rPr>
          <w:rFonts w:ascii="Verdana" w:hAnsi="Verdana"/>
          <w:color w:val="000000" w:themeColor="text1"/>
        </w:rPr>
      </w:pPr>
    </w:p>
    <w:p w14:paraId="2B301007" w14:textId="77777777" w:rsidR="00D068E9" w:rsidRPr="002406D2" w:rsidRDefault="00D068E9" w:rsidP="00FF7EBD">
      <w:pPr>
        <w:spacing w:line="240" w:lineRule="auto"/>
        <w:rPr>
          <w:rFonts w:ascii="Verdana" w:hAnsi="Verdana"/>
          <w:color w:val="000000" w:themeColor="text1"/>
        </w:rPr>
      </w:pPr>
    </w:p>
    <w:p w14:paraId="6DE3A4D9" w14:textId="77777777" w:rsidR="00FF7EBD" w:rsidRPr="002406D2" w:rsidRDefault="00FF7EBD" w:rsidP="00FF7EBD">
      <w:pPr>
        <w:spacing w:line="240" w:lineRule="auto"/>
        <w:rPr>
          <w:rFonts w:ascii="Verdana" w:hAnsi="Verdana"/>
          <w:b/>
          <w:color w:val="000000" w:themeColor="text1"/>
        </w:rPr>
      </w:pPr>
      <w:r w:rsidRPr="002406D2">
        <w:rPr>
          <w:rFonts w:ascii="Verdana" w:hAnsi="Verdana"/>
          <w:b/>
          <w:color w:val="000000" w:themeColor="text1"/>
        </w:rPr>
        <w:t>Bilder</w:t>
      </w:r>
    </w:p>
    <w:p w14:paraId="5137FD89" w14:textId="5FBD5304" w:rsidR="00FF7EBD" w:rsidRPr="002406D2" w:rsidRDefault="00FF7EBD" w:rsidP="00FF7EBD">
      <w:pPr>
        <w:spacing w:line="240" w:lineRule="auto"/>
        <w:rPr>
          <w:rFonts w:ascii="Verdana" w:hAnsi="Verdana"/>
          <w:color w:val="000000" w:themeColor="text1"/>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E76215" w:rsidRPr="00387DBB" w14:paraId="702AF1EB" w14:textId="77777777" w:rsidTr="0076579F">
        <w:trPr>
          <w:trHeight w:val="1285"/>
        </w:trPr>
        <w:tc>
          <w:tcPr>
            <w:tcW w:w="2128" w:type="dxa"/>
            <w:shd w:val="clear" w:color="auto" w:fill="auto"/>
          </w:tcPr>
          <w:p w14:paraId="6C064F67" w14:textId="15E6B4CF" w:rsidR="00FF7EBD" w:rsidRPr="002406D2" w:rsidRDefault="00387DBB" w:rsidP="009031F6">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4EB32777" wp14:editId="2C48081D">
                  <wp:extent cx="1078865" cy="10795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ec-SBC-ibase-IB918-display-kit-screen.jpg"/>
                          <pic:cNvPicPr/>
                        </pic:nvPicPr>
                        <pic:blipFill rotWithShape="1">
                          <a:blip r:embed="rId8" cstate="print">
                            <a:extLst>
                              <a:ext uri="{28A0092B-C50C-407E-A947-70E740481C1C}">
                                <a14:useLocalDpi xmlns:a14="http://schemas.microsoft.com/office/drawing/2010/main" val="0"/>
                              </a:ext>
                            </a:extLst>
                          </a:blip>
                          <a:srcRect r="34536"/>
                          <a:stretch/>
                        </pic:blipFill>
                        <pic:spPr bwMode="auto">
                          <a:xfrm>
                            <a:off x="0" y="0"/>
                            <a:ext cx="1079365"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78B92C78" w14:textId="77777777" w:rsidR="00331D8B" w:rsidRPr="00331D8B" w:rsidRDefault="00FF7EBD" w:rsidP="00331D8B">
            <w:pPr>
              <w:spacing w:line="240" w:lineRule="auto"/>
              <w:rPr>
                <w:rFonts w:ascii="Verdana" w:hAnsi="Verdana"/>
                <w:color w:val="000000" w:themeColor="text1"/>
                <w:sz w:val="16"/>
                <w:szCs w:val="16"/>
              </w:rPr>
            </w:pPr>
            <w:r w:rsidRPr="00331D8B">
              <w:rPr>
                <w:rFonts w:ascii="Verdana" w:hAnsi="Verdana"/>
                <w:color w:val="000000" w:themeColor="text1"/>
                <w:sz w:val="16"/>
                <w:szCs w:val="16"/>
              </w:rPr>
              <w:t xml:space="preserve">Bild 1: </w:t>
            </w:r>
            <w:r w:rsidR="00331D8B" w:rsidRPr="00331D8B">
              <w:rPr>
                <w:rFonts w:ascii="Verdana" w:hAnsi="Verdana"/>
                <w:color w:val="000000" w:themeColor="text1"/>
                <w:sz w:val="16"/>
                <w:szCs w:val="16"/>
              </w:rPr>
              <w:t xml:space="preserve">Robuster Single-Board-Computer IB918 von </w:t>
            </w:r>
            <w:proofErr w:type="spellStart"/>
            <w:r w:rsidR="00331D8B" w:rsidRPr="00331D8B">
              <w:rPr>
                <w:rFonts w:ascii="Verdana" w:hAnsi="Verdana"/>
                <w:color w:val="000000" w:themeColor="text1"/>
                <w:sz w:val="16"/>
                <w:szCs w:val="16"/>
              </w:rPr>
              <w:t>iBASE</w:t>
            </w:r>
            <w:proofErr w:type="spellEnd"/>
            <w:r w:rsidR="00331D8B" w:rsidRPr="00331D8B">
              <w:rPr>
                <w:rFonts w:ascii="Verdana" w:hAnsi="Verdana"/>
                <w:color w:val="000000" w:themeColor="text1"/>
                <w:sz w:val="16"/>
                <w:szCs w:val="16"/>
              </w:rPr>
              <w:t xml:space="preserve"> mit AMD® </w:t>
            </w:r>
            <w:proofErr w:type="spellStart"/>
            <w:r w:rsidR="00331D8B" w:rsidRPr="00331D8B">
              <w:rPr>
                <w:rFonts w:ascii="Verdana" w:hAnsi="Verdana"/>
                <w:color w:val="000000" w:themeColor="text1"/>
                <w:sz w:val="16"/>
                <w:szCs w:val="16"/>
              </w:rPr>
              <w:t>Ryzen</w:t>
            </w:r>
            <w:proofErr w:type="spellEnd"/>
            <w:r w:rsidR="00331D8B" w:rsidRPr="00331D8B">
              <w:rPr>
                <w:rFonts w:ascii="Verdana" w:hAnsi="Verdana"/>
                <w:color w:val="000000" w:themeColor="text1"/>
                <w:sz w:val="16"/>
                <w:szCs w:val="16"/>
              </w:rPr>
              <w:t>™ V1000 für Industrieeinsatz jetzt bei Distec</w:t>
            </w:r>
          </w:p>
          <w:p w14:paraId="13D8C683" w14:textId="77777777" w:rsidR="00FF7EBD" w:rsidRPr="002406D2" w:rsidRDefault="00FF7EBD" w:rsidP="009031F6">
            <w:pPr>
              <w:spacing w:line="240" w:lineRule="auto"/>
              <w:rPr>
                <w:rFonts w:ascii="Verdana" w:hAnsi="Verdana"/>
                <w:color w:val="000000" w:themeColor="text1"/>
                <w:sz w:val="16"/>
                <w:szCs w:val="16"/>
              </w:rPr>
            </w:pPr>
          </w:p>
          <w:p w14:paraId="7E445D5D" w14:textId="77777777" w:rsidR="00FF7EBD" w:rsidRPr="002406D2" w:rsidRDefault="00FF7EBD" w:rsidP="009031F6">
            <w:pPr>
              <w:spacing w:line="240" w:lineRule="auto"/>
              <w:rPr>
                <w:rFonts w:ascii="Verdana" w:hAnsi="Verdana"/>
                <w:color w:val="000000" w:themeColor="text1"/>
                <w:sz w:val="16"/>
                <w:szCs w:val="16"/>
                <w:lang w:val="en-US"/>
              </w:rPr>
            </w:pPr>
            <w:proofErr w:type="spellStart"/>
            <w:r w:rsidRPr="002406D2">
              <w:rPr>
                <w:rFonts w:ascii="Verdana" w:hAnsi="Verdana"/>
                <w:color w:val="000000" w:themeColor="text1"/>
                <w:sz w:val="16"/>
                <w:szCs w:val="16"/>
                <w:lang w:val="en-US"/>
              </w:rPr>
              <w:t>Bildquelle</w:t>
            </w:r>
            <w:proofErr w:type="spellEnd"/>
            <w:r w:rsidRPr="002406D2">
              <w:rPr>
                <w:rFonts w:ascii="Verdana" w:hAnsi="Verdana"/>
                <w:color w:val="000000" w:themeColor="text1"/>
                <w:sz w:val="16"/>
                <w:szCs w:val="16"/>
                <w:lang w:val="en-US"/>
              </w:rPr>
              <w:t xml:space="preserve">/Copyright: </w:t>
            </w:r>
            <w:r w:rsidR="00EF7B67" w:rsidRPr="002406D2">
              <w:rPr>
                <w:rFonts w:ascii="Verdana" w:hAnsi="Verdana"/>
                <w:color w:val="000000" w:themeColor="text1"/>
                <w:sz w:val="16"/>
                <w:szCs w:val="16"/>
                <w:lang w:val="en-US"/>
              </w:rPr>
              <w:t>Distec</w:t>
            </w:r>
          </w:p>
          <w:p w14:paraId="7D475C48" w14:textId="11D68097" w:rsidR="00FF7EBD" w:rsidRPr="002406D2" w:rsidRDefault="00FF7EBD" w:rsidP="00704F4A">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 xml:space="preserve">Download: </w:t>
            </w:r>
            <w:r w:rsidR="00BD5B48" w:rsidRPr="00BD5B48">
              <w:rPr>
                <w:rFonts w:ascii="Verdana" w:hAnsi="Verdana"/>
                <w:color w:val="000000" w:themeColor="text1"/>
                <w:sz w:val="16"/>
                <w:szCs w:val="16"/>
                <w:lang w:val="en-US"/>
              </w:rPr>
              <w:t>https://www.ahlendorf-news.com/media/news/images/</w:t>
            </w:r>
            <w:r w:rsidR="00387DBB" w:rsidRPr="00387DBB">
              <w:rPr>
                <w:rFonts w:ascii="Verdana" w:hAnsi="Verdana"/>
                <w:color w:val="000000" w:themeColor="text1"/>
                <w:sz w:val="16"/>
                <w:szCs w:val="16"/>
                <w:lang w:val="en-US"/>
              </w:rPr>
              <w:t>Distec-SBC-ibase-IB918-display-kit-H</w:t>
            </w:r>
            <w:r w:rsidR="00BD5B48" w:rsidRPr="00BD5B48">
              <w:rPr>
                <w:rFonts w:ascii="Verdana" w:hAnsi="Verdana"/>
                <w:color w:val="000000" w:themeColor="text1"/>
                <w:sz w:val="16"/>
                <w:szCs w:val="16"/>
                <w:lang w:val="en-US"/>
              </w:rPr>
              <w:t>.jpg</w:t>
            </w:r>
          </w:p>
          <w:p w14:paraId="05B9646B" w14:textId="77777777" w:rsidR="00530167" w:rsidRPr="002406D2" w:rsidRDefault="00530167" w:rsidP="00704F4A">
            <w:pPr>
              <w:spacing w:line="240" w:lineRule="auto"/>
              <w:rPr>
                <w:rFonts w:ascii="Verdana" w:hAnsi="Verdana"/>
                <w:color w:val="000000" w:themeColor="text1"/>
                <w:sz w:val="16"/>
                <w:szCs w:val="16"/>
                <w:lang w:val="en-US"/>
              </w:rPr>
            </w:pPr>
          </w:p>
          <w:p w14:paraId="3459DB09" w14:textId="77777777" w:rsidR="00530167" w:rsidRPr="002406D2" w:rsidRDefault="00530167" w:rsidP="00704F4A">
            <w:pPr>
              <w:spacing w:line="240" w:lineRule="auto"/>
              <w:rPr>
                <w:rFonts w:ascii="Verdana" w:hAnsi="Verdana"/>
                <w:color w:val="000000" w:themeColor="text1"/>
                <w:sz w:val="16"/>
                <w:szCs w:val="16"/>
                <w:lang w:val="en-US"/>
              </w:rPr>
            </w:pPr>
          </w:p>
          <w:p w14:paraId="1FBEA775" w14:textId="344E2122" w:rsidR="00530167" w:rsidRPr="002406D2" w:rsidRDefault="00530167" w:rsidP="00704F4A">
            <w:pPr>
              <w:spacing w:line="240" w:lineRule="auto"/>
              <w:rPr>
                <w:rFonts w:ascii="Verdana" w:hAnsi="Verdana"/>
                <w:color w:val="000000" w:themeColor="text1"/>
                <w:sz w:val="16"/>
                <w:szCs w:val="16"/>
                <w:lang w:val="en-US"/>
              </w:rPr>
            </w:pPr>
          </w:p>
        </w:tc>
      </w:tr>
      <w:tr w:rsidR="00E76215" w:rsidRPr="00387DBB" w14:paraId="11DE941C" w14:textId="77777777" w:rsidTr="0076579F">
        <w:trPr>
          <w:trHeight w:val="215"/>
        </w:trPr>
        <w:tc>
          <w:tcPr>
            <w:tcW w:w="2128" w:type="dxa"/>
          </w:tcPr>
          <w:p w14:paraId="3A8FA9F9" w14:textId="2559C62D" w:rsidR="00E6771C" w:rsidRPr="002406D2" w:rsidRDefault="00E6771C" w:rsidP="00E17E95">
            <w:pPr>
              <w:spacing w:line="240" w:lineRule="auto"/>
              <w:rPr>
                <w:rFonts w:ascii="Verdana" w:hAnsi="Verdana"/>
                <w:noProof/>
                <w:color w:val="000000" w:themeColor="text1"/>
                <w:sz w:val="16"/>
                <w:szCs w:val="16"/>
                <w:lang w:val="en-US" w:eastAsia="de-DE"/>
              </w:rPr>
            </w:pPr>
          </w:p>
        </w:tc>
        <w:tc>
          <w:tcPr>
            <w:tcW w:w="6246" w:type="dxa"/>
          </w:tcPr>
          <w:p w14:paraId="34789AFC" w14:textId="77777777" w:rsidR="00E6771C" w:rsidRPr="002406D2" w:rsidRDefault="00E6771C" w:rsidP="00E17E95">
            <w:pPr>
              <w:spacing w:line="240" w:lineRule="auto"/>
              <w:rPr>
                <w:rFonts w:ascii="Verdana" w:hAnsi="Verdana"/>
                <w:color w:val="000000" w:themeColor="text1"/>
                <w:sz w:val="16"/>
                <w:szCs w:val="16"/>
                <w:lang w:val="en-US"/>
              </w:rPr>
            </w:pPr>
          </w:p>
        </w:tc>
      </w:tr>
      <w:tr w:rsidR="00E76215" w:rsidRPr="00387DBB" w14:paraId="6B99C2A4" w14:textId="77777777" w:rsidTr="0076579F">
        <w:tc>
          <w:tcPr>
            <w:tcW w:w="2128" w:type="dxa"/>
            <w:shd w:val="clear" w:color="auto" w:fill="auto"/>
          </w:tcPr>
          <w:p w14:paraId="22E4B27E" w14:textId="2BE4A472" w:rsidR="00707AE5" w:rsidRPr="00E76215" w:rsidRDefault="00707AE5" w:rsidP="00EF32F6">
            <w:pPr>
              <w:rPr>
                <w:rFonts w:ascii="Source Sans Pro" w:hAnsi="Source Sans Pro"/>
                <w:color w:val="000000" w:themeColor="text1"/>
                <w:sz w:val="18"/>
                <w:szCs w:val="18"/>
                <w:lang w:val="en-US"/>
              </w:rPr>
            </w:pPr>
            <w:r w:rsidRPr="00E76215">
              <w:rPr>
                <w:noProof/>
                <w:color w:val="000000" w:themeColor="text1"/>
                <w:sz w:val="18"/>
                <w:szCs w:val="18"/>
                <w:lang w:eastAsia="de-DE"/>
              </w:rPr>
              <w:drawing>
                <wp:inline distT="0" distB="0" distL="0" distR="0" wp14:anchorId="52E3E1DF" wp14:editId="0B5D19C2">
                  <wp:extent cx="1078921" cy="1084521"/>
                  <wp:effectExtent l="0" t="0" r="0" b="8255"/>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tec-Thomas-Schrefel-screen.jpg"/>
                          <pic:cNvPicPr/>
                        </pic:nvPicPr>
                        <pic:blipFill rotWithShape="1">
                          <a:blip r:embed="rId9" cstate="print">
                            <a:extLst>
                              <a:ext uri="{28A0092B-C50C-407E-A947-70E740481C1C}">
                                <a14:useLocalDpi xmlns:a14="http://schemas.microsoft.com/office/drawing/2010/main" val="0"/>
                              </a:ext>
                            </a:extLst>
                          </a:blip>
                          <a:srcRect t="7960" b="10806"/>
                          <a:stretch/>
                        </pic:blipFill>
                        <pic:spPr bwMode="auto">
                          <a:xfrm>
                            <a:off x="0" y="0"/>
                            <a:ext cx="1080000" cy="1085605"/>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3AA047B7" w14:textId="77777777" w:rsidR="00707AE5" w:rsidRPr="00E76215" w:rsidRDefault="00707AE5" w:rsidP="00EF32F6">
            <w:pPr>
              <w:rPr>
                <w:rFonts w:ascii="Source Sans Pro" w:hAnsi="Source Sans Pro"/>
                <w:color w:val="000000" w:themeColor="text1"/>
                <w:sz w:val="18"/>
                <w:szCs w:val="18"/>
              </w:rPr>
            </w:pPr>
            <w:r w:rsidRPr="008D0547">
              <w:rPr>
                <w:rFonts w:ascii="Source Sans Pro" w:hAnsi="Source Sans Pro"/>
                <w:color w:val="000000" w:themeColor="text1"/>
                <w:sz w:val="18"/>
                <w:szCs w:val="18"/>
              </w:rPr>
              <w:t xml:space="preserve">Bild 2: Thomas </w:t>
            </w:r>
            <w:proofErr w:type="spellStart"/>
            <w:r w:rsidRPr="008D0547">
              <w:rPr>
                <w:rFonts w:ascii="Source Sans Pro" w:hAnsi="Source Sans Pro"/>
                <w:color w:val="000000" w:themeColor="text1"/>
                <w:sz w:val="18"/>
                <w:szCs w:val="18"/>
              </w:rPr>
              <w:t>Schrefel</w:t>
            </w:r>
            <w:proofErr w:type="spellEnd"/>
            <w:r w:rsidRPr="008D0547">
              <w:rPr>
                <w:rFonts w:ascii="Source Sans Pro" w:hAnsi="Source Sans Pro"/>
                <w:color w:val="000000" w:themeColor="text1"/>
                <w:sz w:val="18"/>
                <w:szCs w:val="18"/>
              </w:rPr>
              <w:t xml:space="preserve"> ist </w:t>
            </w:r>
            <w:proofErr w:type="spellStart"/>
            <w:r w:rsidRPr="008D0547">
              <w:rPr>
                <w:rFonts w:ascii="Source Sans Pro" w:hAnsi="Source Sans Pro"/>
                <w:color w:val="000000" w:themeColor="text1"/>
                <w:sz w:val="18"/>
                <w:szCs w:val="18"/>
              </w:rPr>
              <w:t>Product</w:t>
            </w:r>
            <w:proofErr w:type="spellEnd"/>
            <w:r w:rsidRPr="008D0547">
              <w:rPr>
                <w:rFonts w:ascii="Source Sans Pro" w:hAnsi="Source Sans Pro"/>
                <w:color w:val="000000" w:themeColor="text1"/>
                <w:sz w:val="18"/>
                <w:szCs w:val="18"/>
              </w:rPr>
              <w:t xml:space="preserve"> Manager Embedded bei </w:t>
            </w:r>
            <w:r w:rsidR="00E67FDB" w:rsidRPr="008D0547">
              <w:rPr>
                <w:rFonts w:ascii="Source Sans Pro" w:hAnsi="Source Sans Pro"/>
                <w:color w:val="000000" w:themeColor="text1"/>
                <w:sz w:val="18"/>
                <w:szCs w:val="18"/>
              </w:rPr>
              <w:t>Distec</w:t>
            </w:r>
          </w:p>
          <w:p w14:paraId="31EC1D4F" w14:textId="77777777" w:rsidR="00707AE5" w:rsidRPr="00E76215" w:rsidRDefault="00707AE5" w:rsidP="00EF32F6">
            <w:pPr>
              <w:rPr>
                <w:rFonts w:ascii="Source Sans Pro" w:hAnsi="Source Sans Pro"/>
                <w:color w:val="000000" w:themeColor="text1"/>
                <w:sz w:val="18"/>
                <w:szCs w:val="18"/>
              </w:rPr>
            </w:pPr>
          </w:p>
          <w:p w14:paraId="4A2D33C5" w14:textId="77777777" w:rsidR="00707AE5" w:rsidRPr="00E76215" w:rsidRDefault="00707AE5" w:rsidP="00EF32F6">
            <w:pPr>
              <w:rPr>
                <w:rFonts w:ascii="Source Sans Pro" w:hAnsi="Source Sans Pro"/>
                <w:color w:val="000000" w:themeColor="text1"/>
                <w:sz w:val="18"/>
                <w:szCs w:val="18"/>
                <w:lang w:val="en-US"/>
              </w:rPr>
            </w:pPr>
            <w:proofErr w:type="spellStart"/>
            <w:r w:rsidRPr="00E76215">
              <w:rPr>
                <w:rFonts w:ascii="Source Sans Pro" w:hAnsi="Source Sans Pro"/>
                <w:color w:val="000000" w:themeColor="text1"/>
                <w:sz w:val="18"/>
                <w:szCs w:val="18"/>
                <w:lang w:val="en-US"/>
              </w:rPr>
              <w:t>Bildquelle</w:t>
            </w:r>
            <w:proofErr w:type="spellEnd"/>
            <w:r w:rsidRPr="00E76215">
              <w:rPr>
                <w:rFonts w:ascii="Source Sans Pro" w:hAnsi="Source Sans Pro"/>
                <w:color w:val="000000" w:themeColor="text1"/>
                <w:sz w:val="18"/>
                <w:szCs w:val="18"/>
                <w:lang w:val="en-US"/>
              </w:rPr>
              <w:t xml:space="preserve">/Copyright: </w:t>
            </w:r>
            <w:r w:rsidR="0076579F" w:rsidRPr="00E76215">
              <w:rPr>
                <w:rFonts w:ascii="Source Sans Pro" w:hAnsi="Source Sans Pro"/>
                <w:color w:val="000000" w:themeColor="text1"/>
                <w:sz w:val="18"/>
                <w:szCs w:val="18"/>
                <w:lang w:val="en-US"/>
              </w:rPr>
              <w:t>Distec</w:t>
            </w:r>
          </w:p>
          <w:p w14:paraId="4327DEC3" w14:textId="77777777" w:rsidR="00707AE5" w:rsidRPr="00E76215" w:rsidRDefault="00707AE5" w:rsidP="00EF32F6">
            <w:pPr>
              <w:rPr>
                <w:rFonts w:ascii="Source Sans Pro" w:hAnsi="Source Sans Pro"/>
                <w:color w:val="000000" w:themeColor="text1"/>
                <w:sz w:val="18"/>
                <w:szCs w:val="18"/>
                <w:lang w:val="en-US"/>
              </w:rPr>
            </w:pPr>
            <w:r w:rsidRPr="00E76215">
              <w:rPr>
                <w:rFonts w:ascii="Source Sans Pro" w:hAnsi="Source Sans Pro"/>
                <w:color w:val="000000" w:themeColor="text1"/>
                <w:sz w:val="18"/>
                <w:szCs w:val="18"/>
                <w:lang w:val="en-US"/>
              </w:rPr>
              <w:t>Download: http://www.ahlendorf-news.com/media/news/images/</w:t>
            </w:r>
            <w:r w:rsidR="00E67FDB" w:rsidRPr="00E76215">
              <w:rPr>
                <w:rFonts w:ascii="Source Sans Pro" w:hAnsi="Source Sans Pro"/>
                <w:color w:val="000000" w:themeColor="text1"/>
                <w:sz w:val="18"/>
                <w:szCs w:val="18"/>
                <w:lang w:val="en-US"/>
              </w:rPr>
              <w:t>Distec</w:t>
            </w:r>
            <w:r w:rsidRPr="00E76215">
              <w:rPr>
                <w:rFonts w:ascii="Source Sans Pro" w:hAnsi="Source Sans Pro"/>
                <w:color w:val="000000" w:themeColor="text1"/>
                <w:sz w:val="18"/>
                <w:szCs w:val="18"/>
                <w:lang w:val="en-US"/>
              </w:rPr>
              <w:t>-Thomas-Schrefel-H.jpg</w:t>
            </w:r>
          </w:p>
        </w:tc>
      </w:tr>
    </w:tbl>
    <w:p w14:paraId="49460706" w14:textId="6AD34485" w:rsidR="00455C43" w:rsidRPr="002406D2" w:rsidRDefault="00455C43" w:rsidP="00471DF7">
      <w:pPr>
        <w:spacing w:line="240" w:lineRule="auto"/>
        <w:rPr>
          <w:rFonts w:ascii="Verdana" w:hAnsi="Verdana"/>
          <w:b/>
          <w:color w:val="000000" w:themeColor="text1"/>
          <w:sz w:val="16"/>
          <w:szCs w:val="16"/>
          <w:lang w:val="en-US"/>
        </w:rPr>
      </w:pPr>
    </w:p>
    <w:p w14:paraId="03D15A0F" w14:textId="77777777" w:rsidR="00BF4817" w:rsidRPr="00BA5DF9" w:rsidRDefault="00BF4817" w:rsidP="00471DF7">
      <w:pPr>
        <w:spacing w:line="240" w:lineRule="auto"/>
        <w:rPr>
          <w:rFonts w:ascii="Verdana" w:hAnsi="Verdana"/>
          <w:b/>
          <w:color w:val="000000" w:themeColor="text1"/>
          <w:sz w:val="16"/>
          <w:szCs w:val="16"/>
          <w:lang w:val="en-US"/>
        </w:rPr>
        <w:sectPr w:rsidR="00BF4817" w:rsidRPr="00BA5DF9" w:rsidSect="008F308E">
          <w:headerReference w:type="default" r:id="rId10"/>
          <w:footerReference w:type="default" r:id="rId11"/>
          <w:headerReference w:type="first" r:id="rId12"/>
          <w:footerReference w:type="first" r:id="rId13"/>
          <w:pgSz w:w="11906" w:h="16838" w:code="9"/>
          <w:pgMar w:top="3062" w:right="2693" w:bottom="1701" w:left="1077" w:header="726" w:footer="147" w:gutter="0"/>
          <w:cols w:space="708"/>
          <w:docGrid w:linePitch="360"/>
        </w:sectPr>
      </w:pPr>
    </w:p>
    <w:p w14:paraId="35C6DFC4" w14:textId="1178AEBE" w:rsidR="0069003D" w:rsidRDefault="00471DF7" w:rsidP="00471DF7">
      <w:pPr>
        <w:spacing w:line="240" w:lineRule="auto"/>
        <w:rPr>
          <w:rFonts w:ascii="Verdana" w:hAnsi="Verdana"/>
          <w:b/>
          <w:color w:val="000000" w:themeColor="text1"/>
          <w:sz w:val="16"/>
          <w:szCs w:val="16"/>
        </w:rPr>
      </w:pPr>
      <w:r w:rsidRPr="002406D2">
        <w:rPr>
          <w:rFonts w:ascii="Verdana" w:hAnsi="Verdana"/>
          <w:b/>
          <w:color w:val="000000" w:themeColor="text1"/>
          <w:sz w:val="16"/>
          <w:szCs w:val="16"/>
        </w:rPr>
        <w:lastRenderedPageBreak/>
        <w:t>Über Distec</w:t>
      </w:r>
    </w:p>
    <w:p w14:paraId="5DD478D4" w14:textId="77777777" w:rsidR="00BF4817" w:rsidRPr="002406D2" w:rsidRDefault="00BF4817" w:rsidP="00471DF7">
      <w:pPr>
        <w:spacing w:line="240" w:lineRule="auto"/>
        <w:rPr>
          <w:rFonts w:ascii="Verdana" w:hAnsi="Verdana"/>
          <w:b/>
          <w:color w:val="000000" w:themeColor="text1"/>
          <w:sz w:val="16"/>
          <w:szCs w:val="16"/>
        </w:rPr>
      </w:pPr>
    </w:p>
    <w:p w14:paraId="27E5E33A" w14:textId="1B9D8542" w:rsidR="0069003D" w:rsidRDefault="0069003D" w:rsidP="00471DF7">
      <w:pPr>
        <w:spacing w:line="240" w:lineRule="auto"/>
        <w:rPr>
          <w:rFonts w:ascii="Verdana" w:hAnsi="Verdana"/>
          <w:color w:val="000000" w:themeColor="text1"/>
          <w:sz w:val="16"/>
          <w:szCs w:val="16"/>
        </w:rPr>
      </w:pPr>
      <w:r w:rsidRPr="002406D2">
        <w:rPr>
          <w:rFonts w:ascii="Verdana" w:hAnsi="Verdana"/>
          <w:color w:val="000000" w:themeColor="text1"/>
          <w:sz w:val="16"/>
          <w:szCs w:val="16"/>
        </w:rPr>
        <w:t xml:space="preserve">Die Distec GmbH ist ein Unternehmen der FORTEC Group, weltweit agierender und anerkannter Spezialist im Bereich Display Technology und Embedded Computing für Projekte aus allen Branchen. Das Unternehmen mit Sitz in Germering bei München und einem Werk in </w:t>
      </w:r>
      <w:proofErr w:type="spellStart"/>
      <w:r w:rsidRPr="002406D2">
        <w:rPr>
          <w:rFonts w:ascii="Verdana" w:hAnsi="Verdana"/>
          <w:color w:val="000000" w:themeColor="text1"/>
          <w:sz w:val="16"/>
          <w:szCs w:val="16"/>
        </w:rPr>
        <w:t>Hörselberg-Hainich</w:t>
      </w:r>
      <w:proofErr w:type="spellEnd"/>
      <w:r w:rsidRPr="002406D2">
        <w:rPr>
          <w:rFonts w:ascii="Verdana" w:hAnsi="Verdana"/>
          <w:color w:val="000000" w:themeColor="text1"/>
          <w:sz w:val="16"/>
          <w:szCs w:val="16"/>
        </w:rPr>
        <w:t xml:space="preserve"> bei Eisenach, entwickelt, produziert und vermarktet innovative Lösungen und eine breite Auswahl an Komponenten, TFT</w:t>
      </w:r>
      <w:r w:rsidR="00E76215">
        <w:rPr>
          <w:rFonts w:ascii="Verdana" w:hAnsi="Verdana"/>
          <w:color w:val="000000" w:themeColor="text1"/>
          <w:sz w:val="16"/>
          <w:szCs w:val="16"/>
        </w:rPr>
        <w:t>-</w:t>
      </w:r>
      <w:r w:rsidRPr="002406D2">
        <w:rPr>
          <w:rFonts w:ascii="Verdana" w:hAnsi="Verdana"/>
          <w:color w:val="000000" w:themeColor="text1"/>
          <w:sz w:val="16"/>
          <w:szCs w:val="16"/>
        </w:rPr>
        <w:t xml:space="preserve">Displays, Embedded Boards, Systemen und Dienstleistungen. Die innovativen Lösungen von Baugruppen und Kits bis hin zum OEM-Endprodukt basieren auf Hard- und Software, die Distec im eigenen Designzentrum in Germering entwickelt. </w:t>
      </w:r>
      <w:proofErr w:type="spellStart"/>
      <w:r w:rsidRPr="002406D2">
        <w:rPr>
          <w:rFonts w:ascii="Verdana" w:hAnsi="Verdana"/>
          <w:color w:val="000000" w:themeColor="text1"/>
          <w:sz w:val="16"/>
          <w:szCs w:val="16"/>
        </w:rPr>
        <w:t>Distecs</w:t>
      </w:r>
      <w:proofErr w:type="spellEnd"/>
      <w:r w:rsidRPr="002406D2">
        <w:rPr>
          <w:rFonts w:ascii="Verdana" w:hAnsi="Verdana"/>
          <w:color w:val="000000" w:themeColor="text1"/>
          <w:sz w:val="16"/>
          <w:szCs w:val="16"/>
        </w:rPr>
        <w:t xml:space="preserve"> Dienstleistungsangebot umfasst neben kundenspezifischen Entwicklungen und Anpassungen, Produktveredelungen, wie dem </w:t>
      </w:r>
      <w:proofErr w:type="spellStart"/>
      <w:r w:rsidRPr="002406D2">
        <w:rPr>
          <w:rFonts w:ascii="Verdana" w:hAnsi="Verdana"/>
          <w:color w:val="000000" w:themeColor="text1"/>
          <w:sz w:val="16"/>
          <w:szCs w:val="16"/>
        </w:rPr>
        <w:t>VacuBond</w:t>
      </w:r>
      <w:proofErr w:type="spellEnd"/>
      <w:r w:rsidRPr="002406D2">
        <w:rPr>
          <w:rFonts w:ascii="Verdana" w:hAnsi="Verdana"/>
          <w:color w:val="000000" w:themeColor="text1"/>
          <w:sz w:val="16"/>
          <w:szCs w:val="16"/>
        </w:rPr>
        <w:t xml:space="preserve">® Optical </w:t>
      </w:r>
      <w:proofErr w:type="spellStart"/>
      <w:r w:rsidRPr="002406D2">
        <w:rPr>
          <w:rFonts w:ascii="Verdana" w:hAnsi="Verdana"/>
          <w:color w:val="000000" w:themeColor="text1"/>
          <w:sz w:val="16"/>
          <w:szCs w:val="16"/>
        </w:rPr>
        <w:t>Bonding</w:t>
      </w:r>
      <w:proofErr w:type="spellEnd"/>
      <w:r w:rsidRPr="002406D2">
        <w:rPr>
          <w:rFonts w:ascii="Verdana" w:hAnsi="Verdana"/>
          <w:color w:val="000000" w:themeColor="text1"/>
          <w:sz w:val="16"/>
          <w:szCs w:val="16"/>
        </w:rPr>
        <w:t xml:space="preserve"> und der Assemblierung von Monitorsystemen auch die Herstellung von Fertigprodukten. Ein breites Angebot an Touchscreens und das interne Touch-Kompetenz-Zentrum ermöglichen individuelle Touch-Lösungen auch für schwierige Umgebungsbedingungen. Außerdem kann die Distec GmbH auf die Waren, Dienstleistungen und das Knowhow des umfangreichen FORTEC Hightech-Firmennetzwerks zurückgreifen. Weitere Informationen finden sich unter https://www.distec.de/</w:t>
      </w:r>
    </w:p>
    <w:p w14:paraId="1D2D2524" w14:textId="77777777" w:rsidR="00D47093" w:rsidRPr="002406D2" w:rsidRDefault="00D47093" w:rsidP="00471DF7">
      <w:pPr>
        <w:spacing w:line="240" w:lineRule="auto"/>
        <w:rPr>
          <w:rFonts w:ascii="Verdana" w:hAnsi="Verdana"/>
          <w:color w:val="000000" w:themeColor="text1"/>
          <w:sz w:val="16"/>
          <w:szCs w:val="16"/>
        </w:rPr>
      </w:pPr>
    </w:p>
    <w:p w14:paraId="5C4E9D61" w14:textId="77777777" w:rsidR="00755ACB" w:rsidRPr="002406D2" w:rsidRDefault="00755ACB" w:rsidP="00755ACB">
      <w:pPr>
        <w:spacing w:line="240" w:lineRule="auto"/>
        <w:rPr>
          <w:rFonts w:ascii="Verdana" w:hAnsi="Verdana"/>
          <w:color w:val="000000" w:themeColor="text1"/>
          <w:sz w:val="16"/>
          <w:szCs w:val="16"/>
        </w:rPr>
      </w:pPr>
      <w:r w:rsidRPr="002406D2">
        <w:rPr>
          <w:rFonts w:ascii="Verdana" w:hAnsi="Verdana"/>
          <w:color w:val="000000" w:themeColor="text1"/>
          <w:sz w:val="16"/>
          <w:szCs w:val="16"/>
        </w:rPr>
        <w:t>Die Produkte der Distec GmbH sind erhältlich bei:</w:t>
      </w:r>
    </w:p>
    <w:p w14:paraId="4EF87285" w14:textId="77777777" w:rsidR="00755ACB" w:rsidRPr="002406D2" w:rsidRDefault="00755ACB" w:rsidP="00755ACB">
      <w:pPr>
        <w:spacing w:line="240" w:lineRule="auto"/>
        <w:rPr>
          <w:rFonts w:ascii="Verdana" w:hAnsi="Verdana"/>
          <w:color w:val="000000" w:themeColor="text1"/>
          <w:sz w:val="16"/>
          <w:szCs w:val="16"/>
        </w:rPr>
      </w:pPr>
      <w:r w:rsidRPr="002406D2">
        <w:rPr>
          <w:rFonts w:ascii="Verdana" w:hAnsi="Verdana"/>
          <w:color w:val="000000" w:themeColor="text1"/>
          <w:sz w:val="16"/>
          <w:szCs w:val="16"/>
        </w:rPr>
        <w:t xml:space="preserve">Europa: Distec GmbH, Germering, </w:t>
      </w:r>
      <w:r w:rsidR="00F2633B" w:rsidRPr="002406D2">
        <w:rPr>
          <w:rFonts w:ascii="Verdana" w:hAnsi="Verdana"/>
          <w:color w:val="000000" w:themeColor="text1"/>
          <w:sz w:val="16"/>
          <w:szCs w:val="16"/>
        </w:rPr>
        <w:t>https://www.distec.de/</w:t>
      </w:r>
    </w:p>
    <w:p w14:paraId="2C4E41D1" w14:textId="77777777" w:rsidR="00755ACB" w:rsidRPr="002406D2" w:rsidRDefault="00755ACB" w:rsidP="00755ACB">
      <w:pPr>
        <w:spacing w:line="240" w:lineRule="auto"/>
        <w:rPr>
          <w:rFonts w:ascii="Verdana" w:hAnsi="Verdana"/>
          <w:color w:val="000000" w:themeColor="text1"/>
          <w:sz w:val="16"/>
          <w:szCs w:val="16"/>
          <w:lang w:val="en-US"/>
        </w:rPr>
      </w:pPr>
      <w:r w:rsidRPr="002406D2">
        <w:rPr>
          <w:rFonts w:ascii="Verdana" w:hAnsi="Verdana"/>
          <w:color w:val="000000" w:themeColor="text1"/>
          <w:sz w:val="16"/>
          <w:szCs w:val="16"/>
          <w:lang w:val="en-US"/>
        </w:rPr>
        <w:t xml:space="preserve">UK und Benelux: Display Technology, </w:t>
      </w:r>
      <w:r w:rsidR="0000272B" w:rsidRPr="002406D2">
        <w:rPr>
          <w:rFonts w:ascii="Verdana" w:hAnsi="Verdana"/>
          <w:color w:val="000000" w:themeColor="text1"/>
          <w:sz w:val="16"/>
          <w:szCs w:val="16"/>
          <w:lang w:val="en-US"/>
        </w:rPr>
        <w:t>Huntingdon</w:t>
      </w:r>
      <w:r w:rsidRPr="002406D2">
        <w:rPr>
          <w:rFonts w:ascii="Verdana" w:hAnsi="Verdana"/>
          <w:color w:val="000000" w:themeColor="text1"/>
          <w:sz w:val="16"/>
          <w:szCs w:val="16"/>
          <w:lang w:val="en-US"/>
        </w:rPr>
        <w:t xml:space="preserve">, </w:t>
      </w:r>
      <w:r w:rsidR="00F2633B" w:rsidRPr="002406D2">
        <w:rPr>
          <w:rFonts w:ascii="Verdana" w:hAnsi="Verdana"/>
          <w:color w:val="000000" w:themeColor="text1"/>
          <w:sz w:val="16"/>
          <w:szCs w:val="16"/>
          <w:lang w:val="en-US"/>
        </w:rPr>
        <w:t>https://www.displaytechnology.co.uk/</w:t>
      </w:r>
    </w:p>
    <w:p w14:paraId="513FBF2C" w14:textId="77777777" w:rsidR="00755ACB" w:rsidRPr="002406D2" w:rsidRDefault="00755ACB" w:rsidP="00755ACB">
      <w:pPr>
        <w:spacing w:line="240" w:lineRule="auto"/>
        <w:rPr>
          <w:rFonts w:ascii="Verdana" w:hAnsi="Verdana"/>
          <w:color w:val="000000" w:themeColor="text1"/>
          <w:sz w:val="16"/>
          <w:szCs w:val="16"/>
          <w:lang w:val="en-US"/>
        </w:rPr>
      </w:pPr>
      <w:proofErr w:type="spellStart"/>
      <w:r w:rsidRPr="002406D2">
        <w:rPr>
          <w:rFonts w:ascii="Verdana" w:hAnsi="Verdana"/>
          <w:color w:val="000000" w:themeColor="text1"/>
          <w:sz w:val="16"/>
          <w:szCs w:val="16"/>
          <w:lang w:val="en-US"/>
        </w:rPr>
        <w:t>Nordamerika</w:t>
      </w:r>
      <w:proofErr w:type="spellEnd"/>
      <w:r w:rsidRPr="002406D2">
        <w:rPr>
          <w:rFonts w:ascii="Verdana" w:hAnsi="Verdana"/>
          <w:color w:val="000000" w:themeColor="text1"/>
          <w:sz w:val="16"/>
          <w:szCs w:val="16"/>
          <w:lang w:val="en-US"/>
        </w:rPr>
        <w:t>: Apollo Display Technologies, Ronkonkoma NY, http://www.apollodisplays.com/</w:t>
      </w:r>
    </w:p>
    <w:p w14:paraId="1595E96E" w14:textId="77777777" w:rsidR="00755ACB" w:rsidRPr="002406D2" w:rsidRDefault="00755ACB" w:rsidP="00755ACB">
      <w:pPr>
        <w:spacing w:line="240" w:lineRule="auto"/>
        <w:rPr>
          <w:rFonts w:ascii="Verdana" w:hAnsi="Verdana"/>
          <w:color w:val="000000" w:themeColor="text1"/>
          <w:sz w:val="16"/>
          <w:szCs w:val="16"/>
          <w:lang w:val="en-US"/>
        </w:rPr>
      </w:pPr>
      <w:proofErr w:type="spellStart"/>
      <w:r w:rsidRPr="002406D2">
        <w:rPr>
          <w:rFonts w:ascii="Verdana" w:hAnsi="Verdana"/>
          <w:color w:val="000000" w:themeColor="text1"/>
          <w:sz w:val="16"/>
          <w:szCs w:val="16"/>
          <w:lang w:val="en-US"/>
        </w:rPr>
        <w:t>Türkei</w:t>
      </w:r>
      <w:proofErr w:type="spellEnd"/>
      <w:r w:rsidRPr="002406D2">
        <w:rPr>
          <w:rFonts w:ascii="Verdana" w:hAnsi="Verdana"/>
          <w:color w:val="000000" w:themeColor="text1"/>
          <w:sz w:val="16"/>
          <w:szCs w:val="16"/>
          <w:lang w:val="en-US"/>
        </w:rPr>
        <w:t xml:space="preserve"> und </w:t>
      </w:r>
      <w:proofErr w:type="spellStart"/>
      <w:r w:rsidRPr="002406D2">
        <w:rPr>
          <w:rFonts w:ascii="Verdana" w:hAnsi="Verdana"/>
          <w:color w:val="000000" w:themeColor="text1"/>
          <w:sz w:val="16"/>
          <w:szCs w:val="16"/>
          <w:lang w:val="en-US"/>
        </w:rPr>
        <w:t>naher</w:t>
      </w:r>
      <w:proofErr w:type="spellEnd"/>
      <w:r w:rsidRPr="002406D2">
        <w:rPr>
          <w:rFonts w:ascii="Verdana" w:hAnsi="Verdana"/>
          <w:color w:val="000000" w:themeColor="text1"/>
          <w:sz w:val="16"/>
          <w:szCs w:val="16"/>
          <w:lang w:val="en-US"/>
        </w:rPr>
        <w:t xml:space="preserve"> </w:t>
      </w:r>
      <w:proofErr w:type="spellStart"/>
      <w:r w:rsidRPr="002406D2">
        <w:rPr>
          <w:rFonts w:ascii="Verdana" w:hAnsi="Verdana"/>
          <w:color w:val="000000" w:themeColor="text1"/>
          <w:sz w:val="16"/>
          <w:szCs w:val="16"/>
          <w:lang w:val="en-US"/>
        </w:rPr>
        <w:t>Osten</w:t>
      </w:r>
      <w:proofErr w:type="spellEnd"/>
      <w:r w:rsidRPr="002406D2">
        <w:rPr>
          <w:rFonts w:ascii="Verdana" w:hAnsi="Verdana"/>
          <w:color w:val="000000" w:themeColor="text1"/>
          <w:sz w:val="16"/>
          <w:szCs w:val="16"/>
          <w:lang w:val="en-US"/>
        </w:rPr>
        <w:t xml:space="preserve">: DATA DISPLAY BİLİŞİM TEKNOLOJİLERİ LTD </w:t>
      </w:r>
      <w:proofErr w:type="spellStart"/>
      <w:r w:rsidRPr="002406D2">
        <w:rPr>
          <w:rFonts w:ascii="Verdana" w:hAnsi="Verdana"/>
          <w:color w:val="000000" w:themeColor="text1"/>
          <w:sz w:val="16"/>
          <w:szCs w:val="16"/>
          <w:lang w:val="en-US"/>
        </w:rPr>
        <w:t>ŞTi</w:t>
      </w:r>
      <w:proofErr w:type="spellEnd"/>
      <w:r w:rsidRPr="002406D2">
        <w:rPr>
          <w:rFonts w:ascii="Verdana" w:hAnsi="Verdana"/>
          <w:color w:val="000000" w:themeColor="text1"/>
          <w:sz w:val="16"/>
          <w:szCs w:val="16"/>
          <w:lang w:val="en-US"/>
        </w:rPr>
        <w:t>., Istanbul</w:t>
      </w:r>
    </w:p>
    <w:p w14:paraId="3328F0C3" w14:textId="77777777" w:rsidR="008F308E" w:rsidRPr="00E76215" w:rsidRDefault="008F308E" w:rsidP="00755ACB">
      <w:pPr>
        <w:spacing w:line="240" w:lineRule="auto"/>
        <w:rPr>
          <w:rFonts w:ascii="Verdana" w:hAnsi="Verdana"/>
          <w:color w:val="000000" w:themeColor="text1"/>
          <w:sz w:val="16"/>
          <w:szCs w:val="16"/>
          <w:lang w:val="en-US"/>
        </w:rPr>
      </w:pPr>
    </w:p>
    <w:p w14:paraId="44A92D79" w14:textId="77777777" w:rsidR="008F308E" w:rsidRPr="008D0547" w:rsidRDefault="008F308E" w:rsidP="00755ACB">
      <w:pPr>
        <w:spacing w:line="240" w:lineRule="auto"/>
        <w:rPr>
          <w:rFonts w:ascii="Verdana" w:hAnsi="Verdana"/>
          <w:color w:val="000000" w:themeColor="text1"/>
          <w:sz w:val="16"/>
          <w:szCs w:val="16"/>
          <w:lang w:val="en-US"/>
        </w:rPr>
      </w:pPr>
    </w:p>
    <w:p w14:paraId="2942637C" w14:textId="77777777" w:rsidR="008F308E" w:rsidRPr="00E76215" w:rsidRDefault="008F308E" w:rsidP="00755ACB">
      <w:pPr>
        <w:spacing w:line="240" w:lineRule="auto"/>
        <w:rPr>
          <w:rFonts w:ascii="Verdana" w:hAnsi="Verdana"/>
          <w:color w:val="000000" w:themeColor="text1"/>
          <w:sz w:val="16"/>
          <w:szCs w:val="16"/>
          <w:lang w:val="en-US"/>
        </w:rPr>
        <w:sectPr w:rsidR="008F308E" w:rsidRPr="00E76215" w:rsidSect="008F308E">
          <w:pgSz w:w="11906" w:h="16838" w:code="9"/>
          <w:pgMar w:top="3062" w:right="2693" w:bottom="1701" w:left="1077" w:header="726" w:footer="147" w:gutter="0"/>
          <w:cols w:space="708"/>
          <w:docGrid w:linePitch="360"/>
        </w:sectPr>
      </w:pPr>
    </w:p>
    <w:p w14:paraId="72EF4E6E"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Distec GmbH</w:t>
      </w:r>
    </w:p>
    <w:p w14:paraId="61A0CF9D"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Augsburger Straße 2b</w:t>
      </w:r>
    </w:p>
    <w:p w14:paraId="7149AB66"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82110 Germering</w:t>
      </w:r>
    </w:p>
    <w:p w14:paraId="32416171"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Germany </w:t>
      </w:r>
    </w:p>
    <w:p w14:paraId="1143E96C" w14:textId="77777777" w:rsidR="00755ACB" w:rsidRPr="00E76215" w:rsidRDefault="001C2A53"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T +49 89 894363 </w:t>
      </w:r>
      <w:r w:rsidR="00755ACB" w:rsidRPr="00E76215">
        <w:rPr>
          <w:rFonts w:ascii="Verdana" w:hAnsi="Verdana"/>
          <w:color w:val="000000" w:themeColor="text1"/>
          <w:sz w:val="16"/>
          <w:szCs w:val="16"/>
        </w:rPr>
        <w:t>0</w:t>
      </w:r>
    </w:p>
    <w:p w14:paraId="755E7EA4"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F +49 89 89436</w:t>
      </w:r>
      <w:r w:rsidR="001C2A53" w:rsidRPr="00E76215">
        <w:rPr>
          <w:rFonts w:ascii="Verdana" w:hAnsi="Verdana"/>
          <w:color w:val="000000" w:themeColor="text1"/>
          <w:sz w:val="16"/>
          <w:szCs w:val="16"/>
        </w:rPr>
        <w:t xml:space="preserve">3 </w:t>
      </w:r>
      <w:r w:rsidRPr="00E76215">
        <w:rPr>
          <w:rFonts w:ascii="Verdana" w:hAnsi="Verdana"/>
          <w:color w:val="000000" w:themeColor="text1"/>
          <w:sz w:val="16"/>
          <w:szCs w:val="16"/>
        </w:rPr>
        <w:t>131</w:t>
      </w:r>
    </w:p>
    <w:p w14:paraId="452D5270"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E distribution|at|distec.de </w:t>
      </w:r>
    </w:p>
    <w:p w14:paraId="76C06C13"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W www.distec.de</w:t>
      </w:r>
    </w:p>
    <w:p w14:paraId="4EFF097D"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 </w:t>
      </w:r>
    </w:p>
    <w:p w14:paraId="291BF287" w14:textId="77777777" w:rsidR="00755ACB" w:rsidRPr="00E76215" w:rsidRDefault="00755ACB" w:rsidP="00755ACB">
      <w:pPr>
        <w:spacing w:line="240" w:lineRule="auto"/>
        <w:rPr>
          <w:rFonts w:ascii="Verdana" w:hAnsi="Verdana"/>
          <w:color w:val="000000" w:themeColor="text1"/>
          <w:sz w:val="16"/>
          <w:szCs w:val="16"/>
        </w:rPr>
      </w:pPr>
      <w:r w:rsidRPr="00E76215">
        <w:rPr>
          <w:rFonts w:ascii="Verdana" w:hAnsi="Verdana"/>
          <w:color w:val="000000" w:themeColor="text1"/>
          <w:sz w:val="16"/>
          <w:szCs w:val="16"/>
        </w:rPr>
        <w:t xml:space="preserve">Ein Unternehmen der </w:t>
      </w:r>
      <w:r w:rsidR="0000272B" w:rsidRPr="00E76215">
        <w:rPr>
          <w:rFonts w:ascii="Verdana" w:hAnsi="Verdana"/>
          <w:color w:val="000000" w:themeColor="text1"/>
          <w:sz w:val="16"/>
          <w:szCs w:val="16"/>
        </w:rPr>
        <w:t xml:space="preserve">FORTEC </w:t>
      </w:r>
      <w:r w:rsidRPr="00E76215">
        <w:rPr>
          <w:rFonts w:ascii="Verdana" w:hAnsi="Verdana"/>
          <w:color w:val="000000" w:themeColor="text1"/>
          <w:sz w:val="16"/>
          <w:szCs w:val="16"/>
        </w:rPr>
        <w:t>Group</w:t>
      </w:r>
    </w:p>
    <w:p w14:paraId="3033F106" w14:textId="77777777" w:rsidR="002A4F2A" w:rsidRPr="002406D2" w:rsidRDefault="002A4F2A" w:rsidP="00471DF7">
      <w:pPr>
        <w:spacing w:line="240" w:lineRule="auto"/>
        <w:rPr>
          <w:rFonts w:ascii="Verdana" w:hAnsi="Verdana"/>
          <w:b/>
          <w:color w:val="000000" w:themeColor="text1"/>
          <w:sz w:val="16"/>
          <w:szCs w:val="16"/>
        </w:rPr>
      </w:pPr>
    </w:p>
    <w:p w14:paraId="53B22DB3" w14:textId="77777777" w:rsidR="002A4F2A" w:rsidRPr="002406D2" w:rsidRDefault="002A4F2A" w:rsidP="00471DF7">
      <w:pPr>
        <w:spacing w:line="240" w:lineRule="auto"/>
        <w:rPr>
          <w:rFonts w:ascii="Verdana" w:hAnsi="Verdana"/>
          <w:b/>
          <w:color w:val="000000" w:themeColor="text1"/>
          <w:sz w:val="16"/>
          <w:szCs w:val="16"/>
        </w:rPr>
      </w:pPr>
    </w:p>
    <w:p w14:paraId="7590008B" w14:textId="77777777" w:rsidR="00471DF7" w:rsidRPr="002406D2" w:rsidRDefault="00471DF7" w:rsidP="00471DF7">
      <w:pPr>
        <w:spacing w:line="240" w:lineRule="auto"/>
        <w:rPr>
          <w:rFonts w:ascii="Verdana" w:hAnsi="Verdana"/>
          <w:b/>
          <w:color w:val="000000" w:themeColor="text1"/>
          <w:sz w:val="16"/>
          <w:szCs w:val="16"/>
        </w:rPr>
      </w:pPr>
      <w:r w:rsidRPr="002406D2">
        <w:rPr>
          <w:rFonts w:ascii="Verdana" w:hAnsi="Verdana"/>
          <w:b/>
          <w:color w:val="000000" w:themeColor="text1"/>
          <w:sz w:val="16"/>
          <w:szCs w:val="16"/>
        </w:rPr>
        <w:t xml:space="preserve">Pressekontakt: </w:t>
      </w:r>
    </w:p>
    <w:p w14:paraId="3071D081" w14:textId="77777777" w:rsidR="00471DF7" w:rsidRPr="002406D2" w:rsidRDefault="00471DF7" w:rsidP="00471DF7">
      <w:pPr>
        <w:spacing w:line="240" w:lineRule="auto"/>
        <w:rPr>
          <w:rFonts w:ascii="Verdana" w:hAnsi="Verdana"/>
          <w:color w:val="000000" w:themeColor="text1"/>
          <w:sz w:val="16"/>
          <w:szCs w:val="16"/>
        </w:rPr>
      </w:pPr>
      <w:r w:rsidRPr="002406D2">
        <w:rPr>
          <w:rFonts w:ascii="Verdana" w:hAnsi="Verdana"/>
          <w:color w:val="000000" w:themeColor="text1"/>
          <w:sz w:val="16"/>
          <w:szCs w:val="16"/>
        </w:rPr>
        <w:t>Mandy Ahlendorf</w:t>
      </w:r>
    </w:p>
    <w:p w14:paraId="1958B005" w14:textId="77777777" w:rsidR="00471DF7" w:rsidRPr="002406D2" w:rsidRDefault="00471DF7" w:rsidP="00471DF7">
      <w:pPr>
        <w:spacing w:line="240" w:lineRule="auto"/>
        <w:rPr>
          <w:rFonts w:ascii="Verdana" w:hAnsi="Verdana"/>
          <w:color w:val="000000" w:themeColor="text1"/>
          <w:sz w:val="16"/>
          <w:szCs w:val="16"/>
        </w:rPr>
      </w:pPr>
      <w:proofErr w:type="spellStart"/>
      <w:r w:rsidRPr="002406D2">
        <w:rPr>
          <w:rFonts w:ascii="Verdana" w:hAnsi="Verdana"/>
          <w:color w:val="000000" w:themeColor="text1"/>
          <w:sz w:val="16"/>
          <w:szCs w:val="16"/>
        </w:rPr>
        <w:t>ahlendorf</w:t>
      </w:r>
      <w:proofErr w:type="spellEnd"/>
      <w:r w:rsidRPr="002406D2">
        <w:rPr>
          <w:rFonts w:ascii="Verdana" w:hAnsi="Verdana"/>
          <w:color w:val="000000" w:themeColor="text1"/>
          <w:sz w:val="16"/>
          <w:szCs w:val="16"/>
        </w:rPr>
        <w:t xml:space="preserve"> </w:t>
      </w:r>
      <w:proofErr w:type="spellStart"/>
      <w:r w:rsidRPr="002406D2">
        <w:rPr>
          <w:rFonts w:ascii="Verdana" w:hAnsi="Verdana"/>
          <w:color w:val="000000" w:themeColor="text1"/>
          <w:sz w:val="16"/>
          <w:szCs w:val="16"/>
        </w:rPr>
        <w:t>communication</w:t>
      </w:r>
      <w:proofErr w:type="spellEnd"/>
    </w:p>
    <w:p w14:paraId="7A656A68" w14:textId="77777777" w:rsidR="00471DF7" w:rsidRPr="002406D2" w:rsidRDefault="00471DF7" w:rsidP="00471DF7">
      <w:pPr>
        <w:spacing w:line="240" w:lineRule="auto"/>
        <w:rPr>
          <w:rFonts w:ascii="Verdana" w:hAnsi="Verdana"/>
          <w:color w:val="000000" w:themeColor="text1"/>
          <w:sz w:val="16"/>
          <w:szCs w:val="16"/>
        </w:rPr>
      </w:pPr>
      <w:r w:rsidRPr="002406D2">
        <w:rPr>
          <w:rFonts w:ascii="Verdana" w:hAnsi="Verdana"/>
          <w:color w:val="000000" w:themeColor="text1"/>
          <w:sz w:val="16"/>
          <w:szCs w:val="16"/>
        </w:rPr>
        <w:t xml:space="preserve">T +49 </w:t>
      </w:r>
      <w:r w:rsidR="00F832C3" w:rsidRPr="002406D2">
        <w:rPr>
          <w:rFonts w:ascii="Verdana" w:hAnsi="Verdana"/>
          <w:color w:val="000000" w:themeColor="text1"/>
          <w:sz w:val="16"/>
          <w:szCs w:val="16"/>
        </w:rPr>
        <w:t>89 41109402</w:t>
      </w:r>
    </w:p>
    <w:p w14:paraId="03E06734" w14:textId="10CAFEBB" w:rsidR="001B5A98" w:rsidRPr="00331D8B" w:rsidRDefault="00471DF7" w:rsidP="00471DF7">
      <w:pPr>
        <w:spacing w:line="240" w:lineRule="auto"/>
        <w:rPr>
          <w:rFonts w:ascii="Verdana" w:hAnsi="Verdana"/>
          <w:color w:val="000000" w:themeColor="text1"/>
          <w:sz w:val="16"/>
          <w:szCs w:val="16"/>
        </w:rPr>
      </w:pPr>
      <w:r w:rsidRPr="002406D2">
        <w:rPr>
          <w:rFonts w:ascii="Verdana" w:hAnsi="Verdana"/>
          <w:color w:val="000000" w:themeColor="text1"/>
          <w:sz w:val="16"/>
          <w:szCs w:val="16"/>
        </w:rPr>
        <w:t>E ma@ahlendorf-communication.com</w:t>
      </w:r>
    </w:p>
    <w:sectPr w:rsidR="001B5A98" w:rsidRPr="00331D8B"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55DC5" w14:textId="77777777" w:rsidR="00513D08" w:rsidRDefault="00513D08">
      <w:r>
        <w:separator/>
      </w:r>
    </w:p>
  </w:endnote>
  <w:endnote w:type="continuationSeparator" w:id="0">
    <w:p w14:paraId="1D9833DA" w14:textId="77777777" w:rsidR="00513D08" w:rsidRDefault="0051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Com 47 Light Cond">
    <w:panose1 w:val="020B0604020202020204"/>
    <w:charset w:val="00"/>
    <w:family w:val="swiss"/>
    <w:pitch w:val="variable"/>
    <w:sig w:usb0="800000AF" w:usb1="5000204A" w:usb2="00000000" w:usb3="00000000" w:csb0="0000009B" w:csb1="00000000"/>
  </w:font>
  <w:font w:name="Source Sans Pro">
    <w:panose1 w:val="020B0503030403020204"/>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B0EE4" w14:textId="77777777" w:rsidR="00513D08" w:rsidRDefault="00513D08">
      <w:r>
        <w:separator/>
      </w:r>
    </w:p>
  </w:footnote>
  <w:footnote w:type="continuationSeparator" w:id="0">
    <w:p w14:paraId="3875B520" w14:textId="77777777" w:rsidR="00513D08" w:rsidRDefault="00513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zAIAIAABwEAAAOAAAAZHJzL2Uyb0RvYy54bWysU9uO2yAQfa/Uf0C8N3asXDZWnNU221SV&#10;tttKu/0ADDhGxQwFEjv9+g44m422b1X9gBjPcDhz5rC+HTpNjtJ5Baai00lOiTQchDL7iv543n24&#10;ocQHZgTTYGRFT9LT2837d+velrKAFrSQjiCI8WVvK9qGYMss87yVHfMTsNJgsgHXsYCh22fCsR7R&#10;O50Veb7IenDCOuDSe/x7PybpJuE3jeThW9N4GYiuKHILaXVpreOabdas3DtmW8XPNNg/sOiYMnjp&#10;BeqeBUYOTv0F1SnuwEMTJhy6DJpGcZl6wG6m+ZtunlpmZeoFxfH2IpP/f7D88fjdESVwdgUlhnU4&#10;o2c5hEZqQYooT299iVVPFuvC8BEGLE2tevsA/KcnBrYtM3t55xz0rWQC6U3jyezq6IjjI0jdfwWB&#10;17BDgAQ0NK6L2qEaBNFxTKfLaJAK4fizyBeLYoUpjrnldDmfp9llrHw5bZ0PnyV0JG4q6nD0CZ0d&#10;H3yIbFj5UhIv86CV2CmtU+D29VY7cmRok136UgNvyrQhfUVX82KekA3E88lBnQpoY626it7k8RuN&#10;FdX4ZEQqCUzpcY9MtDnLExUZtQlDPWBh1KwGcUKhHIx2xeeFmxbcb0p6tGpF/a8Dc5IS/cWg2Kvp&#10;bBa9nYLZfFlg4K4z9XWGGY5QFQ2UjNttSO8h6WDvcCg7lfR6ZXLmihZMMp6fS/T4dZyqXh/15g8A&#10;AAD//wMAUEsDBBQABgAIAAAAIQC3tJY64AAAAAkBAAAPAAAAZHJzL2Rvd25yZXYueG1sTI/NTsMw&#10;EITvSLyDtUhcUOskiJSEOFX5u/TWkkoct/E2CcR2FLtt4OlZTnCcndHMt8VyMr040eg7ZxXE8wgE&#10;2drpzjYKqrfX2T0IH9Bq7J0lBV/kYVleXhSYa3e2GzptQyO4xPocFbQhDLmUvm7JoJ+7gSx7Bzca&#10;DCzHRuoRz1xueplEUSoNdpYXWhzoqaX6c3s0Cr4fq+fVy02ID0l4T3Ybs67qD1Tq+mpaPYAINIW/&#10;MPziMzqUzLR3R6u96BXMsgUnFWRpCoL92/iOD3sFSZSlIMtC/v+g/AEAAP//AwBQSwECLQAUAAYA&#10;CAAAACEAtoM4kv4AAADhAQAAEwAAAAAAAAAAAAAAAAAAAAAAW0NvbnRlbnRfVHlwZXNdLnhtbFBL&#10;AQItABQABgAIAAAAIQA4/SH/1gAAAJQBAAALAAAAAAAAAAAAAAAAAC8BAABfcmVscy8ucmVsc1BL&#10;AQItABQABgAIAAAAIQAhU5zAIAIAABwEAAAOAAAAAAAAAAAAAAAAAC4CAABkcnMvZTJvRG9jLnht&#10;bFBLAQItABQABgAIAAAAIQC3tJY64AAAAAkBAAAPAAAAAAAAAAAAAAAAAHoEAABkcnMvZG93bnJl&#10;di54bWxQSwUGAAAAAAQABADzAAAAhwUAAAAA&#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w:pict>
            <v:line w14:anchorId="7E5EAED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w:pict>
            <v:line w14:anchorId="44E76D0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ex="http://schemas.microsoft.com/office/word/2018/wordml/cex" xmlns:w16="http://schemas.microsoft.com/office/word/2018/wordml">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xOJA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KEVqiFF1Ke3vsSwR4uBYfgAA/Y51ertA/CfnhjYdszsxZ1z0HeCNchvGjOzq9QRx0eQuv8C&#10;DT7DDgES0NA6HcVDOQiiY59Ol94gFcLxssgXi1Uxp4SjbzldzuepeRkrn7Ot8+GTAE3ioaIOe5/Q&#10;2fHBh8iGlc8h8TEPSjY7qVQy3L7eKkeODOdkl1Yq4FWYMqSv6GqOPGKWgZifRkjLgHOspK7oTR7X&#10;OFlRjY+mSSGBSTWekYkyZ3miIqM2YaiH1ImkXZSuhuaEejkYxxa/GR46cL8p6XFkK+p/HZgTlKjP&#10;BjVfTWezOOPJmM2XBRru2lNfe5jhCFXRQMl43Ib0L5Ic9g57s5NJthcmZ8o4iknN87eJs35tp6iX&#10;z735AwAA//8DAFBLAwQUAAYACAAAACEA/5Jq8OEAAAAKAQAADwAAAGRycy9kb3ducmV2LnhtbEyP&#10;y07DMBBF90j8gzVIbFDrJCihCnGq8tqwa0mlLqexmwTicRS7beDrma5gOZqje88tlpPtxcmMvnOk&#10;IJ5HIAzVTnfUKKg+3mYLED4gaewdGQXfxsOyvL4qMNfuTGtz2oRGcAj5HBW0IQy5lL5ujUU/d4Mh&#10;/h3caDHwOTZSj3jmcNvLJIoyabEjbmhxMM+tqb82R6vg56l6Wb3ehfiQhF2yXdv3qv5EpW5vptUj&#10;iGCm8AfDRZ/VoWSnvTuS9qJXMIvTlFEFD0kGgoH7OOJxeyYXaQayLOT/CeUvAAAA//8DAFBLAQIt&#10;ABQABgAIAAAAIQC2gziS/gAAAOEBAAATAAAAAAAAAAAAAAAAAAAAAABbQ29udGVudF9UeXBlc10u&#10;eG1sUEsBAi0AFAAGAAgAAAAhADj9If/WAAAAlAEAAAsAAAAAAAAAAAAAAAAALwEAAF9yZWxzLy5y&#10;ZWxzUEsBAi0AFAAGAAgAAAAhAPe5zE4kAgAAJAQAAA4AAAAAAAAAAAAAAAAALgIAAGRycy9lMm9E&#10;b2MueG1sUEsBAi0AFAAGAAgAAAAhAP+SavDhAAAACgEAAA8AAAAAAAAAAAAAAAAAfgQAAGRycy9k&#10;b3ducmV2LnhtbFBLBQYAAAAABAAEAPMAAACMBQAAAAA=&#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r/wEAAOYDAAAOAAAAZHJzL2Uyb0RvYy54bWysU9uO2yAQfa/Uf0C8N46TJqqsOKttVqkq&#10;bS/Sbj8AY2yjYgYNJHb69R1wnG7bt6o8oAFmzsw5M+zuxt6ws0KvwZY8Xyw5U1ZCrW1b8m/Pxzfv&#10;OPNB2FoYsKrkF+X53f71q93gCrWCDkytkBGI9cXgSt6F4Ios87JTvfALcMrSYwPYi0BHbLMaxUDo&#10;vclWy+U2GwBrhyCV93T7MD3yfcJvGiXDl6bxKjBTcqotpB3TXsU92+9E0aJwnZbXMsQ/VNELbSnp&#10;DepBBMFOqP+C6rVE8NCEhYQ+g6bRUiUOxCZf/sHmqRNOJS4kjnc3mfz/g5Wfz1+R6brkbzmzoqcW&#10;PasxsPcwsnwb5RmcL8jryZFfGOme2pyoevcI8rtnFg6dsK26R4ShU6Km8vIYmb0InXB8BKmGT1BT&#10;HnEKkIDGBvuoHanBCJ3adLm1JtYiY8rVdr3MN5xJesvXy/V2s0k5RDGHO/Thg4KeRaPkSL1P8OL8&#10;6EMsRxSzS8zmwej6qI1JB2yrg0F2FjQnx7Su6L+5GRudLcSwCTHeJJ6R2kQyjNWYFF3N8lVQX4g4&#10;wjR+9F3I6AB/cDbQ6JXc0t/gzHy0JF2c0tnA2ahmQ1hJgSUPnE3mIUzTfHKo245wp+ZYuCd5G52I&#10;xz5MNVyLpWFKelwHP07ry3Py+vU99z8BAAD//wMAUEsDBBQABgAIAAAAIQDKOCFp4AAAAAwBAAAP&#10;AAAAZHJzL2Rvd25yZXYueG1sTI/LbsIwEEX3lfoP1iB1VxyaBEIaB1VIfag7aD7AxEMS4UewnUf/&#10;vmZFl6N7dO+ZYjcrSUa0rjOawWoZAUFdG9HphkH18/6cAXGea8Gl0cjgFx3syseHgufCTPqA49E3&#10;JJRol3MGrfd9TqmrW1TcLU2POmRnYxX34bQNFZZPoVxJ+hJFa6p4p8NCy3vct1hfjoNiMLjzJA/Z&#10;+I3V1z6tPq6b9PNqGXtazG+vQDzO/g7DTT+oQxmcTmbQwhHJIIu3aUBDsN6ugNyIKM4SICcG8SZJ&#10;gJYF/f9E+QcAAP//AwBQSwECLQAUAAYACAAAACEAtoM4kv4AAADhAQAAEwAAAAAAAAAAAAAAAAAA&#10;AAAAW0NvbnRlbnRfVHlwZXNdLnhtbFBLAQItABQABgAIAAAAIQA4/SH/1gAAAJQBAAALAAAAAAAA&#10;AAAAAAAAAC8BAABfcmVscy8ucmVsc1BLAQItABQABgAIAAAAIQDjl+Er/wEAAOYDAAAOAAAAAAAA&#10;AAAAAAAAAC4CAABkcnMvZTJvRG9jLnhtbFBLAQItABQABgAIAAAAIQDKOCFp4AAAAAwBAAAPAAAA&#10;AAAAAAAAAAAAAFkEAABkcnMvZG93bnJldi54bWxQSwUGAAAAAAQABADzAAAAZgUAAAAA&#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900A7B0"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N3/QEAAOYDAAAOAAAAZHJzL2Uyb0RvYy54bWysU8Fu2zAMvQ/YPwi6L3ZSpMiMOEWXIsOA&#10;bivQ7gNkWbaFyaJAKbGzrx8lx1nR3YbpIFAS+cj3SG3vxt6wk0KvwZZ8ucg5U1ZCrW1b8h8vhw8b&#10;znwQthYGrCr5WXl+t3v/bju4Qq2gA1MrZARifTG4knchuCLLvOxUL/wCnLL02AD2ItAR26xGMRB6&#10;b7JVnt9mA2DtEKTynm4fpke+S/hNo2T43jReBWZKTrWFtGPaq7hnu60oWhSu0/JShviHKnqhLSW9&#10;Qj2IINgR9V9QvZYIHpqwkNBn0DRaqsSB2CzzN2yeO+FU4kLieHeVyf8/WPnt9IRM1yW/4cyKnlr0&#10;osbAPsHIlusoz+B8QV7PjvzCSPfU5kTVu0eQPz2zsO+EbdU9IgydEjWVt4yR2avQCcdHkGr4CjXl&#10;EccACWhssI/akRqM0KlN52trYi0yplx9vM1v1pxJelvmm/VmnZqXiWIOd+jDZwU9i0bJkXqf4MXp&#10;0YdYjihml5jNg9H1QRuTDthWe4PsJGhODmklBm/cjI3OFmLYhBhvEs9IbSIZxmq8KHqRr4L6TMQR&#10;pvGj70JGB/iLs4FGr+SW/gZn5osl6eKUzgbORjUbwkoKLHngbDL3YZrmo0PddoQ7N+ee5D3oRDz2&#10;YarhUiwNU9LjMvhxWl+fk9ef77n7DQAA//8DAFBLAwQUAAYACAAAACEAvfGcAeIAAAAMAQAADwAA&#10;AGRycy9kb3ducmV2LnhtbEyPwU7DMAyG70i8Q2QkLmhLu41RlaYTDO2ENMEKd68JTSFxqiZrC09P&#10;doLbb/nT78/FZrKGDar3rSMB6TwBpqh2sqVGwFu1m2XAfECSaBwpAd/Kw6a8vCgwl26kVzUcQsNi&#10;CfkcBegQupxzX2tl0c9dpyjuPlxvMcSxb7jscYzl1vBFkqy5xZbiBY2d2mpVfx1OVsDnUDU7+TiN&#10;eps+Vy83+593g09CXF9ND/fAgprCHwxn/agOZXQ6uhNJz4yAbHm3jKiAWZqtgJ2JZJXGdIzpdrEG&#10;Xhb8/xPlLwAAAP//AwBQSwECLQAUAAYACAAAACEAtoM4kv4AAADhAQAAEwAAAAAAAAAAAAAAAAAA&#10;AAAAW0NvbnRlbnRfVHlwZXNdLnhtbFBLAQItABQABgAIAAAAIQA4/SH/1gAAAJQBAAALAAAAAAAA&#10;AAAAAAAAAC8BAABfcmVscy8ucmVsc1BLAQItABQABgAIAAAAIQD4pbN3/QEAAOYDAAAOAAAAAAAA&#10;AAAAAAAAAC4CAABkcnMvZTJvRG9jLnhtbFBLAQItABQABgAIAAAAIQC98ZwB4gAAAAwBAAAPAAAA&#10;AAAAAAAAAAAAAFcEAABkcnMvZG93bnJldi54bWxQSwUGAAAAAAQABADzAAAAZgUAAAAA&#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272B"/>
    <w:rsid w:val="00003A2E"/>
    <w:rsid w:val="0000442D"/>
    <w:rsid w:val="00006D28"/>
    <w:rsid w:val="00006F51"/>
    <w:rsid w:val="000078F4"/>
    <w:rsid w:val="00007F31"/>
    <w:rsid w:val="00011498"/>
    <w:rsid w:val="00011F3C"/>
    <w:rsid w:val="00012049"/>
    <w:rsid w:val="00012891"/>
    <w:rsid w:val="00013631"/>
    <w:rsid w:val="00013D36"/>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554"/>
    <w:rsid w:val="000D16C4"/>
    <w:rsid w:val="000D1B3D"/>
    <w:rsid w:val="000D2E6C"/>
    <w:rsid w:val="000D32C5"/>
    <w:rsid w:val="000D3623"/>
    <w:rsid w:val="000D5656"/>
    <w:rsid w:val="000D7A83"/>
    <w:rsid w:val="000D7E16"/>
    <w:rsid w:val="000E07A7"/>
    <w:rsid w:val="000E0BDE"/>
    <w:rsid w:val="000E2340"/>
    <w:rsid w:val="000E3180"/>
    <w:rsid w:val="000E66D1"/>
    <w:rsid w:val="000E7B59"/>
    <w:rsid w:val="000F063D"/>
    <w:rsid w:val="000F06E9"/>
    <w:rsid w:val="000F5A47"/>
    <w:rsid w:val="000F653D"/>
    <w:rsid w:val="00100D0F"/>
    <w:rsid w:val="0010191F"/>
    <w:rsid w:val="0010274E"/>
    <w:rsid w:val="00103314"/>
    <w:rsid w:val="001036F6"/>
    <w:rsid w:val="0010499F"/>
    <w:rsid w:val="00104FAD"/>
    <w:rsid w:val="00105333"/>
    <w:rsid w:val="00105FBB"/>
    <w:rsid w:val="0010605F"/>
    <w:rsid w:val="0011072D"/>
    <w:rsid w:val="00110890"/>
    <w:rsid w:val="00111616"/>
    <w:rsid w:val="00111F29"/>
    <w:rsid w:val="001145EC"/>
    <w:rsid w:val="00114745"/>
    <w:rsid w:val="00114862"/>
    <w:rsid w:val="0011521E"/>
    <w:rsid w:val="00117BA4"/>
    <w:rsid w:val="001208EB"/>
    <w:rsid w:val="00120C51"/>
    <w:rsid w:val="00120E3A"/>
    <w:rsid w:val="0012101D"/>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5062E"/>
    <w:rsid w:val="00152337"/>
    <w:rsid w:val="0015243B"/>
    <w:rsid w:val="00152A32"/>
    <w:rsid w:val="00155047"/>
    <w:rsid w:val="001566A4"/>
    <w:rsid w:val="0015776A"/>
    <w:rsid w:val="00157B7F"/>
    <w:rsid w:val="00163333"/>
    <w:rsid w:val="001642C2"/>
    <w:rsid w:val="0016557B"/>
    <w:rsid w:val="00165CB7"/>
    <w:rsid w:val="00166FB5"/>
    <w:rsid w:val="00167438"/>
    <w:rsid w:val="0016767E"/>
    <w:rsid w:val="00170415"/>
    <w:rsid w:val="00171987"/>
    <w:rsid w:val="001721DE"/>
    <w:rsid w:val="00174348"/>
    <w:rsid w:val="001747AA"/>
    <w:rsid w:val="00175AB2"/>
    <w:rsid w:val="00176CF6"/>
    <w:rsid w:val="00177391"/>
    <w:rsid w:val="001801A8"/>
    <w:rsid w:val="00182287"/>
    <w:rsid w:val="00183CBC"/>
    <w:rsid w:val="0018414F"/>
    <w:rsid w:val="001869D9"/>
    <w:rsid w:val="00186EBD"/>
    <w:rsid w:val="00187F1E"/>
    <w:rsid w:val="00190F06"/>
    <w:rsid w:val="00195F0D"/>
    <w:rsid w:val="001A1E1A"/>
    <w:rsid w:val="001A229F"/>
    <w:rsid w:val="001A30E5"/>
    <w:rsid w:val="001A600E"/>
    <w:rsid w:val="001A6466"/>
    <w:rsid w:val="001A6B0F"/>
    <w:rsid w:val="001A6FF0"/>
    <w:rsid w:val="001A752D"/>
    <w:rsid w:val="001A7753"/>
    <w:rsid w:val="001B072B"/>
    <w:rsid w:val="001B1665"/>
    <w:rsid w:val="001B1B30"/>
    <w:rsid w:val="001B250E"/>
    <w:rsid w:val="001B4070"/>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506D"/>
    <w:rsid w:val="001E5683"/>
    <w:rsid w:val="001E5D6B"/>
    <w:rsid w:val="001E61ED"/>
    <w:rsid w:val="001E695B"/>
    <w:rsid w:val="001E71AE"/>
    <w:rsid w:val="001F0758"/>
    <w:rsid w:val="001F4B6D"/>
    <w:rsid w:val="001F64BE"/>
    <w:rsid w:val="001F6664"/>
    <w:rsid w:val="001F7695"/>
    <w:rsid w:val="001F7E81"/>
    <w:rsid w:val="00201227"/>
    <w:rsid w:val="002022D9"/>
    <w:rsid w:val="0020240B"/>
    <w:rsid w:val="00202866"/>
    <w:rsid w:val="00203F45"/>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5B6"/>
    <w:rsid w:val="0024644B"/>
    <w:rsid w:val="0024683D"/>
    <w:rsid w:val="00246DB7"/>
    <w:rsid w:val="00247028"/>
    <w:rsid w:val="00250662"/>
    <w:rsid w:val="002508D9"/>
    <w:rsid w:val="00251F70"/>
    <w:rsid w:val="0025226D"/>
    <w:rsid w:val="00252711"/>
    <w:rsid w:val="00253D94"/>
    <w:rsid w:val="00256B41"/>
    <w:rsid w:val="00256C7F"/>
    <w:rsid w:val="00266D6C"/>
    <w:rsid w:val="00266F8F"/>
    <w:rsid w:val="00267487"/>
    <w:rsid w:val="00267751"/>
    <w:rsid w:val="00267B30"/>
    <w:rsid w:val="00272B3A"/>
    <w:rsid w:val="00272C99"/>
    <w:rsid w:val="0027315A"/>
    <w:rsid w:val="0027416A"/>
    <w:rsid w:val="002777C3"/>
    <w:rsid w:val="00277D63"/>
    <w:rsid w:val="0028181B"/>
    <w:rsid w:val="00281B4E"/>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7910"/>
    <w:rsid w:val="002A0315"/>
    <w:rsid w:val="002A05D5"/>
    <w:rsid w:val="002A0D2B"/>
    <w:rsid w:val="002A2581"/>
    <w:rsid w:val="002A3F65"/>
    <w:rsid w:val="002A3FC8"/>
    <w:rsid w:val="002A4F2A"/>
    <w:rsid w:val="002A52B3"/>
    <w:rsid w:val="002A6821"/>
    <w:rsid w:val="002A7575"/>
    <w:rsid w:val="002B0BF5"/>
    <w:rsid w:val="002B238D"/>
    <w:rsid w:val="002B370E"/>
    <w:rsid w:val="002B441A"/>
    <w:rsid w:val="002B70E1"/>
    <w:rsid w:val="002B720D"/>
    <w:rsid w:val="002B7C0E"/>
    <w:rsid w:val="002C0346"/>
    <w:rsid w:val="002C33B2"/>
    <w:rsid w:val="002C46BB"/>
    <w:rsid w:val="002C46C9"/>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FD2"/>
    <w:rsid w:val="002E7077"/>
    <w:rsid w:val="002F2B3C"/>
    <w:rsid w:val="002F32A0"/>
    <w:rsid w:val="002F3B2E"/>
    <w:rsid w:val="002F410A"/>
    <w:rsid w:val="002F415F"/>
    <w:rsid w:val="002F416E"/>
    <w:rsid w:val="002F74CD"/>
    <w:rsid w:val="002F7BE7"/>
    <w:rsid w:val="002F7E5D"/>
    <w:rsid w:val="00301221"/>
    <w:rsid w:val="00303AAF"/>
    <w:rsid w:val="00303D0B"/>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1D8B"/>
    <w:rsid w:val="0033295E"/>
    <w:rsid w:val="0033491F"/>
    <w:rsid w:val="00336398"/>
    <w:rsid w:val="00337527"/>
    <w:rsid w:val="003407F4"/>
    <w:rsid w:val="00341EE4"/>
    <w:rsid w:val="00342EAB"/>
    <w:rsid w:val="00343BD7"/>
    <w:rsid w:val="00345939"/>
    <w:rsid w:val="00347B10"/>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DBB"/>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4D97"/>
    <w:rsid w:val="003E51E3"/>
    <w:rsid w:val="003E6638"/>
    <w:rsid w:val="003E7D4F"/>
    <w:rsid w:val="003F06D8"/>
    <w:rsid w:val="003F0A98"/>
    <w:rsid w:val="003F1718"/>
    <w:rsid w:val="003F24C5"/>
    <w:rsid w:val="003F2A0B"/>
    <w:rsid w:val="003F495E"/>
    <w:rsid w:val="003F50BA"/>
    <w:rsid w:val="003F520D"/>
    <w:rsid w:val="0040400F"/>
    <w:rsid w:val="004059BF"/>
    <w:rsid w:val="00405A42"/>
    <w:rsid w:val="00406AF0"/>
    <w:rsid w:val="00406D8F"/>
    <w:rsid w:val="0040735E"/>
    <w:rsid w:val="00410675"/>
    <w:rsid w:val="00411872"/>
    <w:rsid w:val="00411AB6"/>
    <w:rsid w:val="00413F0D"/>
    <w:rsid w:val="0041667C"/>
    <w:rsid w:val="00416A4E"/>
    <w:rsid w:val="00417C60"/>
    <w:rsid w:val="00421342"/>
    <w:rsid w:val="00421EE1"/>
    <w:rsid w:val="00422DE3"/>
    <w:rsid w:val="00424CF3"/>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32A"/>
    <w:rsid w:val="004B35F2"/>
    <w:rsid w:val="004B4851"/>
    <w:rsid w:val="004B4FB8"/>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AEA"/>
    <w:rsid w:val="004F6DCE"/>
    <w:rsid w:val="004F75A9"/>
    <w:rsid w:val="005007C9"/>
    <w:rsid w:val="005033A6"/>
    <w:rsid w:val="00506E1E"/>
    <w:rsid w:val="00512F89"/>
    <w:rsid w:val="00513219"/>
    <w:rsid w:val="00513D08"/>
    <w:rsid w:val="00514179"/>
    <w:rsid w:val="00516D87"/>
    <w:rsid w:val="00520259"/>
    <w:rsid w:val="005210CA"/>
    <w:rsid w:val="005214CB"/>
    <w:rsid w:val="0052557C"/>
    <w:rsid w:val="00525D45"/>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E77"/>
    <w:rsid w:val="005615AD"/>
    <w:rsid w:val="005633E4"/>
    <w:rsid w:val="00564F5B"/>
    <w:rsid w:val="00565D8E"/>
    <w:rsid w:val="00566376"/>
    <w:rsid w:val="00566A9A"/>
    <w:rsid w:val="00567A03"/>
    <w:rsid w:val="0057120D"/>
    <w:rsid w:val="00571A32"/>
    <w:rsid w:val="00571ACD"/>
    <w:rsid w:val="00572452"/>
    <w:rsid w:val="00572EFC"/>
    <w:rsid w:val="00575199"/>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583F"/>
    <w:rsid w:val="005A7C19"/>
    <w:rsid w:val="005A7EB3"/>
    <w:rsid w:val="005B1904"/>
    <w:rsid w:val="005B4BF2"/>
    <w:rsid w:val="005B727F"/>
    <w:rsid w:val="005B747C"/>
    <w:rsid w:val="005C051B"/>
    <w:rsid w:val="005C177F"/>
    <w:rsid w:val="005C270B"/>
    <w:rsid w:val="005C437E"/>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172"/>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57E88"/>
    <w:rsid w:val="00660512"/>
    <w:rsid w:val="00661D1A"/>
    <w:rsid w:val="006620E9"/>
    <w:rsid w:val="00663016"/>
    <w:rsid w:val="0066347C"/>
    <w:rsid w:val="00664616"/>
    <w:rsid w:val="00664FA2"/>
    <w:rsid w:val="0067050D"/>
    <w:rsid w:val="006708F0"/>
    <w:rsid w:val="00672957"/>
    <w:rsid w:val="006730FD"/>
    <w:rsid w:val="00674CF5"/>
    <w:rsid w:val="0067542A"/>
    <w:rsid w:val="00675F71"/>
    <w:rsid w:val="0067620A"/>
    <w:rsid w:val="00681561"/>
    <w:rsid w:val="00682094"/>
    <w:rsid w:val="00682AA6"/>
    <w:rsid w:val="006836A5"/>
    <w:rsid w:val="006839DE"/>
    <w:rsid w:val="00684281"/>
    <w:rsid w:val="00684D06"/>
    <w:rsid w:val="00684D1D"/>
    <w:rsid w:val="00687E5A"/>
    <w:rsid w:val="0069003D"/>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263F"/>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E12AD"/>
    <w:rsid w:val="006E2D0A"/>
    <w:rsid w:val="006E34BA"/>
    <w:rsid w:val="006E6340"/>
    <w:rsid w:val="006F1BD0"/>
    <w:rsid w:val="006F24AC"/>
    <w:rsid w:val="006F2B59"/>
    <w:rsid w:val="006F3E24"/>
    <w:rsid w:val="006F433F"/>
    <w:rsid w:val="006F48CB"/>
    <w:rsid w:val="006F65D9"/>
    <w:rsid w:val="006F7307"/>
    <w:rsid w:val="00703BF8"/>
    <w:rsid w:val="00704F4A"/>
    <w:rsid w:val="007052E4"/>
    <w:rsid w:val="00706B20"/>
    <w:rsid w:val="0070764B"/>
    <w:rsid w:val="00707AE5"/>
    <w:rsid w:val="0071209E"/>
    <w:rsid w:val="00712899"/>
    <w:rsid w:val="00713835"/>
    <w:rsid w:val="007150F6"/>
    <w:rsid w:val="007153C4"/>
    <w:rsid w:val="007156F5"/>
    <w:rsid w:val="007167FB"/>
    <w:rsid w:val="007208B6"/>
    <w:rsid w:val="00720ABB"/>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5CE8"/>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16B3"/>
    <w:rsid w:val="007A1A12"/>
    <w:rsid w:val="007A2C03"/>
    <w:rsid w:val="007A2FA6"/>
    <w:rsid w:val="007A3FE1"/>
    <w:rsid w:val="007A4610"/>
    <w:rsid w:val="007A49E1"/>
    <w:rsid w:val="007A5F4C"/>
    <w:rsid w:val="007A6F74"/>
    <w:rsid w:val="007B0BCC"/>
    <w:rsid w:val="007B5C7E"/>
    <w:rsid w:val="007B69A6"/>
    <w:rsid w:val="007B69B8"/>
    <w:rsid w:val="007B6BA8"/>
    <w:rsid w:val="007B7577"/>
    <w:rsid w:val="007C2F63"/>
    <w:rsid w:val="007C36FA"/>
    <w:rsid w:val="007C47C2"/>
    <w:rsid w:val="007C6AD1"/>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E54"/>
    <w:rsid w:val="00850F55"/>
    <w:rsid w:val="008513A3"/>
    <w:rsid w:val="008527C6"/>
    <w:rsid w:val="00852917"/>
    <w:rsid w:val="00856007"/>
    <w:rsid w:val="00861012"/>
    <w:rsid w:val="0086216D"/>
    <w:rsid w:val="0086265D"/>
    <w:rsid w:val="00862A0A"/>
    <w:rsid w:val="008635B2"/>
    <w:rsid w:val="00864213"/>
    <w:rsid w:val="008656AC"/>
    <w:rsid w:val="00865D82"/>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65ED"/>
    <w:rsid w:val="008C7D2F"/>
    <w:rsid w:val="008D009B"/>
    <w:rsid w:val="008D0547"/>
    <w:rsid w:val="008D2058"/>
    <w:rsid w:val="008D3684"/>
    <w:rsid w:val="008D49BD"/>
    <w:rsid w:val="008D6530"/>
    <w:rsid w:val="008D73BA"/>
    <w:rsid w:val="008E26D3"/>
    <w:rsid w:val="008E38AA"/>
    <w:rsid w:val="008E5B2F"/>
    <w:rsid w:val="008F0A43"/>
    <w:rsid w:val="008F1A64"/>
    <w:rsid w:val="008F2667"/>
    <w:rsid w:val="008F2A8E"/>
    <w:rsid w:val="008F308E"/>
    <w:rsid w:val="008F474B"/>
    <w:rsid w:val="008F5FE3"/>
    <w:rsid w:val="008F629B"/>
    <w:rsid w:val="008F7D76"/>
    <w:rsid w:val="0090019E"/>
    <w:rsid w:val="00900ABD"/>
    <w:rsid w:val="009017D1"/>
    <w:rsid w:val="0090282F"/>
    <w:rsid w:val="00902E28"/>
    <w:rsid w:val="00904EF2"/>
    <w:rsid w:val="00906624"/>
    <w:rsid w:val="00906CEE"/>
    <w:rsid w:val="00907F10"/>
    <w:rsid w:val="00913483"/>
    <w:rsid w:val="00913749"/>
    <w:rsid w:val="009143AE"/>
    <w:rsid w:val="009149CD"/>
    <w:rsid w:val="009150F3"/>
    <w:rsid w:val="009157F6"/>
    <w:rsid w:val="00915A19"/>
    <w:rsid w:val="00917485"/>
    <w:rsid w:val="00917DB6"/>
    <w:rsid w:val="0092144E"/>
    <w:rsid w:val="00921CC3"/>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4F18"/>
    <w:rsid w:val="00977DD6"/>
    <w:rsid w:val="00977F69"/>
    <w:rsid w:val="00981EE5"/>
    <w:rsid w:val="00982E31"/>
    <w:rsid w:val="0098359F"/>
    <w:rsid w:val="00984084"/>
    <w:rsid w:val="009853C2"/>
    <w:rsid w:val="00986D3D"/>
    <w:rsid w:val="00987946"/>
    <w:rsid w:val="00987FDE"/>
    <w:rsid w:val="009915DC"/>
    <w:rsid w:val="00991DAF"/>
    <w:rsid w:val="00992DC5"/>
    <w:rsid w:val="009940F9"/>
    <w:rsid w:val="009977C9"/>
    <w:rsid w:val="009A00EC"/>
    <w:rsid w:val="009A1D2A"/>
    <w:rsid w:val="009A29E3"/>
    <w:rsid w:val="009A303F"/>
    <w:rsid w:val="009A32FB"/>
    <w:rsid w:val="009A4A7D"/>
    <w:rsid w:val="009A4F02"/>
    <w:rsid w:val="009A61EC"/>
    <w:rsid w:val="009B18C8"/>
    <w:rsid w:val="009B2140"/>
    <w:rsid w:val="009B356B"/>
    <w:rsid w:val="009B6590"/>
    <w:rsid w:val="009B69C8"/>
    <w:rsid w:val="009C11A1"/>
    <w:rsid w:val="009C23C8"/>
    <w:rsid w:val="009C262C"/>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AC5"/>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07A3"/>
    <w:rsid w:val="00A1140E"/>
    <w:rsid w:val="00A11DB6"/>
    <w:rsid w:val="00A12BE2"/>
    <w:rsid w:val="00A14BC5"/>
    <w:rsid w:val="00A153A1"/>
    <w:rsid w:val="00A1604B"/>
    <w:rsid w:val="00A177E3"/>
    <w:rsid w:val="00A2015C"/>
    <w:rsid w:val="00A20659"/>
    <w:rsid w:val="00A20E5D"/>
    <w:rsid w:val="00A21DB6"/>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860"/>
    <w:rsid w:val="00AC7BF6"/>
    <w:rsid w:val="00AD0B94"/>
    <w:rsid w:val="00AD2828"/>
    <w:rsid w:val="00AD3E95"/>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13197"/>
    <w:rsid w:val="00B1366D"/>
    <w:rsid w:val="00B13EF4"/>
    <w:rsid w:val="00B14348"/>
    <w:rsid w:val="00B14E53"/>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70FB"/>
    <w:rsid w:val="00B50022"/>
    <w:rsid w:val="00B516C1"/>
    <w:rsid w:val="00B52DF1"/>
    <w:rsid w:val="00B53756"/>
    <w:rsid w:val="00B53EFD"/>
    <w:rsid w:val="00B54B75"/>
    <w:rsid w:val="00B553AA"/>
    <w:rsid w:val="00B557BA"/>
    <w:rsid w:val="00B57719"/>
    <w:rsid w:val="00B602D0"/>
    <w:rsid w:val="00B60A22"/>
    <w:rsid w:val="00B61260"/>
    <w:rsid w:val="00B614FA"/>
    <w:rsid w:val="00B62D56"/>
    <w:rsid w:val="00B638B7"/>
    <w:rsid w:val="00B63C4C"/>
    <w:rsid w:val="00B64186"/>
    <w:rsid w:val="00B66667"/>
    <w:rsid w:val="00B67DAE"/>
    <w:rsid w:val="00B705B8"/>
    <w:rsid w:val="00B70AFB"/>
    <w:rsid w:val="00B71284"/>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5DF9"/>
    <w:rsid w:val="00BA68B2"/>
    <w:rsid w:val="00BB0C88"/>
    <w:rsid w:val="00BB0F7D"/>
    <w:rsid w:val="00BB1D18"/>
    <w:rsid w:val="00BB2A0E"/>
    <w:rsid w:val="00BB3747"/>
    <w:rsid w:val="00BB6E38"/>
    <w:rsid w:val="00BB6EAD"/>
    <w:rsid w:val="00BC1836"/>
    <w:rsid w:val="00BC2998"/>
    <w:rsid w:val="00BC2F24"/>
    <w:rsid w:val="00BC5CAE"/>
    <w:rsid w:val="00BC74E4"/>
    <w:rsid w:val="00BC773D"/>
    <w:rsid w:val="00BD2DEF"/>
    <w:rsid w:val="00BD3CE8"/>
    <w:rsid w:val="00BD40F0"/>
    <w:rsid w:val="00BD4D7A"/>
    <w:rsid w:val="00BD5B48"/>
    <w:rsid w:val="00BD7872"/>
    <w:rsid w:val="00BD7E62"/>
    <w:rsid w:val="00BE2EF6"/>
    <w:rsid w:val="00BE3497"/>
    <w:rsid w:val="00BE3644"/>
    <w:rsid w:val="00BE3AEF"/>
    <w:rsid w:val="00BE5647"/>
    <w:rsid w:val="00BE6B48"/>
    <w:rsid w:val="00BE6D06"/>
    <w:rsid w:val="00BE6FCE"/>
    <w:rsid w:val="00BE7744"/>
    <w:rsid w:val="00BF17B8"/>
    <w:rsid w:val="00BF2612"/>
    <w:rsid w:val="00BF2866"/>
    <w:rsid w:val="00BF3DAC"/>
    <w:rsid w:val="00BF4817"/>
    <w:rsid w:val="00BF581D"/>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BF8"/>
    <w:rsid w:val="00C2053D"/>
    <w:rsid w:val="00C2299B"/>
    <w:rsid w:val="00C232FC"/>
    <w:rsid w:val="00C23C1E"/>
    <w:rsid w:val="00C243D1"/>
    <w:rsid w:val="00C26748"/>
    <w:rsid w:val="00C269B9"/>
    <w:rsid w:val="00C31041"/>
    <w:rsid w:val="00C310A4"/>
    <w:rsid w:val="00C3348A"/>
    <w:rsid w:val="00C3423A"/>
    <w:rsid w:val="00C360E7"/>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5130"/>
    <w:rsid w:val="00CC52BD"/>
    <w:rsid w:val="00CC57CB"/>
    <w:rsid w:val="00CC6249"/>
    <w:rsid w:val="00CC6286"/>
    <w:rsid w:val="00CC678E"/>
    <w:rsid w:val="00CC72DD"/>
    <w:rsid w:val="00CD05A3"/>
    <w:rsid w:val="00CD0892"/>
    <w:rsid w:val="00CD2682"/>
    <w:rsid w:val="00CD312C"/>
    <w:rsid w:val="00CD530F"/>
    <w:rsid w:val="00CD5380"/>
    <w:rsid w:val="00CD5BB6"/>
    <w:rsid w:val="00CD6E5A"/>
    <w:rsid w:val="00CE0C35"/>
    <w:rsid w:val="00CE0D37"/>
    <w:rsid w:val="00CE1A95"/>
    <w:rsid w:val="00CE28D6"/>
    <w:rsid w:val="00CE2AC2"/>
    <w:rsid w:val="00CE3889"/>
    <w:rsid w:val="00CE408A"/>
    <w:rsid w:val="00CE466C"/>
    <w:rsid w:val="00CE531C"/>
    <w:rsid w:val="00CE5F31"/>
    <w:rsid w:val="00CE6C4F"/>
    <w:rsid w:val="00CF01B4"/>
    <w:rsid w:val="00CF0EF3"/>
    <w:rsid w:val="00CF1FC2"/>
    <w:rsid w:val="00CF3E9A"/>
    <w:rsid w:val="00CF4B13"/>
    <w:rsid w:val="00CF60F1"/>
    <w:rsid w:val="00CF7B97"/>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D3A"/>
    <w:rsid w:val="00D74C3B"/>
    <w:rsid w:val="00D74FC2"/>
    <w:rsid w:val="00D77AE4"/>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51B8"/>
    <w:rsid w:val="00DB6639"/>
    <w:rsid w:val="00DC0EC2"/>
    <w:rsid w:val="00DC46D3"/>
    <w:rsid w:val="00DC537A"/>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1F72"/>
    <w:rsid w:val="00E3329A"/>
    <w:rsid w:val="00E33518"/>
    <w:rsid w:val="00E33930"/>
    <w:rsid w:val="00E343C6"/>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30D6"/>
    <w:rsid w:val="00E74009"/>
    <w:rsid w:val="00E74AF1"/>
    <w:rsid w:val="00E74F85"/>
    <w:rsid w:val="00E753BE"/>
    <w:rsid w:val="00E75C33"/>
    <w:rsid w:val="00E76215"/>
    <w:rsid w:val="00E764D4"/>
    <w:rsid w:val="00E818A3"/>
    <w:rsid w:val="00E81A60"/>
    <w:rsid w:val="00E83F4E"/>
    <w:rsid w:val="00E84069"/>
    <w:rsid w:val="00E84DFD"/>
    <w:rsid w:val="00E85729"/>
    <w:rsid w:val="00E85AA6"/>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70FB"/>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B73"/>
    <w:rsid w:val="00F6762C"/>
    <w:rsid w:val="00F67A89"/>
    <w:rsid w:val="00F70F3C"/>
    <w:rsid w:val="00F73064"/>
    <w:rsid w:val="00F7419E"/>
    <w:rsid w:val="00F756C9"/>
    <w:rsid w:val="00F75868"/>
    <w:rsid w:val="00F75948"/>
    <w:rsid w:val="00F80411"/>
    <w:rsid w:val="00F827E8"/>
    <w:rsid w:val="00F832C3"/>
    <w:rsid w:val="00F83435"/>
    <w:rsid w:val="00F83C12"/>
    <w:rsid w:val="00F84707"/>
    <w:rsid w:val="00F87CAE"/>
    <w:rsid w:val="00F87DB3"/>
    <w:rsid w:val="00F90866"/>
    <w:rsid w:val="00F91BC6"/>
    <w:rsid w:val="00F91E2D"/>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F8419-20D0-144D-BF1A-81D755BD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4013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2</cp:revision>
  <cp:lastPrinted>2020-08-10T10:46:00Z</cp:lastPrinted>
  <dcterms:created xsi:type="dcterms:W3CDTF">2020-08-17T10:37:00Z</dcterms:created>
  <dcterms:modified xsi:type="dcterms:W3CDTF">2020-08-17T10:37:00Z</dcterms:modified>
</cp:coreProperties>
</file>