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5A582" w14:textId="1C26AA4C" w:rsidR="008A4348" w:rsidRPr="00DF5167" w:rsidRDefault="008A4348" w:rsidP="008A4348">
      <w:pPr>
        <w:ind w:right="-141"/>
        <w:rPr>
          <w:b/>
        </w:rPr>
      </w:pPr>
      <w:r w:rsidRPr="00DF5167">
        <w:rPr>
          <w:b/>
        </w:rPr>
        <w:t xml:space="preserve">Aukua Systems und KDPOF </w:t>
      </w:r>
      <w:r w:rsidR="00DF5167" w:rsidRPr="00DF5167">
        <w:rPr>
          <w:b/>
        </w:rPr>
        <w:t>arbeiten gemeinsam an</w:t>
      </w:r>
      <w:r w:rsidRPr="00DF5167">
        <w:rPr>
          <w:b/>
        </w:rPr>
        <w:t xml:space="preserve"> ISO 21111</w:t>
      </w:r>
      <w:r w:rsidR="00DF5167">
        <w:rPr>
          <w:b/>
        </w:rPr>
        <w:t>-Standard</w:t>
      </w:r>
    </w:p>
    <w:p w14:paraId="2DDB1D75" w14:textId="77777777" w:rsidR="008A4348" w:rsidRPr="00DF5167" w:rsidRDefault="008A4348" w:rsidP="008A4348">
      <w:pPr>
        <w:ind w:right="-141"/>
        <w:rPr>
          <w:b/>
        </w:rPr>
      </w:pPr>
    </w:p>
    <w:p w14:paraId="2DD44648" w14:textId="2110FF1B" w:rsidR="00DF5167" w:rsidRPr="00DF5167" w:rsidRDefault="00DF5167" w:rsidP="008A4348">
      <w:pPr>
        <w:ind w:right="-141"/>
        <w:rPr>
          <w:b/>
        </w:rPr>
      </w:pPr>
      <w:r w:rsidRPr="00DF5167">
        <w:rPr>
          <w:b/>
        </w:rPr>
        <w:t>Erfolgreiche Technologie-Partnerschaft resultiert in ISO-Norm</w:t>
      </w:r>
      <w:r>
        <w:rPr>
          <w:b/>
        </w:rPr>
        <w:t xml:space="preserve"> für optische Gigabit-Konnektivität in Fahrzeugen</w:t>
      </w:r>
    </w:p>
    <w:p w14:paraId="5C53EC7B" w14:textId="77777777" w:rsidR="008A4348" w:rsidRPr="009A4D92" w:rsidRDefault="008A4348" w:rsidP="008A4348"/>
    <w:p w14:paraId="66FAD708" w14:textId="7375F4BB" w:rsidR="008A4348" w:rsidRPr="00DF5167" w:rsidRDefault="008A4348" w:rsidP="008A4348">
      <w:r w:rsidRPr="00DF5167">
        <w:t>Madrid (Spa</w:t>
      </w:r>
      <w:r w:rsidR="00DF5167" w:rsidRPr="00DF5167">
        <w:t>nien</w:t>
      </w:r>
      <w:r w:rsidRPr="00DF5167">
        <w:t xml:space="preserve">) </w:t>
      </w:r>
      <w:r w:rsidR="00DF5167" w:rsidRPr="00DF5167">
        <w:t>u</w:t>
      </w:r>
      <w:r w:rsidRPr="00DF5167">
        <w:t>nd Austin (Texas, USA), August 25, 2020 – Aukua Systems</w:t>
      </w:r>
      <w:r w:rsidR="00E81C2A">
        <w:t xml:space="preserve">, </w:t>
      </w:r>
      <w:r w:rsidR="00DF5167" w:rsidRPr="00DF5167">
        <w:t>Anb</w:t>
      </w:r>
      <w:r w:rsidR="00DF5167">
        <w:t xml:space="preserve">ieter von </w:t>
      </w:r>
      <w:r w:rsidR="00DF5167" w:rsidRPr="00DF5167">
        <w:t>Ethernet-Test- und Überwachungslösungen</w:t>
      </w:r>
      <w:r w:rsidRPr="00DF5167">
        <w:t xml:space="preserve">, </w:t>
      </w:r>
      <w:r w:rsidR="00E81C2A">
        <w:t>u</w:t>
      </w:r>
      <w:r w:rsidRPr="00DF5167">
        <w:t>nd KDPOF, führender Anbieter von Gigabit-</w:t>
      </w:r>
      <w:r w:rsidRPr="00DF5167">
        <w:rPr>
          <w:color w:val="000000" w:themeColor="text1"/>
        </w:rPr>
        <w:t xml:space="preserve">Transceivern über POF (optische Polymerfaser), </w:t>
      </w:r>
      <w:r w:rsidR="00DF5167">
        <w:t>geben stolz den Erfolg ihrer Technologiepartnerschaft für die ISO</w:t>
      </w:r>
      <w:r w:rsidR="00A23EDE">
        <w:t xml:space="preserve">-Norm </w:t>
      </w:r>
      <w:r w:rsidR="00DF5167">
        <w:t xml:space="preserve">21111 bekannt. </w:t>
      </w:r>
      <w:r w:rsidR="00A23EDE">
        <w:t>Die beiden</w:t>
      </w:r>
      <w:r w:rsidR="00DF5167">
        <w:t xml:space="preserve"> </w:t>
      </w:r>
      <w:r w:rsidR="001B409F">
        <w:t>zusätzliche</w:t>
      </w:r>
      <w:r w:rsidR="00A23EDE">
        <w:t>n</w:t>
      </w:r>
      <w:r w:rsidR="00DF5167">
        <w:t xml:space="preserve"> Abschnitte, ISO 21111-3:2020 und ISO 21111-5:2020, der internationalen</w:t>
      </w:r>
      <w:r w:rsidR="001B409F">
        <w:t xml:space="preserve"> </w:t>
      </w:r>
      <w:r w:rsidR="00DF5167">
        <w:t>ISO-Normenreihe 21111</w:t>
      </w:r>
      <w:r w:rsidR="001B409F">
        <w:t xml:space="preserve"> für fahrzeuginternes Ethernet</w:t>
      </w:r>
      <w:r w:rsidR="00DF5167">
        <w:t xml:space="preserve"> </w:t>
      </w:r>
      <w:r w:rsidR="001B409F">
        <w:t xml:space="preserve">wurden kürzlich </w:t>
      </w:r>
      <w:r w:rsidR="00DF5167">
        <w:t>veröffentlicht. "Mit de</w:t>
      </w:r>
      <w:r w:rsidR="001B409F">
        <w:t>m</w:t>
      </w:r>
      <w:r w:rsidR="00DF5167">
        <w:t xml:space="preserve"> Bereitstell</w:t>
      </w:r>
      <w:r w:rsidR="001B409F">
        <w:t>en</w:t>
      </w:r>
      <w:r w:rsidR="00DF5167">
        <w:t xml:space="preserve"> der Ethernet-Test- und Überwachungsplattform MGA2510 hat Aukua Systems den Testaufbau für die ISO-Zertifizierung </w:t>
      </w:r>
      <w:r w:rsidR="001B409F">
        <w:t>erstklassig</w:t>
      </w:r>
      <w:r w:rsidR="00DF5167">
        <w:t xml:space="preserve"> ausge</w:t>
      </w:r>
      <w:r w:rsidR="001B409F">
        <w:t>rüstet</w:t>
      </w:r>
      <w:r w:rsidR="00DF5167">
        <w:t>", er</w:t>
      </w:r>
      <w:r w:rsidR="001B409F">
        <w:t>läutert</w:t>
      </w:r>
      <w:r w:rsidR="00DF5167">
        <w:t xml:space="preserve"> Carlos Pardo, CEO und Mitgründer von KDPOF. KDPOF unterstützt d</w:t>
      </w:r>
      <w:r w:rsidR="001B409F">
        <w:t>ie</w:t>
      </w:r>
      <w:r w:rsidR="00DF5167">
        <w:t xml:space="preserve"> Test</w:t>
      </w:r>
      <w:r w:rsidR="00A23EDE">
        <w:t>u</w:t>
      </w:r>
      <w:r w:rsidR="001B409F">
        <w:t>mgebung</w:t>
      </w:r>
      <w:r w:rsidR="00DF5167">
        <w:t xml:space="preserve">, </w:t>
      </w:r>
      <w:r w:rsidR="00A23EDE">
        <w:t xml:space="preserve">damit </w:t>
      </w:r>
      <w:r w:rsidR="00DF5167">
        <w:t xml:space="preserve">die Steuergeräte </w:t>
      </w:r>
      <w:r w:rsidR="001B409F">
        <w:t xml:space="preserve">mit </w:t>
      </w:r>
      <w:r w:rsidR="00DF5167">
        <w:t>ihrer Technologie von anerkannten Testhäusern getestet werden und de</w:t>
      </w:r>
      <w:r w:rsidR="001B409F">
        <w:t>r</w:t>
      </w:r>
      <w:r w:rsidR="00DF5167">
        <w:t xml:space="preserve"> ISO-</w:t>
      </w:r>
      <w:r w:rsidR="001B409F">
        <w:t>Norm entsprechen</w:t>
      </w:r>
      <w:r w:rsidR="00DF5167">
        <w:t xml:space="preserve">. "Wir freuen uns, </w:t>
      </w:r>
      <w:r w:rsidR="001B409F">
        <w:t>die</w:t>
      </w:r>
      <w:r w:rsidR="00A23EDE">
        <w:t xml:space="preserve"> umfassende</w:t>
      </w:r>
      <w:r w:rsidR="001B409F">
        <w:t xml:space="preserve"> Standardisierung der </w:t>
      </w:r>
      <w:r w:rsidR="00DF5167">
        <w:t>optische</w:t>
      </w:r>
      <w:r w:rsidR="001B409F">
        <w:t>n</w:t>
      </w:r>
      <w:r w:rsidR="00DF5167">
        <w:t xml:space="preserve"> Gigabit-Konnektivität in Fahrzeugen mit </w:t>
      </w:r>
      <w:r w:rsidR="001B409F">
        <w:t xml:space="preserve">der </w:t>
      </w:r>
      <w:r w:rsidR="00DF5167">
        <w:t>ISO</w:t>
      </w:r>
      <w:r w:rsidR="001B409F">
        <w:t>-Norm</w:t>
      </w:r>
      <w:r w:rsidR="00DF5167">
        <w:t xml:space="preserve"> 21111 zu unterstützen, d</w:t>
      </w:r>
      <w:r w:rsidR="001B409F">
        <w:t>ie</w:t>
      </w:r>
      <w:r w:rsidR="00DF5167">
        <w:t xml:space="preserve"> den bestehenden IEEE</w:t>
      </w:r>
      <w:r w:rsidR="001B409F">
        <w:t>-</w:t>
      </w:r>
      <w:r w:rsidR="00DF5167">
        <w:t>St</w:t>
      </w:r>
      <w:r w:rsidR="001B409F">
        <w:t>an</w:t>
      </w:r>
      <w:r w:rsidR="00DF5167">
        <w:t>d</w:t>
      </w:r>
      <w:r w:rsidR="001B409F">
        <w:t>ard</w:t>
      </w:r>
      <w:r w:rsidR="00DF5167">
        <w:t xml:space="preserve"> 802.3bv</w:t>
      </w:r>
      <w:r w:rsidR="00DF5167" w:rsidRPr="005B1A9A">
        <w:rPr>
          <w:vertAlign w:val="superscript"/>
        </w:rPr>
        <w:t>TM</w:t>
      </w:r>
      <w:r w:rsidR="00DF5167">
        <w:t xml:space="preserve"> ergänzt", </w:t>
      </w:r>
      <w:r w:rsidR="009A4D92">
        <w:t>fügt</w:t>
      </w:r>
      <w:r w:rsidR="00DF5167">
        <w:t xml:space="preserve"> Suds Rajagopal, Mitgründer von Aukua Systems</w:t>
      </w:r>
      <w:r w:rsidR="009A4D92">
        <w:t>, hinzu</w:t>
      </w:r>
      <w:r w:rsidR="00DF5167">
        <w:t>. "</w:t>
      </w:r>
      <w:r w:rsidR="00F8420C">
        <w:t>Mit dem Einsatz</w:t>
      </w:r>
      <w:r w:rsidR="00DF5167">
        <w:t xml:space="preserve"> der Test</w:t>
      </w:r>
      <w:r w:rsidR="005B1A9A">
        <w:t>systeme</w:t>
      </w:r>
      <w:r w:rsidR="00DF5167">
        <w:t xml:space="preserve"> von Aukua haben Automobilhersteller und Tier1s jetzt Zugang zu</w:t>
      </w:r>
      <w:r w:rsidR="005B1A9A">
        <w:t xml:space="preserve">r </w:t>
      </w:r>
      <w:r w:rsidR="00DF5167">
        <w:t xml:space="preserve">vollständigen, kompatiblen und interoperablen Implementierung </w:t>
      </w:r>
      <w:r w:rsidR="00A23EDE">
        <w:t>gemäß</w:t>
      </w:r>
      <w:r w:rsidR="00DF5167">
        <w:t xml:space="preserve"> dieser Standards.</w:t>
      </w:r>
      <w:r w:rsidR="005B1A9A">
        <w:t>“</w:t>
      </w:r>
    </w:p>
    <w:p w14:paraId="23A15F95" w14:textId="5E52D3A6" w:rsidR="008A4348" w:rsidRPr="00A23EDE" w:rsidRDefault="008A4348" w:rsidP="008A4348"/>
    <w:p w14:paraId="00DCA775" w14:textId="6CE93C7A" w:rsidR="008A4348" w:rsidRPr="009A4D92" w:rsidRDefault="008A4348" w:rsidP="008A4348">
      <w:pPr>
        <w:rPr>
          <w:b/>
        </w:rPr>
      </w:pPr>
      <w:r w:rsidRPr="009A4D92">
        <w:rPr>
          <w:b/>
        </w:rPr>
        <w:t>ISO</w:t>
      </w:r>
      <w:r w:rsidR="005B1A9A" w:rsidRPr="009A4D92">
        <w:rPr>
          <w:b/>
        </w:rPr>
        <w:t xml:space="preserve">-Norm </w:t>
      </w:r>
      <w:r w:rsidRPr="009A4D92">
        <w:rPr>
          <w:b/>
        </w:rPr>
        <w:t xml:space="preserve">21111 </w:t>
      </w:r>
    </w:p>
    <w:p w14:paraId="2C10DC31" w14:textId="1926805B" w:rsidR="008A4348" w:rsidRPr="009A4D92" w:rsidRDefault="008A4348" w:rsidP="008A4348"/>
    <w:p w14:paraId="778CA96E" w14:textId="312E0951" w:rsidR="005B1A9A" w:rsidRPr="008D4A7D" w:rsidRDefault="005B1A9A" w:rsidP="008D4A7D">
      <w:r w:rsidRPr="005B1A9A">
        <w:t xml:space="preserve">Für </w:t>
      </w:r>
      <w:r>
        <w:t xml:space="preserve">die </w:t>
      </w:r>
      <w:r w:rsidRPr="005B1A9A">
        <w:t xml:space="preserve">zuverlässige </w:t>
      </w:r>
      <w:r>
        <w:t>Realisierung</w:t>
      </w:r>
      <w:r w:rsidRPr="005B1A9A">
        <w:t xml:space="preserve"> von Systemen, die </w:t>
      </w:r>
      <w:r>
        <w:t xml:space="preserve">optisches </w:t>
      </w:r>
      <w:r w:rsidRPr="005B1A9A">
        <w:t xml:space="preserve">Ethernet </w:t>
      </w:r>
      <w:r>
        <w:t xml:space="preserve">mit </w:t>
      </w:r>
      <w:r w:rsidRPr="005B1A9A">
        <w:t>1</w:t>
      </w:r>
      <w:r>
        <w:t> </w:t>
      </w:r>
      <w:r w:rsidRPr="005B1A9A">
        <w:t>Gb</w:t>
      </w:r>
      <w:r>
        <w:t>it</w:t>
      </w:r>
      <w:r w:rsidRPr="005B1A9A">
        <w:t xml:space="preserve">/s als physikalische Schicht </w:t>
      </w:r>
      <w:r>
        <w:t xml:space="preserve">in Fahrzeugen </w:t>
      </w:r>
      <w:r w:rsidRPr="005B1A9A">
        <w:t xml:space="preserve">implementieren, hat </w:t>
      </w:r>
      <w:r>
        <w:t xml:space="preserve">die </w:t>
      </w:r>
      <w:r w:rsidRPr="005B1A9A">
        <w:t>Internationale Organisation für Normung (ISO</w:t>
      </w:r>
      <w:r>
        <w:t>)</w:t>
      </w:r>
      <w:r w:rsidRPr="005B1A9A">
        <w:t xml:space="preserve"> der </w:t>
      </w:r>
      <w:r>
        <w:t>Normenserie</w:t>
      </w:r>
      <w:r w:rsidRPr="005B1A9A">
        <w:t xml:space="preserve"> 21111 </w:t>
      </w:r>
      <w:r>
        <w:t xml:space="preserve">für fahrzeuginternes Ethernet </w:t>
      </w:r>
      <w:r w:rsidRPr="005B1A9A">
        <w:t>zwei neue Abschnitte hinzugefügt</w:t>
      </w:r>
      <w:r>
        <w:t>.</w:t>
      </w:r>
      <w:r w:rsidRPr="005B1A9A">
        <w:t xml:space="preserve"> ISO 21111-3:2020 spezifiziert zusätzliche Merkmale zu IEEE 802.3bv, wie </w:t>
      </w:r>
      <w:r>
        <w:t>beispielsweise</w:t>
      </w:r>
      <w:r w:rsidRPr="005B1A9A">
        <w:t xml:space="preserve"> Wake-up- und </w:t>
      </w:r>
      <w:r>
        <w:t>synchronisierte</w:t>
      </w:r>
      <w:r w:rsidRPr="005B1A9A">
        <w:t xml:space="preserve"> Link</w:t>
      </w:r>
      <w:r>
        <w:t>-</w:t>
      </w:r>
      <w:r w:rsidRPr="005B1A9A">
        <w:t xml:space="preserve">Sleep-Algorithmen. ISO 2111111-5:2020 </w:t>
      </w:r>
      <w:r w:rsidR="008D4A7D">
        <w:t>definiert</w:t>
      </w:r>
      <w:r w:rsidRPr="005B1A9A">
        <w:t xml:space="preserve"> </w:t>
      </w:r>
      <w:r w:rsidR="00A23EDE">
        <w:t xml:space="preserve">die </w:t>
      </w:r>
      <w:r w:rsidRPr="005B1A9A">
        <w:t>Anforderungen auf Systemebene</w:t>
      </w:r>
      <w:r w:rsidR="00A23EDE">
        <w:t>. Zudem enthält sie</w:t>
      </w:r>
      <w:r w:rsidRPr="005B1A9A">
        <w:t xml:space="preserve"> einen vollständigen Konformitäts- und Interoperabilitäts-Testplan für Steuergeräte-</w:t>
      </w:r>
      <w:r w:rsidR="008D4A7D">
        <w:t>Hersteller</w:t>
      </w:r>
      <w:r w:rsidRPr="005B1A9A">
        <w:t xml:space="preserve">, die die </w:t>
      </w:r>
      <w:r w:rsidR="008D4A7D">
        <w:t xml:space="preserve">physikalische Schicht mit optischen 1 Gbit/s gemäß ISO 21111-3 </w:t>
      </w:r>
      <w:r w:rsidRPr="005B1A9A">
        <w:t>implementieren.</w:t>
      </w:r>
    </w:p>
    <w:p w14:paraId="4CCC4800" w14:textId="77777777" w:rsidR="004078AE" w:rsidRPr="00EB0814" w:rsidRDefault="004078AE" w:rsidP="004078AE"/>
    <w:p w14:paraId="4D32F76B" w14:textId="3B6F08CD" w:rsidR="004078AE" w:rsidRPr="00193085" w:rsidRDefault="004078AE" w:rsidP="004078AE">
      <w:r>
        <w:t xml:space="preserve">Zeichen: </w:t>
      </w:r>
      <w:r w:rsidR="00C5545B">
        <w:t>2.</w:t>
      </w:r>
      <w:r w:rsidR="00EB0814">
        <w:t>1</w:t>
      </w:r>
      <w:r w:rsidR="009A4D92">
        <w:t>60</w:t>
      </w:r>
      <w:bookmarkStart w:id="0" w:name="_GoBack"/>
      <w:bookmarkEnd w:id="0"/>
    </w:p>
    <w:p w14:paraId="4ABDA84E" w14:textId="77777777" w:rsidR="004078AE" w:rsidRDefault="004078AE" w:rsidP="004078AE">
      <w:pPr>
        <w:rPr>
          <w:lang w:val="en-US"/>
        </w:rPr>
      </w:pPr>
    </w:p>
    <w:p w14:paraId="0F076888" w14:textId="77777777" w:rsidR="006F6A5C" w:rsidRDefault="006F6A5C" w:rsidP="009504D9">
      <w:pPr>
        <w:rPr>
          <w:b/>
        </w:rPr>
        <w:sectPr w:rsidR="006F6A5C" w:rsidSect="003243A2">
          <w:headerReference w:type="default" r:id="rId7"/>
          <w:pgSz w:w="11900" w:h="16840"/>
          <w:pgMar w:top="3119" w:right="2967" w:bottom="1171" w:left="1418" w:header="709" w:footer="709" w:gutter="0"/>
          <w:cols w:space="144"/>
          <w:docGrid w:linePitch="360"/>
        </w:sectPr>
      </w:pPr>
    </w:p>
    <w:p w14:paraId="5ED8BCE9" w14:textId="603EE45F" w:rsidR="009504D9" w:rsidRDefault="00E452AE" w:rsidP="009504D9">
      <w:pPr>
        <w:rPr>
          <w:b/>
        </w:rPr>
      </w:pPr>
      <w:r w:rsidRPr="0095448E">
        <w:rPr>
          <w:b/>
        </w:rPr>
        <w:lastRenderedPageBreak/>
        <w:t>Bilder</w:t>
      </w:r>
    </w:p>
    <w:p w14:paraId="67CBFB23" w14:textId="77777777" w:rsidR="008A4348" w:rsidRDefault="008A4348" w:rsidP="009504D9">
      <w:pPr>
        <w:rPr>
          <w:b/>
        </w:rPr>
      </w:pPr>
    </w:p>
    <w:tbl>
      <w:tblPr>
        <w:tblStyle w:val="Tabellenraster"/>
        <w:tblW w:w="7327" w:type="dxa"/>
        <w:tblInd w:w="-5" w:type="dxa"/>
        <w:tblLook w:val="04A0" w:firstRow="1" w:lastRow="0" w:firstColumn="1" w:lastColumn="0" w:noHBand="0" w:noVBand="1"/>
      </w:tblPr>
      <w:tblGrid>
        <w:gridCol w:w="2082"/>
        <w:gridCol w:w="268"/>
        <w:gridCol w:w="50"/>
        <w:gridCol w:w="4927"/>
      </w:tblGrid>
      <w:tr w:rsidR="008A4348" w:rsidRPr="009A4D92" w14:paraId="2598037C" w14:textId="77777777" w:rsidTr="008A4348">
        <w:trPr>
          <w:trHeight w:hRule="exact" w:val="1701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14:paraId="7788B8B7" w14:textId="77777777" w:rsidR="008A4348" w:rsidRPr="00E825FD" w:rsidRDefault="008A4348" w:rsidP="00D162FE">
            <w:pPr>
              <w:rPr>
                <w:highlight w:val="lightGray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B953848" wp14:editId="669CE61D">
                  <wp:extent cx="1080000" cy="108000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DPOF-Aukua-ISO-21111-optical-gigabit-ethernet-screen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32348BA" w14:textId="77777777" w:rsidR="008A4348" w:rsidRPr="00172053" w:rsidRDefault="008A4348" w:rsidP="00D162FE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9F857" w14:textId="34A35BFF" w:rsidR="008A4348" w:rsidRPr="00031B1C" w:rsidRDefault="00031B1C" w:rsidP="00D162FE">
            <w:pPr>
              <w:rPr>
                <w:sz w:val="20"/>
                <w:szCs w:val="20"/>
              </w:rPr>
            </w:pPr>
            <w:r w:rsidRPr="00031B1C">
              <w:rPr>
                <w:color w:val="000000" w:themeColor="text1"/>
                <w:sz w:val="20"/>
                <w:szCs w:val="20"/>
              </w:rPr>
              <w:t>Bild</w:t>
            </w:r>
            <w:r w:rsidR="008A4348" w:rsidRPr="00031B1C">
              <w:rPr>
                <w:color w:val="000000" w:themeColor="text1"/>
                <w:sz w:val="20"/>
                <w:szCs w:val="20"/>
              </w:rPr>
              <w:t xml:space="preserve"> 1: </w:t>
            </w:r>
            <w:r w:rsidR="008A4348" w:rsidRPr="00031B1C">
              <w:rPr>
                <w:sz w:val="20"/>
                <w:szCs w:val="20"/>
              </w:rPr>
              <w:t>Technolog</w:t>
            </w:r>
            <w:r w:rsidRPr="00031B1C">
              <w:rPr>
                <w:sz w:val="20"/>
                <w:szCs w:val="20"/>
              </w:rPr>
              <w:t xml:space="preserve">ie-Partnerschaft von </w:t>
            </w:r>
            <w:r w:rsidR="008A4348" w:rsidRPr="00031B1C">
              <w:rPr>
                <w:sz w:val="20"/>
                <w:szCs w:val="20"/>
              </w:rPr>
              <w:t xml:space="preserve">Aukua Systems </w:t>
            </w:r>
            <w:r>
              <w:rPr>
                <w:sz w:val="20"/>
                <w:szCs w:val="20"/>
              </w:rPr>
              <w:t>u</w:t>
            </w:r>
            <w:r w:rsidR="008A4348" w:rsidRPr="00031B1C">
              <w:rPr>
                <w:sz w:val="20"/>
                <w:szCs w:val="20"/>
              </w:rPr>
              <w:t xml:space="preserve">nd KDPOF </w:t>
            </w:r>
            <w:r>
              <w:rPr>
                <w:sz w:val="20"/>
                <w:szCs w:val="20"/>
              </w:rPr>
              <w:t>für</w:t>
            </w:r>
            <w:r w:rsidR="008A4348" w:rsidRPr="00031B1C">
              <w:rPr>
                <w:sz w:val="20"/>
                <w:szCs w:val="20"/>
              </w:rPr>
              <w:t xml:space="preserve"> ISO</w:t>
            </w:r>
            <w:r>
              <w:rPr>
                <w:sz w:val="20"/>
                <w:szCs w:val="20"/>
              </w:rPr>
              <w:t>-Norm</w:t>
            </w:r>
            <w:r w:rsidR="008A4348" w:rsidRPr="00031B1C">
              <w:rPr>
                <w:sz w:val="20"/>
                <w:szCs w:val="20"/>
              </w:rPr>
              <w:t xml:space="preserve"> 21111 </w:t>
            </w:r>
          </w:p>
          <w:p w14:paraId="12A8E33F" w14:textId="77777777" w:rsidR="008A4348" w:rsidRPr="00031B1C" w:rsidRDefault="008A4348" w:rsidP="00D162FE">
            <w:pPr>
              <w:rPr>
                <w:sz w:val="20"/>
                <w:szCs w:val="20"/>
              </w:rPr>
            </w:pPr>
          </w:p>
          <w:p w14:paraId="74229FDB" w14:textId="77C36CE2" w:rsidR="008A4348" w:rsidRPr="00031B1C" w:rsidRDefault="00031B1C" w:rsidP="00D162FE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031B1C">
              <w:rPr>
                <w:color w:val="000000" w:themeColor="text1"/>
                <w:sz w:val="16"/>
                <w:szCs w:val="16"/>
                <w:lang w:val="en-US"/>
              </w:rPr>
              <w:t>Bildquelle/</w:t>
            </w:r>
            <w:r w:rsidR="008A4348" w:rsidRPr="00031B1C">
              <w:rPr>
                <w:color w:val="000000" w:themeColor="text1"/>
                <w:sz w:val="16"/>
                <w:szCs w:val="16"/>
                <w:lang w:val="en-US"/>
              </w:rPr>
              <w:t>Copyright: Aukua Systems</w:t>
            </w:r>
          </w:p>
          <w:p w14:paraId="6F5B88B2" w14:textId="77777777" w:rsidR="008A4348" w:rsidRPr="0066773E" w:rsidRDefault="008A4348" w:rsidP="00D162F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031B1C">
              <w:rPr>
                <w:color w:val="000000" w:themeColor="text1"/>
                <w:sz w:val="16"/>
                <w:szCs w:val="16"/>
                <w:lang w:val="en-US"/>
              </w:rPr>
              <w:t>Download: https://www.ahlendorf-news.com/media/news/images/KDPOF-Aukua-ISO-21111-optical-gigabit-ethernet-H.jpg</w:t>
            </w:r>
          </w:p>
        </w:tc>
      </w:tr>
      <w:tr w:rsidR="008A4348" w:rsidRPr="009A4D92" w14:paraId="5E2BCC89" w14:textId="77777777" w:rsidTr="008A4348">
        <w:trPr>
          <w:trHeight w:hRule="exact" w:val="284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14:paraId="53CA7866" w14:textId="77777777" w:rsidR="008A4348" w:rsidRPr="007D26AD" w:rsidRDefault="008A4348" w:rsidP="00D162FE">
            <w:pPr>
              <w:jc w:val="center"/>
              <w:rPr>
                <w:lang w:val="en-US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979BE6B" w14:textId="77777777" w:rsidR="008A4348" w:rsidRPr="007D26AD" w:rsidRDefault="008A4348" w:rsidP="00D162FE">
            <w:pPr>
              <w:rPr>
                <w:lang w:val="en-US"/>
              </w:rPr>
            </w:pPr>
          </w:p>
        </w:tc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8ACEC8" w14:textId="77777777" w:rsidR="008A4348" w:rsidRPr="007D26AD" w:rsidRDefault="008A4348" w:rsidP="00D162FE">
            <w:pPr>
              <w:rPr>
                <w:lang w:val="en-US"/>
              </w:rPr>
            </w:pPr>
          </w:p>
        </w:tc>
      </w:tr>
      <w:tr w:rsidR="008A4348" w:rsidRPr="009A4D92" w14:paraId="2B7818D7" w14:textId="77777777" w:rsidTr="008A4348">
        <w:trPr>
          <w:trHeight w:hRule="exact" w:val="1701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14:paraId="5152839A" w14:textId="77777777" w:rsidR="008A4348" w:rsidRPr="00E825FD" w:rsidRDefault="008A4348" w:rsidP="00D162FE">
            <w:pPr>
              <w:rPr>
                <w:highlight w:val="lightGray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C34DD13" wp14:editId="0311E305">
                  <wp:extent cx="1087200" cy="1080000"/>
                  <wp:effectExtent l="0" t="0" r="508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ukua-Systems-Suds-Rajagopal-screen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2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58F90FF" w14:textId="77777777" w:rsidR="008A4348" w:rsidRPr="00172053" w:rsidRDefault="008A4348" w:rsidP="00D162FE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BA6F9C" w14:textId="39444689" w:rsidR="008A4348" w:rsidRPr="00031B1C" w:rsidRDefault="00031B1C" w:rsidP="00D162FE">
            <w:pPr>
              <w:rPr>
                <w:sz w:val="20"/>
                <w:szCs w:val="20"/>
              </w:rPr>
            </w:pPr>
            <w:r w:rsidRPr="00031B1C">
              <w:rPr>
                <w:color w:val="000000" w:themeColor="text1"/>
                <w:sz w:val="20"/>
                <w:szCs w:val="20"/>
              </w:rPr>
              <w:t>Bild</w:t>
            </w:r>
            <w:r w:rsidR="008A4348" w:rsidRPr="00031B1C">
              <w:rPr>
                <w:color w:val="000000" w:themeColor="text1"/>
                <w:sz w:val="20"/>
                <w:szCs w:val="20"/>
              </w:rPr>
              <w:t xml:space="preserve"> 2: </w:t>
            </w:r>
            <w:r w:rsidR="008A4348" w:rsidRPr="00031B1C">
              <w:rPr>
                <w:sz w:val="20"/>
                <w:szCs w:val="20"/>
              </w:rPr>
              <w:t>Suds Rajagopal is</w:t>
            </w:r>
            <w:r w:rsidRPr="00031B1C">
              <w:rPr>
                <w:sz w:val="20"/>
                <w:szCs w:val="20"/>
              </w:rPr>
              <w:t>t</w:t>
            </w:r>
            <w:r w:rsidR="008A4348" w:rsidRPr="00031B1C">
              <w:rPr>
                <w:sz w:val="20"/>
                <w:szCs w:val="20"/>
              </w:rPr>
              <w:t xml:space="preserve"> </w:t>
            </w:r>
            <w:r w:rsidRPr="00031B1C">
              <w:rPr>
                <w:sz w:val="20"/>
                <w:szCs w:val="20"/>
              </w:rPr>
              <w:t>Mitgründer von</w:t>
            </w:r>
            <w:r w:rsidR="008A4348" w:rsidRPr="00031B1C">
              <w:rPr>
                <w:sz w:val="20"/>
                <w:szCs w:val="20"/>
              </w:rPr>
              <w:t xml:space="preserve"> Aukua Systems</w:t>
            </w:r>
          </w:p>
          <w:p w14:paraId="3E589FDE" w14:textId="77777777" w:rsidR="008A4348" w:rsidRPr="00031B1C" w:rsidRDefault="008A4348" w:rsidP="00D162FE">
            <w:pPr>
              <w:rPr>
                <w:sz w:val="20"/>
                <w:szCs w:val="20"/>
              </w:rPr>
            </w:pPr>
          </w:p>
          <w:p w14:paraId="68F9EC93" w14:textId="137F5C90" w:rsidR="008A4348" w:rsidRPr="00031B1C" w:rsidRDefault="00031B1C" w:rsidP="00D162FE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031B1C">
              <w:rPr>
                <w:color w:val="000000" w:themeColor="text1"/>
                <w:sz w:val="16"/>
                <w:szCs w:val="16"/>
                <w:lang w:val="en-US"/>
              </w:rPr>
              <w:t>Bildquelle/</w:t>
            </w:r>
            <w:r w:rsidR="008A4348" w:rsidRPr="00031B1C">
              <w:rPr>
                <w:color w:val="000000" w:themeColor="text1"/>
                <w:sz w:val="16"/>
                <w:szCs w:val="16"/>
                <w:lang w:val="en-US"/>
              </w:rPr>
              <w:t>Copyright: Aukua Systems</w:t>
            </w:r>
          </w:p>
          <w:p w14:paraId="56F5B6F1" w14:textId="77777777" w:rsidR="008A4348" w:rsidRPr="0066773E" w:rsidRDefault="008A4348" w:rsidP="00D162F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031B1C">
              <w:rPr>
                <w:color w:val="000000" w:themeColor="text1"/>
                <w:sz w:val="16"/>
                <w:szCs w:val="16"/>
                <w:lang w:val="en-US"/>
              </w:rPr>
              <w:t>Download: https://www.ahlendorf-news.com/media/news/images/Aukua-Systems-Suds-Rajagopal-H.jpg</w:t>
            </w:r>
          </w:p>
        </w:tc>
      </w:tr>
      <w:tr w:rsidR="003455E4" w:rsidRPr="009A4D92" w14:paraId="6A2E41E0" w14:textId="77777777" w:rsidTr="008A4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2082" w:type="dxa"/>
          </w:tcPr>
          <w:p w14:paraId="3D33F9EC" w14:textId="77777777" w:rsidR="003455E4" w:rsidRPr="007D26AD" w:rsidRDefault="003455E4" w:rsidP="00300BF9">
            <w:pPr>
              <w:jc w:val="center"/>
              <w:rPr>
                <w:lang w:val="en-US"/>
              </w:rPr>
            </w:pPr>
          </w:p>
        </w:tc>
        <w:tc>
          <w:tcPr>
            <w:tcW w:w="268" w:type="dxa"/>
          </w:tcPr>
          <w:p w14:paraId="0E079FD7" w14:textId="77777777" w:rsidR="003455E4" w:rsidRPr="007D26AD" w:rsidRDefault="003455E4" w:rsidP="00300BF9">
            <w:pPr>
              <w:rPr>
                <w:lang w:val="en-US"/>
              </w:rPr>
            </w:pPr>
          </w:p>
        </w:tc>
        <w:tc>
          <w:tcPr>
            <w:tcW w:w="4977" w:type="dxa"/>
            <w:gridSpan w:val="2"/>
          </w:tcPr>
          <w:p w14:paraId="558BAB0F" w14:textId="77777777" w:rsidR="003455E4" w:rsidRPr="007D26AD" w:rsidRDefault="003455E4" w:rsidP="00300BF9">
            <w:pPr>
              <w:rPr>
                <w:lang w:val="en-US"/>
              </w:rPr>
            </w:pPr>
          </w:p>
        </w:tc>
      </w:tr>
      <w:tr w:rsidR="00212CFA" w:rsidRPr="009A4D92" w14:paraId="2416CDBF" w14:textId="77777777" w:rsidTr="008A4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701"/>
        </w:trPr>
        <w:tc>
          <w:tcPr>
            <w:tcW w:w="2082" w:type="dxa"/>
          </w:tcPr>
          <w:p w14:paraId="57806674" w14:textId="77777777" w:rsidR="009504D9" w:rsidRPr="0095448E" w:rsidRDefault="009504D9" w:rsidP="001051D6">
            <w:pPr>
              <w:jc w:val="center"/>
            </w:pPr>
            <w:r w:rsidRPr="0095448E">
              <w:rPr>
                <w:noProof/>
                <w:lang w:eastAsia="de-DE"/>
              </w:rPr>
              <w:drawing>
                <wp:inline distT="0" distB="0" distL="0" distR="0" wp14:anchorId="3046E8A7" wp14:editId="2B580AD6">
                  <wp:extent cx="1080000" cy="1080000"/>
                  <wp:effectExtent l="0" t="0" r="12700" b="1270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DPOF-Carlos-Pardo-screen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" w:type="dxa"/>
            <w:gridSpan w:val="2"/>
          </w:tcPr>
          <w:p w14:paraId="73E74D0D" w14:textId="77777777" w:rsidR="009504D9" w:rsidRPr="0095448E" w:rsidRDefault="009504D9" w:rsidP="001051D6"/>
        </w:tc>
        <w:tc>
          <w:tcPr>
            <w:tcW w:w="4927" w:type="dxa"/>
          </w:tcPr>
          <w:p w14:paraId="0B83CE8E" w14:textId="6AC78115" w:rsidR="009504D9" w:rsidRPr="00951893" w:rsidRDefault="00B55994" w:rsidP="001051D6">
            <w:pPr>
              <w:rPr>
                <w:sz w:val="20"/>
                <w:szCs w:val="20"/>
              </w:rPr>
            </w:pPr>
            <w:r w:rsidRPr="00951893">
              <w:rPr>
                <w:sz w:val="20"/>
                <w:szCs w:val="20"/>
              </w:rPr>
              <w:t>Bild</w:t>
            </w:r>
            <w:r w:rsidR="00212CFA">
              <w:rPr>
                <w:sz w:val="20"/>
                <w:szCs w:val="20"/>
              </w:rPr>
              <w:t xml:space="preserve"> </w:t>
            </w:r>
            <w:r w:rsidR="003455E4">
              <w:rPr>
                <w:sz w:val="20"/>
                <w:szCs w:val="20"/>
              </w:rPr>
              <w:t>3</w:t>
            </w:r>
            <w:r w:rsidR="009504D9" w:rsidRPr="00951893">
              <w:rPr>
                <w:sz w:val="20"/>
                <w:szCs w:val="20"/>
              </w:rPr>
              <w:t>: Carlos Pardo is</w:t>
            </w:r>
            <w:r w:rsidR="006D4E62" w:rsidRPr="00951893">
              <w:rPr>
                <w:sz w:val="20"/>
                <w:szCs w:val="20"/>
              </w:rPr>
              <w:t>t</w:t>
            </w:r>
            <w:r w:rsidR="009504D9" w:rsidRPr="00951893">
              <w:rPr>
                <w:sz w:val="20"/>
                <w:szCs w:val="20"/>
              </w:rPr>
              <w:t xml:space="preserve"> </w:t>
            </w:r>
            <w:r w:rsidRPr="00951893">
              <w:rPr>
                <w:sz w:val="20"/>
                <w:szCs w:val="20"/>
              </w:rPr>
              <w:t>CEO u</w:t>
            </w:r>
            <w:r w:rsidR="009504D9" w:rsidRPr="00951893">
              <w:rPr>
                <w:sz w:val="20"/>
                <w:szCs w:val="20"/>
              </w:rPr>
              <w:t xml:space="preserve">nd </w:t>
            </w:r>
            <w:r w:rsidRPr="00951893">
              <w:rPr>
                <w:sz w:val="20"/>
                <w:szCs w:val="20"/>
              </w:rPr>
              <w:t>Mitgründer</w:t>
            </w:r>
            <w:r w:rsidR="009504D9" w:rsidRPr="00951893">
              <w:rPr>
                <w:sz w:val="20"/>
                <w:szCs w:val="20"/>
              </w:rPr>
              <w:t xml:space="preserve"> </w:t>
            </w:r>
            <w:r w:rsidR="006D4E62" w:rsidRPr="00951893">
              <w:rPr>
                <w:sz w:val="20"/>
                <w:szCs w:val="20"/>
              </w:rPr>
              <w:t>von</w:t>
            </w:r>
            <w:r w:rsidR="00E13C1A" w:rsidRPr="00951893">
              <w:rPr>
                <w:sz w:val="20"/>
                <w:szCs w:val="20"/>
              </w:rPr>
              <w:t xml:space="preserve"> </w:t>
            </w:r>
            <w:r w:rsidR="009504D9" w:rsidRPr="00951893">
              <w:rPr>
                <w:sz w:val="20"/>
                <w:szCs w:val="20"/>
              </w:rPr>
              <w:t>KDPOF</w:t>
            </w:r>
          </w:p>
          <w:p w14:paraId="5A97E78A" w14:textId="77777777" w:rsidR="009504D9" w:rsidRPr="00951893" w:rsidRDefault="009504D9" w:rsidP="001051D6">
            <w:pPr>
              <w:rPr>
                <w:sz w:val="20"/>
                <w:szCs w:val="20"/>
              </w:rPr>
            </w:pPr>
          </w:p>
          <w:p w14:paraId="109A7DB1" w14:textId="35A99E1F" w:rsidR="009504D9" w:rsidRPr="00C7469F" w:rsidRDefault="003455E4" w:rsidP="001051D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Bildquelle/</w:t>
            </w:r>
            <w:r w:rsidR="009504D9" w:rsidRPr="00C7469F">
              <w:rPr>
                <w:sz w:val="16"/>
                <w:szCs w:val="16"/>
                <w:lang w:val="en-GB"/>
              </w:rPr>
              <w:t>Copyright: KDPOF</w:t>
            </w:r>
          </w:p>
          <w:p w14:paraId="11D499A3" w14:textId="0D29FCC2" w:rsidR="009504D9" w:rsidRPr="00951893" w:rsidRDefault="009504D9" w:rsidP="001051D6">
            <w:pPr>
              <w:rPr>
                <w:sz w:val="20"/>
                <w:szCs w:val="20"/>
                <w:lang w:val="en-GB"/>
              </w:rPr>
            </w:pPr>
            <w:r w:rsidRPr="00C7469F">
              <w:rPr>
                <w:sz w:val="16"/>
                <w:szCs w:val="16"/>
                <w:lang w:val="en-GB"/>
              </w:rPr>
              <w:t>Download: http</w:t>
            </w:r>
            <w:r w:rsidR="00CF670D" w:rsidRPr="00C7469F">
              <w:rPr>
                <w:sz w:val="16"/>
                <w:szCs w:val="16"/>
                <w:lang w:val="en-GB"/>
              </w:rPr>
              <w:t>s</w:t>
            </w:r>
            <w:r w:rsidRPr="00C7469F">
              <w:rPr>
                <w:sz w:val="16"/>
                <w:szCs w:val="16"/>
                <w:lang w:val="en-GB"/>
              </w:rPr>
              <w:t>://www.ahlendorf-news.com/media/news/images/KDPOF-Carlos-Pardo-H.jpg</w:t>
            </w:r>
          </w:p>
        </w:tc>
      </w:tr>
    </w:tbl>
    <w:p w14:paraId="16F22877" w14:textId="77777777" w:rsidR="00655322" w:rsidRPr="008E40C7" w:rsidRDefault="00655322">
      <w:pPr>
        <w:rPr>
          <w:b/>
          <w:sz w:val="20"/>
          <w:szCs w:val="20"/>
          <w:lang w:val="en-US"/>
        </w:rPr>
      </w:pPr>
    </w:p>
    <w:p w14:paraId="2291507C" w14:textId="77777777" w:rsidR="00655322" w:rsidRPr="008E40C7" w:rsidRDefault="00655322">
      <w:pPr>
        <w:rPr>
          <w:b/>
          <w:sz w:val="20"/>
          <w:szCs w:val="20"/>
          <w:lang w:val="en-US"/>
        </w:rPr>
      </w:pPr>
    </w:p>
    <w:p w14:paraId="4E34E135" w14:textId="77777777" w:rsidR="00655322" w:rsidRDefault="00655322" w:rsidP="00655322">
      <w:pPr>
        <w:rPr>
          <w:b/>
          <w:sz w:val="20"/>
          <w:szCs w:val="20"/>
          <w:lang w:val="en-US"/>
        </w:rPr>
      </w:pPr>
    </w:p>
    <w:p w14:paraId="5DB08D43" w14:textId="77777777" w:rsidR="00655322" w:rsidRDefault="00655322" w:rsidP="00655322">
      <w:pPr>
        <w:rPr>
          <w:b/>
          <w:sz w:val="20"/>
          <w:szCs w:val="20"/>
          <w:lang w:val="en-US"/>
        </w:rPr>
        <w:sectPr w:rsidR="00655322" w:rsidSect="003243A2">
          <w:pgSz w:w="11900" w:h="16840"/>
          <w:pgMar w:top="3119" w:right="2967" w:bottom="1171" w:left="1418" w:header="709" w:footer="709" w:gutter="0"/>
          <w:cols w:space="144"/>
          <w:docGrid w:linePitch="360"/>
        </w:sectPr>
      </w:pPr>
    </w:p>
    <w:p w14:paraId="41CF10FA" w14:textId="7A5C8DFC" w:rsidR="008A4348" w:rsidRPr="002263B1" w:rsidRDefault="00031B1C" w:rsidP="008A4348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lastRenderedPageBreak/>
        <w:t>Über</w:t>
      </w:r>
      <w:r w:rsidR="008A4348" w:rsidRPr="002263B1">
        <w:rPr>
          <w:b/>
          <w:sz w:val="20"/>
          <w:szCs w:val="20"/>
          <w:lang w:val="en-US"/>
        </w:rPr>
        <w:t xml:space="preserve"> Aukua Systems</w:t>
      </w:r>
    </w:p>
    <w:p w14:paraId="3FCB2083" w14:textId="4BBFE885" w:rsidR="008A4348" w:rsidRDefault="008A4348" w:rsidP="008A4348">
      <w:pPr>
        <w:rPr>
          <w:sz w:val="20"/>
          <w:szCs w:val="20"/>
          <w:lang w:val="en-US"/>
        </w:rPr>
      </w:pPr>
    </w:p>
    <w:p w14:paraId="1C48066B" w14:textId="3E2701BE" w:rsidR="00031B1C" w:rsidRPr="00031B1C" w:rsidRDefault="00031B1C" w:rsidP="008A4348">
      <w:pPr>
        <w:rPr>
          <w:sz w:val="20"/>
          <w:szCs w:val="20"/>
        </w:rPr>
      </w:pPr>
      <w:r w:rsidRPr="00031B1C">
        <w:rPr>
          <w:sz w:val="20"/>
          <w:szCs w:val="20"/>
        </w:rPr>
        <w:t xml:space="preserve">Aukua Systems Inc. ist ein führender Anbieter von Ethernet-Test- und </w:t>
      </w:r>
      <w:r>
        <w:rPr>
          <w:sz w:val="20"/>
          <w:szCs w:val="20"/>
        </w:rPr>
        <w:t>Überwachung</w:t>
      </w:r>
      <w:r w:rsidRPr="00031B1C">
        <w:rPr>
          <w:sz w:val="20"/>
          <w:szCs w:val="20"/>
        </w:rPr>
        <w:t xml:space="preserve">slösungen. </w:t>
      </w:r>
      <w:r w:rsidR="00885A4D">
        <w:rPr>
          <w:sz w:val="20"/>
          <w:szCs w:val="20"/>
        </w:rPr>
        <w:t>Bei</w:t>
      </w:r>
      <w:r w:rsidRPr="00031B1C">
        <w:rPr>
          <w:sz w:val="20"/>
          <w:szCs w:val="20"/>
        </w:rPr>
        <w:t xml:space="preserve"> d</w:t>
      </w:r>
      <w:r w:rsidR="00885A4D">
        <w:rPr>
          <w:sz w:val="20"/>
          <w:szCs w:val="20"/>
        </w:rPr>
        <w:t>er</w:t>
      </w:r>
      <w:r w:rsidRPr="00031B1C">
        <w:rPr>
          <w:sz w:val="20"/>
          <w:szCs w:val="20"/>
        </w:rPr>
        <w:t xml:space="preserve"> Entwicklung, Validierung, Bereitstellung, Unterstützung </w:t>
      </w:r>
      <w:r w:rsidR="00A23EDE">
        <w:rPr>
          <w:sz w:val="20"/>
          <w:szCs w:val="20"/>
        </w:rPr>
        <w:t>und</w:t>
      </w:r>
      <w:r w:rsidRPr="00031B1C">
        <w:rPr>
          <w:sz w:val="20"/>
          <w:szCs w:val="20"/>
        </w:rPr>
        <w:t xml:space="preserve"> Verwaltung von Anwendungen oder Netzwerken </w:t>
      </w:r>
      <w:r w:rsidR="00885A4D">
        <w:rPr>
          <w:sz w:val="20"/>
          <w:szCs w:val="20"/>
        </w:rPr>
        <w:t>tragen die</w:t>
      </w:r>
      <w:r w:rsidRPr="00031B1C">
        <w:rPr>
          <w:sz w:val="20"/>
          <w:szCs w:val="20"/>
        </w:rPr>
        <w:t xml:space="preserve"> Produkte dazu bei, die Leistung zu verbessern und Netzwerke sicherer zu machen. Die Produktlinie von Aukua umfasst Tools zur Paketerfassung, Analysegeräte, </w:t>
      </w:r>
      <w:r w:rsidR="00885A4D">
        <w:rPr>
          <w:sz w:val="20"/>
          <w:szCs w:val="20"/>
        </w:rPr>
        <w:t>Traffic-G</w:t>
      </w:r>
      <w:r w:rsidRPr="00031B1C">
        <w:rPr>
          <w:sz w:val="20"/>
          <w:szCs w:val="20"/>
        </w:rPr>
        <w:t xml:space="preserve">eneratoren und </w:t>
      </w:r>
      <w:r w:rsidR="00885A4D">
        <w:rPr>
          <w:sz w:val="20"/>
          <w:szCs w:val="20"/>
        </w:rPr>
        <w:t>Impairment-</w:t>
      </w:r>
      <w:r w:rsidRPr="00031B1C">
        <w:rPr>
          <w:sz w:val="20"/>
          <w:szCs w:val="20"/>
        </w:rPr>
        <w:t>Emulatoren</w:t>
      </w:r>
      <w:r w:rsidR="00885A4D">
        <w:rPr>
          <w:sz w:val="20"/>
          <w:szCs w:val="20"/>
        </w:rPr>
        <w:t>.</w:t>
      </w:r>
      <w:r w:rsidRPr="00031B1C">
        <w:rPr>
          <w:sz w:val="20"/>
          <w:szCs w:val="20"/>
        </w:rPr>
        <w:t xml:space="preserve"> Seit 2015 verlassen sich Gerätehersteller, Halbleiterunternehmen, Automobil-OEMs und </w:t>
      </w:r>
      <w:r w:rsidR="00885A4D">
        <w:rPr>
          <w:sz w:val="20"/>
          <w:szCs w:val="20"/>
        </w:rPr>
        <w:t>-</w:t>
      </w:r>
      <w:r w:rsidRPr="00031B1C">
        <w:rPr>
          <w:sz w:val="20"/>
          <w:szCs w:val="20"/>
        </w:rPr>
        <w:t xml:space="preserve">Tier1, </w:t>
      </w:r>
      <w:r w:rsidR="00A23EDE">
        <w:rPr>
          <w:sz w:val="20"/>
          <w:szCs w:val="20"/>
        </w:rPr>
        <w:t>Großu</w:t>
      </w:r>
      <w:r w:rsidRPr="00031B1C">
        <w:rPr>
          <w:sz w:val="20"/>
          <w:szCs w:val="20"/>
        </w:rPr>
        <w:t xml:space="preserve">nternehmen, </w:t>
      </w:r>
      <w:r w:rsidR="00A23EDE">
        <w:rPr>
          <w:sz w:val="20"/>
          <w:szCs w:val="20"/>
        </w:rPr>
        <w:t>Service-Provider</w:t>
      </w:r>
      <w:r w:rsidRPr="00031B1C">
        <w:rPr>
          <w:sz w:val="20"/>
          <w:szCs w:val="20"/>
        </w:rPr>
        <w:t xml:space="preserve"> und Regierungsbehörden weltweit auf Aukua, um stärkere Netzwerke aufzubauen. </w:t>
      </w:r>
      <w:r w:rsidR="00885A4D">
        <w:rPr>
          <w:sz w:val="20"/>
          <w:szCs w:val="20"/>
        </w:rPr>
        <w:t>Weitere Informationen unter</w:t>
      </w:r>
      <w:r w:rsidRPr="00031B1C">
        <w:rPr>
          <w:sz w:val="20"/>
          <w:szCs w:val="20"/>
        </w:rPr>
        <w:t xml:space="preserve"> www.aukua.com.</w:t>
      </w:r>
    </w:p>
    <w:p w14:paraId="31F822C9" w14:textId="77777777" w:rsidR="008A4348" w:rsidRPr="00A23EDE" w:rsidRDefault="008A4348" w:rsidP="008A4348">
      <w:pPr>
        <w:rPr>
          <w:sz w:val="20"/>
          <w:szCs w:val="20"/>
        </w:rPr>
      </w:pPr>
    </w:p>
    <w:p w14:paraId="175B4693" w14:textId="77777777" w:rsidR="008A4348" w:rsidRDefault="008A4348" w:rsidP="008A4348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Aukua Systems Inc.</w:t>
      </w:r>
    </w:p>
    <w:p w14:paraId="23AF28CE" w14:textId="77777777" w:rsidR="008A4348" w:rsidRPr="002263B1" w:rsidRDefault="008A4348" w:rsidP="008A4348">
      <w:pPr>
        <w:rPr>
          <w:sz w:val="20"/>
          <w:szCs w:val="20"/>
          <w:lang w:val="en-US"/>
        </w:rPr>
      </w:pPr>
      <w:r w:rsidRPr="002263B1">
        <w:rPr>
          <w:sz w:val="20"/>
          <w:szCs w:val="20"/>
          <w:lang w:val="en-US"/>
        </w:rPr>
        <w:t xml:space="preserve">9020 North Capital of Texas Hwy </w:t>
      </w:r>
    </w:p>
    <w:p w14:paraId="11BD318B" w14:textId="77777777" w:rsidR="008A4348" w:rsidRPr="002263B1" w:rsidRDefault="008A4348" w:rsidP="008A4348">
      <w:pPr>
        <w:rPr>
          <w:sz w:val="20"/>
          <w:szCs w:val="20"/>
          <w:lang w:val="en-US"/>
        </w:rPr>
      </w:pPr>
      <w:r w:rsidRPr="002263B1">
        <w:rPr>
          <w:sz w:val="20"/>
          <w:szCs w:val="20"/>
          <w:lang w:val="en-US"/>
        </w:rPr>
        <w:t xml:space="preserve">Building 1, Suite 330 </w:t>
      </w:r>
    </w:p>
    <w:p w14:paraId="222258A5" w14:textId="77777777" w:rsidR="008A4348" w:rsidRPr="002263B1" w:rsidRDefault="008A4348" w:rsidP="008A4348">
      <w:pPr>
        <w:rPr>
          <w:sz w:val="20"/>
          <w:szCs w:val="20"/>
          <w:lang w:val="en-US"/>
        </w:rPr>
      </w:pPr>
      <w:r w:rsidRPr="002263B1">
        <w:rPr>
          <w:sz w:val="20"/>
          <w:szCs w:val="20"/>
          <w:lang w:val="en-US"/>
        </w:rPr>
        <w:t>Austin, Texas 78759</w:t>
      </w:r>
      <w:r>
        <w:rPr>
          <w:sz w:val="20"/>
          <w:szCs w:val="20"/>
          <w:lang w:val="en-US"/>
        </w:rPr>
        <w:t xml:space="preserve">, </w:t>
      </w:r>
      <w:r w:rsidRPr="002263B1">
        <w:rPr>
          <w:sz w:val="20"/>
          <w:szCs w:val="20"/>
          <w:lang w:val="en-US"/>
        </w:rPr>
        <w:t>U.S.A.</w:t>
      </w:r>
    </w:p>
    <w:p w14:paraId="1AAF7FCB" w14:textId="77777777" w:rsidR="008A4348" w:rsidRPr="009B58E7" w:rsidRDefault="008A4348" w:rsidP="008A4348">
      <w:pPr>
        <w:rPr>
          <w:sz w:val="20"/>
          <w:szCs w:val="20"/>
        </w:rPr>
      </w:pPr>
      <w:r w:rsidRPr="009B58E7">
        <w:rPr>
          <w:sz w:val="20"/>
          <w:szCs w:val="20"/>
        </w:rPr>
        <w:t>E sales@aukua.com</w:t>
      </w:r>
    </w:p>
    <w:p w14:paraId="59C65E05" w14:textId="77777777" w:rsidR="008A4348" w:rsidRPr="009B58E7" w:rsidRDefault="008A4348" w:rsidP="008A4348">
      <w:pPr>
        <w:rPr>
          <w:sz w:val="20"/>
          <w:szCs w:val="20"/>
        </w:rPr>
      </w:pPr>
      <w:r w:rsidRPr="009B58E7">
        <w:rPr>
          <w:sz w:val="20"/>
          <w:szCs w:val="20"/>
        </w:rPr>
        <w:t>T +1 866 533-2215</w:t>
      </w:r>
    </w:p>
    <w:p w14:paraId="25544C68" w14:textId="77777777" w:rsidR="00655322" w:rsidRDefault="00655322">
      <w:pPr>
        <w:rPr>
          <w:b/>
          <w:sz w:val="20"/>
          <w:szCs w:val="20"/>
        </w:rPr>
      </w:pPr>
    </w:p>
    <w:p w14:paraId="6A72B920" w14:textId="77777777" w:rsidR="00655322" w:rsidRDefault="00655322">
      <w:pPr>
        <w:rPr>
          <w:b/>
          <w:sz w:val="20"/>
          <w:szCs w:val="20"/>
        </w:rPr>
      </w:pPr>
    </w:p>
    <w:p w14:paraId="6B811DBA" w14:textId="2E03FFA2" w:rsidR="00AC0636" w:rsidRPr="0095448E" w:rsidRDefault="003F3A3B">
      <w:pPr>
        <w:rPr>
          <w:b/>
          <w:sz w:val="20"/>
          <w:szCs w:val="20"/>
        </w:rPr>
      </w:pPr>
      <w:r w:rsidRPr="0095448E">
        <w:rPr>
          <w:b/>
          <w:sz w:val="20"/>
          <w:szCs w:val="20"/>
        </w:rPr>
        <w:t>Über</w:t>
      </w:r>
      <w:r w:rsidR="00AC0636" w:rsidRPr="0095448E">
        <w:rPr>
          <w:b/>
          <w:sz w:val="20"/>
          <w:szCs w:val="20"/>
        </w:rPr>
        <w:t xml:space="preserve"> KDPOF</w:t>
      </w:r>
    </w:p>
    <w:p w14:paraId="535E555E" w14:textId="77777777" w:rsidR="00AC0636" w:rsidRPr="0095448E" w:rsidRDefault="00AC0636">
      <w:pPr>
        <w:rPr>
          <w:sz w:val="20"/>
          <w:szCs w:val="20"/>
        </w:rPr>
      </w:pPr>
    </w:p>
    <w:p w14:paraId="705B31FA" w14:textId="77B33371" w:rsidR="007A3E51" w:rsidRDefault="008F226E">
      <w:pPr>
        <w:rPr>
          <w:sz w:val="20"/>
          <w:szCs w:val="20"/>
        </w:rPr>
      </w:pPr>
      <w:r w:rsidRPr="0095448E">
        <w:rPr>
          <w:sz w:val="20"/>
          <w:szCs w:val="20"/>
        </w:rPr>
        <w:t xml:space="preserve">Das </w:t>
      </w:r>
      <w:r w:rsidR="002E462B" w:rsidRPr="0095448E">
        <w:rPr>
          <w:sz w:val="20"/>
          <w:szCs w:val="20"/>
        </w:rPr>
        <w:t>Fabless-Halbleiterunternehmen</w:t>
      </w:r>
      <w:r w:rsidRPr="0095448E">
        <w:rPr>
          <w:sz w:val="20"/>
          <w:szCs w:val="20"/>
        </w:rPr>
        <w:t xml:space="preserve"> KDPOF </w:t>
      </w:r>
      <w:r w:rsidR="00F94787" w:rsidRPr="0095448E">
        <w:rPr>
          <w:sz w:val="20"/>
          <w:szCs w:val="20"/>
        </w:rPr>
        <w:t xml:space="preserve">bietet innovative </w:t>
      </w:r>
      <w:r w:rsidR="007720F0" w:rsidRPr="0095448E">
        <w:rPr>
          <w:sz w:val="20"/>
          <w:szCs w:val="20"/>
        </w:rPr>
        <w:t>Gigabit- und Langstrecken-</w:t>
      </w:r>
      <w:r w:rsidR="007A3E51" w:rsidRPr="0095448E">
        <w:rPr>
          <w:sz w:val="20"/>
          <w:szCs w:val="20"/>
        </w:rPr>
        <w:t xml:space="preserve">Kommunikation über POF (Plastic Optical Fiber). </w:t>
      </w:r>
      <w:r w:rsidR="00934B83" w:rsidRPr="0095448E">
        <w:rPr>
          <w:sz w:val="20"/>
          <w:szCs w:val="20"/>
        </w:rPr>
        <w:t xml:space="preserve">KDPOF </w:t>
      </w:r>
      <w:r w:rsidR="00C30642" w:rsidRPr="0095448E">
        <w:rPr>
          <w:sz w:val="20"/>
          <w:szCs w:val="20"/>
        </w:rPr>
        <w:t>lässt</w:t>
      </w:r>
      <w:r w:rsidR="00934B83" w:rsidRPr="0095448E">
        <w:rPr>
          <w:sz w:val="20"/>
          <w:szCs w:val="20"/>
        </w:rPr>
        <w:t xml:space="preserve"> die Gigabit-</w:t>
      </w:r>
      <w:r w:rsidR="00C70674" w:rsidRPr="0095448E">
        <w:rPr>
          <w:sz w:val="20"/>
          <w:szCs w:val="20"/>
        </w:rPr>
        <w:t xml:space="preserve">Vernetzung </w:t>
      </w:r>
      <w:r w:rsidR="00934B83" w:rsidRPr="0095448E">
        <w:rPr>
          <w:sz w:val="20"/>
          <w:szCs w:val="20"/>
        </w:rPr>
        <w:t>über POF</w:t>
      </w:r>
      <w:r w:rsidR="00C30642" w:rsidRPr="0095448E">
        <w:rPr>
          <w:sz w:val="20"/>
          <w:szCs w:val="20"/>
        </w:rPr>
        <w:t xml:space="preserve"> Wirklichkeit werden</w:t>
      </w:r>
      <w:r w:rsidR="00934B83" w:rsidRPr="0095448E">
        <w:rPr>
          <w:sz w:val="20"/>
          <w:szCs w:val="20"/>
        </w:rPr>
        <w:t>, indem die KDPOF-Technologie POF-L</w:t>
      </w:r>
      <w:r w:rsidR="001B3FB9" w:rsidRPr="0095448E">
        <w:rPr>
          <w:sz w:val="20"/>
          <w:szCs w:val="20"/>
        </w:rPr>
        <w:t xml:space="preserve">inks mit 1 </w:t>
      </w:r>
      <w:r w:rsidR="00950333">
        <w:rPr>
          <w:sz w:val="20"/>
          <w:szCs w:val="20"/>
        </w:rPr>
        <w:t>Gb</w:t>
      </w:r>
      <w:r w:rsidR="001B3FB9" w:rsidRPr="0095448E">
        <w:rPr>
          <w:sz w:val="20"/>
          <w:szCs w:val="20"/>
        </w:rPr>
        <w:t>it/s für Automobil,</w:t>
      </w:r>
      <w:r w:rsidR="00934B83" w:rsidRPr="0095448E">
        <w:rPr>
          <w:sz w:val="20"/>
          <w:szCs w:val="20"/>
        </w:rPr>
        <w:t xml:space="preserve"> Industrie- und Heimnetzwerke bereitstellt. Das 2010 </w:t>
      </w:r>
      <w:r w:rsidR="00C70674" w:rsidRPr="0095448E">
        <w:rPr>
          <w:sz w:val="20"/>
          <w:szCs w:val="20"/>
        </w:rPr>
        <w:t xml:space="preserve">in Madrid, Spanien, gegründete </w:t>
      </w:r>
      <w:r w:rsidR="00934B83" w:rsidRPr="0095448E">
        <w:rPr>
          <w:sz w:val="20"/>
          <w:szCs w:val="20"/>
        </w:rPr>
        <w:t>Unternehmen bietet se</w:t>
      </w:r>
      <w:r w:rsidR="00C05B14" w:rsidRPr="0095448E">
        <w:rPr>
          <w:sz w:val="20"/>
          <w:szCs w:val="20"/>
        </w:rPr>
        <w:t>ine Technologie entweder als ASSP</w:t>
      </w:r>
      <w:r w:rsidR="00934B83" w:rsidRPr="0095448E">
        <w:rPr>
          <w:sz w:val="20"/>
          <w:szCs w:val="20"/>
        </w:rPr>
        <w:t xml:space="preserve"> (Application Specific </w:t>
      </w:r>
      <w:r w:rsidR="00C05B14" w:rsidRPr="0095448E">
        <w:rPr>
          <w:sz w:val="20"/>
          <w:szCs w:val="20"/>
        </w:rPr>
        <w:t>Standard Product</w:t>
      </w:r>
      <w:r w:rsidR="00934B83" w:rsidRPr="0095448E">
        <w:rPr>
          <w:sz w:val="20"/>
          <w:szCs w:val="20"/>
        </w:rPr>
        <w:t xml:space="preserve">) oder als IP (Intellectual Property) für die Integration in System-on-Chips (SoCs) an. Das adaptive und effiziente System </w:t>
      </w:r>
      <w:r w:rsidR="0023288C" w:rsidRPr="0095448E">
        <w:rPr>
          <w:sz w:val="20"/>
          <w:szCs w:val="20"/>
        </w:rPr>
        <w:t xml:space="preserve">funktioniert mit einer großen Bandbreite an optoelektronischen </w:t>
      </w:r>
      <w:r w:rsidR="00C2310A" w:rsidRPr="0095448E">
        <w:rPr>
          <w:sz w:val="20"/>
          <w:szCs w:val="20"/>
        </w:rPr>
        <w:t xml:space="preserve">Bauelementen </w:t>
      </w:r>
      <w:r w:rsidR="0023288C" w:rsidRPr="0095448E">
        <w:rPr>
          <w:sz w:val="20"/>
          <w:szCs w:val="20"/>
        </w:rPr>
        <w:t xml:space="preserve">und </w:t>
      </w:r>
      <w:r w:rsidR="00C2310A" w:rsidRPr="0095448E">
        <w:rPr>
          <w:sz w:val="20"/>
          <w:szCs w:val="20"/>
        </w:rPr>
        <w:t>kostengünstigen</w:t>
      </w:r>
      <w:r w:rsidR="0034660B" w:rsidRPr="0095448E">
        <w:rPr>
          <w:sz w:val="20"/>
          <w:szCs w:val="20"/>
        </w:rPr>
        <w:t xml:space="preserve"> optischen Fasern mit großem Kerndurchmesser. </w:t>
      </w:r>
      <w:r w:rsidR="004E3803" w:rsidRPr="0095448E">
        <w:rPr>
          <w:sz w:val="20"/>
          <w:szCs w:val="20"/>
        </w:rPr>
        <w:t>Damit gewährleistet KDPOF den Automobilherstellern niedrige Risiken, geringe Kosten und kurze Markteinführungszeiten. Weitere Informationen stehen unter www.kdpof.com zur Verfügung.</w:t>
      </w:r>
    </w:p>
    <w:p w14:paraId="2082D9A1" w14:textId="77777777" w:rsidR="00950333" w:rsidRPr="0095448E" w:rsidRDefault="00950333">
      <w:pPr>
        <w:rPr>
          <w:sz w:val="20"/>
          <w:szCs w:val="20"/>
        </w:rPr>
      </w:pPr>
    </w:p>
    <w:p w14:paraId="205FA766" w14:textId="77777777" w:rsidR="00270194" w:rsidRPr="0095448E" w:rsidRDefault="00270194">
      <w:pPr>
        <w:rPr>
          <w:sz w:val="20"/>
          <w:szCs w:val="20"/>
        </w:rPr>
      </w:pPr>
    </w:p>
    <w:p w14:paraId="782F360B" w14:textId="77777777" w:rsidR="00665F1C" w:rsidRDefault="00665F1C" w:rsidP="00270194">
      <w:pPr>
        <w:rPr>
          <w:sz w:val="20"/>
          <w:szCs w:val="20"/>
        </w:rPr>
        <w:sectPr w:rsidR="00665F1C" w:rsidSect="00A839D4">
          <w:pgSz w:w="11900" w:h="16840"/>
          <w:pgMar w:top="3119" w:right="3252" w:bottom="1478" w:left="1418" w:header="709" w:footer="709" w:gutter="0"/>
          <w:cols w:space="708"/>
          <w:docGrid w:linePitch="360"/>
        </w:sectPr>
      </w:pPr>
    </w:p>
    <w:p w14:paraId="7AA113CC" w14:textId="64E31F28" w:rsidR="000E14D0" w:rsidRPr="007A2868" w:rsidRDefault="000E14D0" w:rsidP="006A2661">
      <w:pPr>
        <w:ind w:right="-425"/>
        <w:rPr>
          <w:sz w:val="20"/>
          <w:szCs w:val="20"/>
        </w:rPr>
      </w:pPr>
      <w:r w:rsidRPr="007A2868">
        <w:rPr>
          <w:sz w:val="20"/>
          <w:szCs w:val="20"/>
        </w:rPr>
        <w:t>KDPOF Knowledge Development for POF, S.L.</w:t>
      </w:r>
    </w:p>
    <w:p w14:paraId="1DD10DBE" w14:textId="10817CE9" w:rsidR="00270194" w:rsidRPr="0067140D" w:rsidRDefault="00270194" w:rsidP="00270194">
      <w:pPr>
        <w:rPr>
          <w:sz w:val="20"/>
          <w:szCs w:val="20"/>
        </w:rPr>
      </w:pPr>
      <w:r w:rsidRPr="0067140D">
        <w:rPr>
          <w:sz w:val="20"/>
          <w:szCs w:val="20"/>
        </w:rPr>
        <w:t>Ronda de Poniente 14, 2ª Planta</w:t>
      </w:r>
    </w:p>
    <w:p w14:paraId="3EB781CB" w14:textId="61A0603D" w:rsidR="00270194" w:rsidRPr="0067140D" w:rsidRDefault="004E3803" w:rsidP="00270194">
      <w:pPr>
        <w:rPr>
          <w:sz w:val="20"/>
          <w:szCs w:val="20"/>
        </w:rPr>
      </w:pPr>
      <w:r w:rsidRPr="0067140D">
        <w:rPr>
          <w:sz w:val="20"/>
          <w:szCs w:val="20"/>
        </w:rPr>
        <w:t xml:space="preserve">28760 </w:t>
      </w:r>
      <w:r w:rsidR="00270194" w:rsidRPr="0067140D">
        <w:rPr>
          <w:sz w:val="20"/>
          <w:szCs w:val="20"/>
        </w:rPr>
        <w:t>Tres Cantos</w:t>
      </w:r>
      <w:r w:rsidR="00411F86" w:rsidRPr="0067140D">
        <w:rPr>
          <w:sz w:val="20"/>
          <w:szCs w:val="20"/>
        </w:rPr>
        <w:t xml:space="preserve">, </w:t>
      </w:r>
      <w:r w:rsidRPr="0095448E">
        <w:rPr>
          <w:sz w:val="20"/>
          <w:szCs w:val="20"/>
        </w:rPr>
        <w:t>Spanien</w:t>
      </w:r>
    </w:p>
    <w:p w14:paraId="20FB1387" w14:textId="3DD0FFC7" w:rsidR="00270194" w:rsidRPr="0095448E" w:rsidRDefault="0031357B" w:rsidP="00270194">
      <w:pPr>
        <w:rPr>
          <w:sz w:val="20"/>
          <w:szCs w:val="20"/>
        </w:rPr>
      </w:pPr>
      <w:r>
        <w:rPr>
          <w:sz w:val="20"/>
          <w:szCs w:val="20"/>
        </w:rPr>
        <w:t>E pr</w:t>
      </w:r>
      <w:r w:rsidR="00270194" w:rsidRPr="0095448E">
        <w:rPr>
          <w:sz w:val="20"/>
          <w:szCs w:val="20"/>
        </w:rPr>
        <w:t>@kdpof.com</w:t>
      </w:r>
    </w:p>
    <w:p w14:paraId="40711B1B" w14:textId="12EA99AE" w:rsidR="00270194" w:rsidRPr="0095448E" w:rsidRDefault="00270194" w:rsidP="00270194">
      <w:pPr>
        <w:rPr>
          <w:sz w:val="20"/>
          <w:szCs w:val="20"/>
        </w:rPr>
      </w:pPr>
      <w:r w:rsidRPr="0095448E">
        <w:rPr>
          <w:sz w:val="20"/>
          <w:szCs w:val="20"/>
        </w:rPr>
        <w:t>T +34 918043387</w:t>
      </w:r>
    </w:p>
    <w:p w14:paraId="18264E13" w14:textId="0250E15A" w:rsidR="00CB6E9C" w:rsidRPr="0095448E" w:rsidRDefault="006C7952">
      <w:pPr>
        <w:rPr>
          <w:b/>
          <w:sz w:val="20"/>
          <w:szCs w:val="20"/>
        </w:rPr>
      </w:pPr>
      <w:r>
        <w:rPr>
          <w:sz w:val="20"/>
          <w:szCs w:val="20"/>
        </w:rPr>
        <w:br w:type="column"/>
      </w:r>
      <w:r w:rsidR="004E3803" w:rsidRPr="0095448E">
        <w:rPr>
          <w:b/>
          <w:sz w:val="20"/>
          <w:szCs w:val="20"/>
        </w:rPr>
        <w:t xml:space="preserve">Medienkontakt </w:t>
      </w:r>
    </w:p>
    <w:p w14:paraId="314A1499" w14:textId="27C36E1E" w:rsidR="00610620" w:rsidRPr="0095448E" w:rsidRDefault="00610620">
      <w:pPr>
        <w:rPr>
          <w:sz w:val="20"/>
          <w:szCs w:val="20"/>
        </w:rPr>
      </w:pPr>
      <w:r w:rsidRPr="0095448E">
        <w:rPr>
          <w:sz w:val="20"/>
          <w:szCs w:val="20"/>
        </w:rPr>
        <w:t>Mandy Ahlendorf</w:t>
      </w:r>
    </w:p>
    <w:p w14:paraId="13C2805F" w14:textId="70F3005E" w:rsidR="00610620" w:rsidRPr="0095448E" w:rsidRDefault="00610620">
      <w:pPr>
        <w:rPr>
          <w:sz w:val="20"/>
          <w:szCs w:val="20"/>
        </w:rPr>
      </w:pPr>
      <w:r w:rsidRPr="0095448E">
        <w:rPr>
          <w:sz w:val="20"/>
          <w:szCs w:val="20"/>
        </w:rPr>
        <w:t>ahlendorf communication</w:t>
      </w:r>
    </w:p>
    <w:p w14:paraId="3561FC94" w14:textId="345238BB" w:rsidR="00610620" w:rsidRPr="0095448E" w:rsidRDefault="00610620">
      <w:pPr>
        <w:rPr>
          <w:sz w:val="20"/>
          <w:szCs w:val="20"/>
        </w:rPr>
      </w:pPr>
      <w:r w:rsidRPr="0095448E">
        <w:rPr>
          <w:sz w:val="20"/>
          <w:szCs w:val="20"/>
        </w:rPr>
        <w:t>E ma</w:t>
      </w:r>
      <w:r w:rsidR="00CB6E9C" w:rsidRPr="0095448E">
        <w:rPr>
          <w:sz w:val="20"/>
          <w:szCs w:val="20"/>
        </w:rPr>
        <w:t>@ahlendorf-communication.com</w:t>
      </w:r>
    </w:p>
    <w:p w14:paraId="05DCD2F4" w14:textId="227FE419" w:rsidR="00AC0636" w:rsidRPr="0095448E" w:rsidRDefault="00CB6E9C">
      <w:pPr>
        <w:rPr>
          <w:sz w:val="20"/>
          <w:szCs w:val="20"/>
        </w:rPr>
      </w:pPr>
      <w:r w:rsidRPr="0095448E">
        <w:rPr>
          <w:sz w:val="20"/>
          <w:szCs w:val="20"/>
        </w:rPr>
        <w:t xml:space="preserve">T +49 </w:t>
      </w:r>
      <w:r w:rsidR="004B7202" w:rsidRPr="0095448E">
        <w:rPr>
          <w:sz w:val="20"/>
          <w:szCs w:val="20"/>
        </w:rPr>
        <w:t>89 41109402</w:t>
      </w:r>
    </w:p>
    <w:sectPr w:rsidR="00AC0636" w:rsidRPr="0095448E" w:rsidSect="006C7952">
      <w:type w:val="continuous"/>
      <w:pgSz w:w="11900" w:h="16840"/>
      <w:pgMar w:top="3119" w:right="3252" w:bottom="45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406FD" w14:textId="77777777" w:rsidR="00FB71AC" w:rsidRDefault="00FB71AC" w:rsidP="0090444E">
      <w:r>
        <w:separator/>
      </w:r>
    </w:p>
  </w:endnote>
  <w:endnote w:type="continuationSeparator" w:id="0">
    <w:p w14:paraId="6D0F0553" w14:textId="77777777" w:rsidR="00FB71AC" w:rsidRDefault="00FB71AC" w:rsidP="0090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BB682" w14:textId="77777777" w:rsidR="00FB71AC" w:rsidRDefault="00FB71AC" w:rsidP="0090444E">
      <w:r>
        <w:separator/>
      </w:r>
    </w:p>
  </w:footnote>
  <w:footnote w:type="continuationSeparator" w:id="0">
    <w:p w14:paraId="6F594B20" w14:textId="77777777" w:rsidR="00FB71AC" w:rsidRDefault="00FB71AC" w:rsidP="00904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CED13" w14:textId="7302B1D7" w:rsidR="00655322" w:rsidRDefault="008E40C7" w:rsidP="00655322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73600" behindDoc="0" locked="0" layoutInCell="1" allowOverlap="1" wp14:anchorId="28B92509" wp14:editId="503395CC">
          <wp:simplePos x="0" y="0"/>
          <wp:positionH relativeFrom="column">
            <wp:posOffset>2525502</wp:posOffset>
          </wp:positionH>
          <wp:positionV relativeFrom="paragraph">
            <wp:posOffset>-31671</wp:posOffset>
          </wp:positionV>
          <wp:extent cx="1826511" cy="970334"/>
          <wp:effectExtent l="0" t="0" r="254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ukua 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6511" cy="9703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532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49AA940" wp14:editId="4C5BDDBB">
              <wp:simplePos x="0" y="0"/>
              <wp:positionH relativeFrom="column">
                <wp:posOffset>-3810</wp:posOffset>
              </wp:positionH>
              <wp:positionV relativeFrom="paragraph">
                <wp:posOffset>-30952</wp:posOffset>
              </wp:positionV>
              <wp:extent cx="3315335" cy="425450"/>
              <wp:effectExtent l="0" t="0" r="0" b="0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5335" cy="425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7B2666" w14:textId="77777777" w:rsidR="00655322" w:rsidRPr="00AA0413" w:rsidRDefault="00655322" w:rsidP="00655322">
                          <w:pPr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>PRESSEINFORMATION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9AA940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left:0;text-align:left;margin-left:-.3pt;margin-top:-2.45pt;width:261.05pt;height:3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" filled="f" stroked="f">
              <v:textbox inset="0">
                <w:txbxContent>
                  <w:p w14:paraId="2C7B2666" w14:textId="77777777" w:rsidR="00655322" w:rsidRPr="00AA0413" w:rsidRDefault="00655322" w:rsidP="00655322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PRESSEINFORMATION</w:t>
                    </w:r>
                  </w:p>
                </w:txbxContent>
              </v:textbox>
            </v:shape>
          </w:pict>
        </mc:Fallback>
      </mc:AlternateContent>
    </w:r>
    <w:r w:rsidR="00655322">
      <w:rPr>
        <w:noProof/>
        <w:lang w:eastAsia="de-DE"/>
      </w:rPr>
      <w:drawing>
        <wp:anchor distT="0" distB="0" distL="114300" distR="114300" simplePos="0" relativeHeight="251666432" behindDoc="0" locked="0" layoutInCell="1" allowOverlap="1" wp14:anchorId="7B5634D5" wp14:editId="3535D0C8">
          <wp:simplePos x="0" y="0"/>
          <wp:positionH relativeFrom="column">
            <wp:posOffset>4533812</wp:posOffset>
          </wp:positionH>
          <wp:positionV relativeFrom="paragraph">
            <wp:posOffset>-635</wp:posOffset>
          </wp:positionV>
          <wp:extent cx="1210891" cy="1210891"/>
          <wp:effectExtent l="0" t="0" r="8890" b="8890"/>
          <wp:wrapNone/>
          <wp:docPr id="11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DPOF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891" cy="1210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9FB975" w14:textId="3FEFF123" w:rsidR="00655322" w:rsidRDefault="00655322" w:rsidP="00655322">
    <w:pPr>
      <w:pStyle w:val="Kopfzeile"/>
    </w:pPr>
  </w:p>
  <w:p w14:paraId="358754B5" w14:textId="04D64E01" w:rsidR="00655322" w:rsidRDefault="00655322" w:rsidP="00655322">
    <w:pPr>
      <w:pStyle w:val="Kopfzeile"/>
      <w:jc w:val="center"/>
    </w:pPr>
  </w:p>
  <w:p w14:paraId="0D940A93" w14:textId="7FE1D993" w:rsidR="00655322" w:rsidRDefault="0065532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3424B"/>
    <w:multiLevelType w:val="hybridMultilevel"/>
    <w:tmpl w:val="0AD4BE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8CF"/>
    <w:rsid w:val="00000EF7"/>
    <w:rsid w:val="00006C0C"/>
    <w:rsid w:val="00013325"/>
    <w:rsid w:val="00013CD4"/>
    <w:rsid w:val="0002003D"/>
    <w:rsid w:val="0002212D"/>
    <w:rsid w:val="000235A2"/>
    <w:rsid w:val="0002602B"/>
    <w:rsid w:val="00026B6A"/>
    <w:rsid w:val="00031B1C"/>
    <w:rsid w:val="00036132"/>
    <w:rsid w:val="00036EFF"/>
    <w:rsid w:val="00040EDD"/>
    <w:rsid w:val="000420D5"/>
    <w:rsid w:val="00043B00"/>
    <w:rsid w:val="00043E05"/>
    <w:rsid w:val="000457CC"/>
    <w:rsid w:val="00055B6D"/>
    <w:rsid w:val="000634E2"/>
    <w:rsid w:val="00063BB2"/>
    <w:rsid w:val="00063EB7"/>
    <w:rsid w:val="00066FD6"/>
    <w:rsid w:val="00067962"/>
    <w:rsid w:val="00067DF8"/>
    <w:rsid w:val="00067FBB"/>
    <w:rsid w:val="00071BA0"/>
    <w:rsid w:val="00071BB8"/>
    <w:rsid w:val="00072001"/>
    <w:rsid w:val="000724C4"/>
    <w:rsid w:val="0007519E"/>
    <w:rsid w:val="00082123"/>
    <w:rsid w:val="00083B6D"/>
    <w:rsid w:val="00084233"/>
    <w:rsid w:val="00085F82"/>
    <w:rsid w:val="00095126"/>
    <w:rsid w:val="0009625C"/>
    <w:rsid w:val="000A1CAB"/>
    <w:rsid w:val="000A2F85"/>
    <w:rsid w:val="000A3431"/>
    <w:rsid w:val="000A63A5"/>
    <w:rsid w:val="000A6F27"/>
    <w:rsid w:val="000B078B"/>
    <w:rsid w:val="000B0A00"/>
    <w:rsid w:val="000B145B"/>
    <w:rsid w:val="000B16C1"/>
    <w:rsid w:val="000B1F4D"/>
    <w:rsid w:val="000B4223"/>
    <w:rsid w:val="000B4360"/>
    <w:rsid w:val="000B6DF6"/>
    <w:rsid w:val="000C0591"/>
    <w:rsid w:val="000D3529"/>
    <w:rsid w:val="000D3C67"/>
    <w:rsid w:val="000D7598"/>
    <w:rsid w:val="000E0F3D"/>
    <w:rsid w:val="000E14D0"/>
    <w:rsid w:val="000E4D75"/>
    <w:rsid w:val="000E71BE"/>
    <w:rsid w:val="000F13B1"/>
    <w:rsid w:val="000F2854"/>
    <w:rsid w:val="000F31A0"/>
    <w:rsid w:val="000F39EB"/>
    <w:rsid w:val="000F3CFF"/>
    <w:rsid w:val="000F47F1"/>
    <w:rsid w:val="000F51C0"/>
    <w:rsid w:val="000F54B8"/>
    <w:rsid w:val="000F7231"/>
    <w:rsid w:val="000F7D1C"/>
    <w:rsid w:val="00100F91"/>
    <w:rsid w:val="00104AAE"/>
    <w:rsid w:val="00107A05"/>
    <w:rsid w:val="00112AEC"/>
    <w:rsid w:val="00112CC0"/>
    <w:rsid w:val="00122771"/>
    <w:rsid w:val="0012445C"/>
    <w:rsid w:val="00125905"/>
    <w:rsid w:val="00125F2D"/>
    <w:rsid w:val="001322DF"/>
    <w:rsid w:val="001333F7"/>
    <w:rsid w:val="001378CA"/>
    <w:rsid w:val="00137D08"/>
    <w:rsid w:val="0014198D"/>
    <w:rsid w:val="001424EE"/>
    <w:rsid w:val="00142AD7"/>
    <w:rsid w:val="00150C39"/>
    <w:rsid w:val="0015368C"/>
    <w:rsid w:val="0015711D"/>
    <w:rsid w:val="001607C5"/>
    <w:rsid w:val="00165B99"/>
    <w:rsid w:val="00170597"/>
    <w:rsid w:val="00171A5B"/>
    <w:rsid w:val="0017579A"/>
    <w:rsid w:val="00180903"/>
    <w:rsid w:val="00180D0F"/>
    <w:rsid w:val="001833E6"/>
    <w:rsid w:val="00184B62"/>
    <w:rsid w:val="00187748"/>
    <w:rsid w:val="00193085"/>
    <w:rsid w:val="00193142"/>
    <w:rsid w:val="0019711D"/>
    <w:rsid w:val="001A0588"/>
    <w:rsid w:val="001A1A1D"/>
    <w:rsid w:val="001A5691"/>
    <w:rsid w:val="001A62BF"/>
    <w:rsid w:val="001B2B35"/>
    <w:rsid w:val="001B3FB9"/>
    <w:rsid w:val="001B3FC8"/>
    <w:rsid w:val="001B409F"/>
    <w:rsid w:val="001B5F6B"/>
    <w:rsid w:val="001B7146"/>
    <w:rsid w:val="001B7323"/>
    <w:rsid w:val="001C0DAE"/>
    <w:rsid w:val="001C140D"/>
    <w:rsid w:val="001C45B7"/>
    <w:rsid w:val="001C6AEF"/>
    <w:rsid w:val="001C73E0"/>
    <w:rsid w:val="001D0595"/>
    <w:rsid w:val="001D32C0"/>
    <w:rsid w:val="001D67C5"/>
    <w:rsid w:val="001E0B22"/>
    <w:rsid w:val="001E107E"/>
    <w:rsid w:val="001E4B70"/>
    <w:rsid w:val="001F2E37"/>
    <w:rsid w:val="001F48C6"/>
    <w:rsid w:val="001F55F4"/>
    <w:rsid w:val="00201D73"/>
    <w:rsid w:val="0020239C"/>
    <w:rsid w:val="002052E5"/>
    <w:rsid w:val="00206C1F"/>
    <w:rsid w:val="00211562"/>
    <w:rsid w:val="00212CFA"/>
    <w:rsid w:val="002146CD"/>
    <w:rsid w:val="00214BEA"/>
    <w:rsid w:val="00223A4D"/>
    <w:rsid w:val="0022581A"/>
    <w:rsid w:val="00227C1B"/>
    <w:rsid w:val="0023288C"/>
    <w:rsid w:val="00234216"/>
    <w:rsid w:val="00236913"/>
    <w:rsid w:val="00242572"/>
    <w:rsid w:val="002442E3"/>
    <w:rsid w:val="00252EBB"/>
    <w:rsid w:val="00256C34"/>
    <w:rsid w:val="002605AC"/>
    <w:rsid w:val="00263900"/>
    <w:rsid w:val="00263D63"/>
    <w:rsid w:val="00264B36"/>
    <w:rsid w:val="00265CEA"/>
    <w:rsid w:val="00270194"/>
    <w:rsid w:val="0027158D"/>
    <w:rsid w:val="00272192"/>
    <w:rsid w:val="00273D64"/>
    <w:rsid w:val="00275868"/>
    <w:rsid w:val="002771E7"/>
    <w:rsid w:val="0027756E"/>
    <w:rsid w:val="00281324"/>
    <w:rsid w:val="00284D59"/>
    <w:rsid w:val="0028648A"/>
    <w:rsid w:val="00286C06"/>
    <w:rsid w:val="00291876"/>
    <w:rsid w:val="00294740"/>
    <w:rsid w:val="002A1009"/>
    <w:rsid w:val="002A14EB"/>
    <w:rsid w:val="002A436C"/>
    <w:rsid w:val="002B138A"/>
    <w:rsid w:val="002B1A5A"/>
    <w:rsid w:val="002B66F7"/>
    <w:rsid w:val="002C0932"/>
    <w:rsid w:val="002C32D7"/>
    <w:rsid w:val="002C5A66"/>
    <w:rsid w:val="002C6605"/>
    <w:rsid w:val="002D1916"/>
    <w:rsid w:val="002D230E"/>
    <w:rsid w:val="002D4C04"/>
    <w:rsid w:val="002D6CC1"/>
    <w:rsid w:val="002D6F9A"/>
    <w:rsid w:val="002D7C35"/>
    <w:rsid w:val="002E304B"/>
    <w:rsid w:val="002E462B"/>
    <w:rsid w:val="002E5C79"/>
    <w:rsid w:val="002E603C"/>
    <w:rsid w:val="002F1492"/>
    <w:rsid w:val="002F22AC"/>
    <w:rsid w:val="002F45CA"/>
    <w:rsid w:val="002F68B8"/>
    <w:rsid w:val="002F74C3"/>
    <w:rsid w:val="00301B62"/>
    <w:rsid w:val="00303D01"/>
    <w:rsid w:val="00303F30"/>
    <w:rsid w:val="00304ADF"/>
    <w:rsid w:val="00313189"/>
    <w:rsid w:val="0031357B"/>
    <w:rsid w:val="00313B98"/>
    <w:rsid w:val="00313EC9"/>
    <w:rsid w:val="003174AF"/>
    <w:rsid w:val="00322EFA"/>
    <w:rsid w:val="0032496C"/>
    <w:rsid w:val="0032692C"/>
    <w:rsid w:val="00326F5B"/>
    <w:rsid w:val="00327B6C"/>
    <w:rsid w:val="00332A8E"/>
    <w:rsid w:val="00332F1F"/>
    <w:rsid w:val="003426B7"/>
    <w:rsid w:val="00344D1A"/>
    <w:rsid w:val="003455E4"/>
    <w:rsid w:val="0034660B"/>
    <w:rsid w:val="00357A46"/>
    <w:rsid w:val="003617D8"/>
    <w:rsid w:val="0036195F"/>
    <w:rsid w:val="003658C2"/>
    <w:rsid w:val="00365967"/>
    <w:rsid w:val="00376243"/>
    <w:rsid w:val="00396E59"/>
    <w:rsid w:val="00397418"/>
    <w:rsid w:val="003A2061"/>
    <w:rsid w:val="003A3A76"/>
    <w:rsid w:val="003A596D"/>
    <w:rsid w:val="003A6C95"/>
    <w:rsid w:val="003B0260"/>
    <w:rsid w:val="003B1E61"/>
    <w:rsid w:val="003B4CF5"/>
    <w:rsid w:val="003B5950"/>
    <w:rsid w:val="003B7B6C"/>
    <w:rsid w:val="003C07F2"/>
    <w:rsid w:val="003D21D8"/>
    <w:rsid w:val="003D5C1A"/>
    <w:rsid w:val="003E0E02"/>
    <w:rsid w:val="003E4F8E"/>
    <w:rsid w:val="003F14EB"/>
    <w:rsid w:val="003F1788"/>
    <w:rsid w:val="003F26F4"/>
    <w:rsid w:val="003F3725"/>
    <w:rsid w:val="003F3A3B"/>
    <w:rsid w:val="003F7119"/>
    <w:rsid w:val="004078AE"/>
    <w:rsid w:val="00407EEF"/>
    <w:rsid w:val="00411F86"/>
    <w:rsid w:val="00412307"/>
    <w:rsid w:val="004237C1"/>
    <w:rsid w:val="00424154"/>
    <w:rsid w:val="004255BC"/>
    <w:rsid w:val="004303AF"/>
    <w:rsid w:val="00432FD5"/>
    <w:rsid w:val="004353E9"/>
    <w:rsid w:val="00442443"/>
    <w:rsid w:val="004440AC"/>
    <w:rsid w:val="004442DB"/>
    <w:rsid w:val="004453EB"/>
    <w:rsid w:val="00450CE7"/>
    <w:rsid w:val="004537C5"/>
    <w:rsid w:val="004544E8"/>
    <w:rsid w:val="00460825"/>
    <w:rsid w:val="004701C2"/>
    <w:rsid w:val="00483F61"/>
    <w:rsid w:val="00493715"/>
    <w:rsid w:val="004960A0"/>
    <w:rsid w:val="004A17CF"/>
    <w:rsid w:val="004A6050"/>
    <w:rsid w:val="004A7DA3"/>
    <w:rsid w:val="004B08CF"/>
    <w:rsid w:val="004B2544"/>
    <w:rsid w:val="004B3033"/>
    <w:rsid w:val="004B5D3C"/>
    <w:rsid w:val="004B6D33"/>
    <w:rsid w:val="004B7202"/>
    <w:rsid w:val="004C0A11"/>
    <w:rsid w:val="004D4F94"/>
    <w:rsid w:val="004D5568"/>
    <w:rsid w:val="004E0E18"/>
    <w:rsid w:val="004E2228"/>
    <w:rsid w:val="004E2840"/>
    <w:rsid w:val="004E3803"/>
    <w:rsid w:val="004F2AB2"/>
    <w:rsid w:val="004F31C1"/>
    <w:rsid w:val="004F77B7"/>
    <w:rsid w:val="005048C7"/>
    <w:rsid w:val="005059E6"/>
    <w:rsid w:val="00506E98"/>
    <w:rsid w:val="0051467D"/>
    <w:rsid w:val="00516141"/>
    <w:rsid w:val="00516814"/>
    <w:rsid w:val="0052253B"/>
    <w:rsid w:val="00530202"/>
    <w:rsid w:val="005325E7"/>
    <w:rsid w:val="005326AA"/>
    <w:rsid w:val="00532DC1"/>
    <w:rsid w:val="005424D4"/>
    <w:rsid w:val="0054251B"/>
    <w:rsid w:val="00542E9B"/>
    <w:rsid w:val="005442D0"/>
    <w:rsid w:val="00545EEE"/>
    <w:rsid w:val="00551CB7"/>
    <w:rsid w:val="00553C35"/>
    <w:rsid w:val="005545F9"/>
    <w:rsid w:val="0056066F"/>
    <w:rsid w:val="00560862"/>
    <w:rsid w:val="00561019"/>
    <w:rsid w:val="00562117"/>
    <w:rsid w:val="005622FA"/>
    <w:rsid w:val="005623B6"/>
    <w:rsid w:val="00562D91"/>
    <w:rsid w:val="00563AF2"/>
    <w:rsid w:val="00566F3E"/>
    <w:rsid w:val="0056771A"/>
    <w:rsid w:val="00567C76"/>
    <w:rsid w:val="00567E62"/>
    <w:rsid w:val="00572160"/>
    <w:rsid w:val="00582BF9"/>
    <w:rsid w:val="005838C9"/>
    <w:rsid w:val="00585407"/>
    <w:rsid w:val="0058592B"/>
    <w:rsid w:val="00593110"/>
    <w:rsid w:val="005A37CF"/>
    <w:rsid w:val="005A3F0B"/>
    <w:rsid w:val="005A7B30"/>
    <w:rsid w:val="005B1A9A"/>
    <w:rsid w:val="005B233E"/>
    <w:rsid w:val="005B2F84"/>
    <w:rsid w:val="005B5048"/>
    <w:rsid w:val="005C00B2"/>
    <w:rsid w:val="005D073B"/>
    <w:rsid w:val="005D0D1B"/>
    <w:rsid w:val="005D2CF9"/>
    <w:rsid w:val="005D6169"/>
    <w:rsid w:val="005D772A"/>
    <w:rsid w:val="005D7FF0"/>
    <w:rsid w:val="005F124F"/>
    <w:rsid w:val="005F3886"/>
    <w:rsid w:val="005F4812"/>
    <w:rsid w:val="00600B85"/>
    <w:rsid w:val="006023EA"/>
    <w:rsid w:val="006054BB"/>
    <w:rsid w:val="00610620"/>
    <w:rsid w:val="00613294"/>
    <w:rsid w:val="00615A91"/>
    <w:rsid w:val="00623F02"/>
    <w:rsid w:val="00625030"/>
    <w:rsid w:val="0062545F"/>
    <w:rsid w:val="00626A51"/>
    <w:rsid w:val="006402FE"/>
    <w:rsid w:val="00641879"/>
    <w:rsid w:val="00643281"/>
    <w:rsid w:val="00646419"/>
    <w:rsid w:val="00651131"/>
    <w:rsid w:val="00655322"/>
    <w:rsid w:val="00657C1D"/>
    <w:rsid w:val="006641F9"/>
    <w:rsid w:val="00664D1C"/>
    <w:rsid w:val="00665B00"/>
    <w:rsid w:val="00665F1C"/>
    <w:rsid w:val="0067140D"/>
    <w:rsid w:val="00672039"/>
    <w:rsid w:val="006723EA"/>
    <w:rsid w:val="00672EE1"/>
    <w:rsid w:val="006760F2"/>
    <w:rsid w:val="00677AA1"/>
    <w:rsid w:val="00684A5E"/>
    <w:rsid w:val="00691512"/>
    <w:rsid w:val="0069353E"/>
    <w:rsid w:val="00694D55"/>
    <w:rsid w:val="006A2661"/>
    <w:rsid w:val="006B0085"/>
    <w:rsid w:val="006C0DF3"/>
    <w:rsid w:val="006C5A66"/>
    <w:rsid w:val="006C7952"/>
    <w:rsid w:val="006D48F5"/>
    <w:rsid w:val="006D4E62"/>
    <w:rsid w:val="006D57BC"/>
    <w:rsid w:val="006D5880"/>
    <w:rsid w:val="006D5D8D"/>
    <w:rsid w:val="006D6EE5"/>
    <w:rsid w:val="006E03D5"/>
    <w:rsid w:val="006E219F"/>
    <w:rsid w:val="006E4984"/>
    <w:rsid w:val="006E5568"/>
    <w:rsid w:val="006E5B9B"/>
    <w:rsid w:val="006E6A39"/>
    <w:rsid w:val="006F09F8"/>
    <w:rsid w:val="006F0B9D"/>
    <w:rsid w:val="006F0F18"/>
    <w:rsid w:val="006F34DF"/>
    <w:rsid w:val="006F42FF"/>
    <w:rsid w:val="006F6156"/>
    <w:rsid w:val="006F6A5C"/>
    <w:rsid w:val="006F7CAD"/>
    <w:rsid w:val="00700184"/>
    <w:rsid w:val="007011A5"/>
    <w:rsid w:val="0070330A"/>
    <w:rsid w:val="0070632B"/>
    <w:rsid w:val="00706347"/>
    <w:rsid w:val="00716390"/>
    <w:rsid w:val="00716966"/>
    <w:rsid w:val="00720F4D"/>
    <w:rsid w:val="0072161F"/>
    <w:rsid w:val="00721EE0"/>
    <w:rsid w:val="00721F7A"/>
    <w:rsid w:val="00730DDF"/>
    <w:rsid w:val="007317CA"/>
    <w:rsid w:val="00732633"/>
    <w:rsid w:val="00736C08"/>
    <w:rsid w:val="00741841"/>
    <w:rsid w:val="007453F5"/>
    <w:rsid w:val="007459C9"/>
    <w:rsid w:val="007650E4"/>
    <w:rsid w:val="00767D27"/>
    <w:rsid w:val="007715AB"/>
    <w:rsid w:val="007720F0"/>
    <w:rsid w:val="00772359"/>
    <w:rsid w:val="00774AAB"/>
    <w:rsid w:val="00776992"/>
    <w:rsid w:val="00777AD6"/>
    <w:rsid w:val="00780467"/>
    <w:rsid w:val="00781630"/>
    <w:rsid w:val="00792DFA"/>
    <w:rsid w:val="007943E6"/>
    <w:rsid w:val="00797320"/>
    <w:rsid w:val="007A17E0"/>
    <w:rsid w:val="007A2868"/>
    <w:rsid w:val="007A3E51"/>
    <w:rsid w:val="007A7B1F"/>
    <w:rsid w:val="007B1DE1"/>
    <w:rsid w:val="007B1E73"/>
    <w:rsid w:val="007B3119"/>
    <w:rsid w:val="007C32BE"/>
    <w:rsid w:val="007C34A7"/>
    <w:rsid w:val="007C6315"/>
    <w:rsid w:val="007D0D4E"/>
    <w:rsid w:val="007D448F"/>
    <w:rsid w:val="007D4FA9"/>
    <w:rsid w:val="007D4FF7"/>
    <w:rsid w:val="007E25A4"/>
    <w:rsid w:val="007E4DA9"/>
    <w:rsid w:val="007E5742"/>
    <w:rsid w:val="007F6A3D"/>
    <w:rsid w:val="00806739"/>
    <w:rsid w:val="008103DF"/>
    <w:rsid w:val="00813B7C"/>
    <w:rsid w:val="008214FF"/>
    <w:rsid w:val="00821E65"/>
    <w:rsid w:val="00824267"/>
    <w:rsid w:val="008249EF"/>
    <w:rsid w:val="00824D10"/>
    <w:rsid w:val="008306F0"/>
    <w:rsid w:val="00830920"/>
    <w:rsid w:val="00840572"/>
    <w:rsid w:val="00841A1F"/>
    <w:rsid w:val="008457A3"/>
    <w:rsid w:val="00850B66"/>
    <w:rsid w:val="00851971"/>
    <w:rsid w:val="0085272D"/>
    <w:rsid w:val="008553CE"/>
    <w:rsid w:val="00863088"/>
    <w:rsid w:val="008651C1"/>
    <w:rsid w:val="00871A04"/>
    <w:rsid w:val="0087533F"/>
    <w:rsid w:val="0087615E"/>
    <w:rsid w:val="0088005F"/>
    <w:rsid w:val="00882A21"/>
    <w:rsid w:val="00884DAF"/>
    <w:rsid w:val="00885519"/>
    <w:rsid w:val="00885A4D"/>
    <w:rsid w:val="0088617B"/>
    <w:rsid w:val="0089112E"/>
    <w:rsid w:val="00894CE9"/>
    <w:rsid w:val="00896253"/>
    <w:rsid w:val="00896C46"/>
    <w:rsid w:val="0089704D"/>
    <w:rsid w:val="008A0113"/>
    <w:rsid w:val="008A20DC"/>
    <w:rsid w:val="008A4348"/>
    <w:rsid w:val="008A6376"/>
    <w:rsid w:val="008A6D29"/>
    <w:rsid w:val="008B1C30"/>
    <w:rsid w:val="008B74DC"/>
    <w:rsid w:val="008B75E7"/>
    <w:rsid w:val="008D4A7D"/>
    <w:rsid w:val="008D56DF"/>
    <w:rsid w:val="008E00E5"/>
    <w:rsid w:val="008E01BF"/>
    <w:rsid w:val="008E40C7"/>
    <w:rsid w:val="008F226E"/>
    <w:rsid w:val="008F257C"/>
    <w:rsid w:val="008F6CD5"/>
    <w:rsid w:val="008F792B"/>
    <w:rsid w:val="00903450"/>
    <w:rsid w:val="0090444E"/>
    <w:rsid w:val="0090695A"/>
    <w:rsid w:val="00906AAB"/>
    <w:rsid w:val="00906B71"/>
    <w:rsid w:val="0091153E"/>
    <w:rsid w:val="00912276"/>
    <w:rsid w:val="00913A43"/>
    <w:rsid w:val="0091599A"/>
    <w:rsid w:val="009163A5"/>
    <w:rsid w:val="00921E60"/>
    <w:rsid w:val="0092495B"/>
    <w:rsid w:val="00926F36"/>
    <w:rsid w:val="00927019"/>
    <w:rsid w:val="00931789"/>
    <w:rsid w:val="009337CA"/>
    <w:rsid w:val="009346A1"/>
    <w:rsid w:val="00934B83"/>
    <w:rsid w:val="00934DBC"/>
    <w:rsid w:val="009351E1"/>
    <w:rsid w:val="009401D3"/>
    <w:rsid w:val="00942154"/>
    <w:rsid w:val="00943CF8"/>
    <w:rsid w:val="00946089"/>
    <w:rsid w:val="00950333"/>
    <w:rsid w:val="009504D9"/>
    <w:rsid w:val="00951893"/>
    <w:rsid w:val="00951E66"/>
    <w:rsid w:val="00952278"/>
    <w:rsid w:val="00953527"/>
    <w:rsid w:val="009535F8"/>
    <w:rsid w:val="0095448E"/>
    <w:rsid w:val="00955B6E"/>
    <w:rsid w:val="00957A57"/>
    <w:rsid w:val="00960C4F"/>
    <w:rsid w:val="00962004"/>
    <w:rsid w:val="00962FAA"/>
    <w:rsid w:val="00963F87"/>
    <w:rsid w:val="009653BB"/>
    <w:rsid w:val="009653C6"/>
    <w:rsid w:val="009673F8"/>
    <w:rsid w:val="00967588"/>
    <w:rsid w:val="009677BD"/>
    <w:rsid w:val="00972319"/>
    <w:rsid w:val="00972939"/>
    <w:rsid w:val="00974811"/>
    <w:rsid w:val="009924D8"/>
    <w:rsid w:val="0099298B"/>
    <w:rsid w:val="00995809"/>
    <w:rsid w:val="00995D7E"/>
    <w:rsid w:val="00996AC1"/>
    <w:rsid w:val="009A1B40"/>
    <w:rsid w:val="009A4D92"/>
    <w:rsid w:val="009A5563"/>
    <w:rsid w:val="009B25B9"/>
    <w:rsid w:val="009B322F"/>
    <w:rsid w:val="009B4E89"/>
    <w:rsid w:val="009B6357"/>
    <w:rsid w:val="009C039A"/>
    <w:rsid w:val="009C49CB"/>
    <w:rsid w:val="009C4BDB"/>
    <w:rsid w:val="009C5AE9"/>
    <w:rsid w:val="009C5D2C"/>
    <w:rsid w:val="009C762C"/>
    <w:rsid w:val="009D0069"/>
    <w:rsid w:val="009D09A3"/>
    <w:rsid w:val="009D28FA"/>
    <w:rsid w:val="009E18FB"/>
    <w:rsid w:val="009E45B2"/>
    <w:rsid w:val="009F0D23"/>
    <w:rsid w:val="009F0D73"/>
    <w:rsid w:val="009F1F60"/>
    <w:rsid w:val="009F21B3"/>
    <w:rsid w:val="009F2BC5"/>
    <w:rsid w:val="009F3DB2"/>
    <w:rsid w:val="009F4EED"/>
    <w:rsid w:val="00A10D19"/>
    <w:rsid w:val="00A17763"/>
    <w:rsid w:val="00A17A8F"/>
    <w:rsid w:val="00A17DE9"/>
    <w:rsid w:val="00A226A7"/>
    <w:rsid w:val="00A23EDE"/>
    <w:rsid w:val="00A34490"/>
    <w:rsid w:val="00A35DB2"/>
    <w:rsid w:val="00A36D07"/>
    <w:rsid w:val="00A4200F"/>
    <w:rsid w:val="00A4208C"/>
    <w:rsid w:val="00A42CD7"/>
    <w:rsid w:val="00A44B43"/>
    <w:rsid w:val="00A54443"/>
    <w:rsid w:val="00A5598F"/>
    <w:rsid w:val="00A55ADE"/>
    <w:rsid w:val="00A6003C"/>
    <w:rsid w:val="00A61491"/>
    <w:rsid w:val="00A615F1"/>
    <w:rsid w:val="00A637C1"/>
    <w:rsid w:val="00A65594"/>
    <w:rsid w:val="00A70290"/>
    <w:rsid w:val="00A72A73"/>
    <w:rsid w:val="00A72DA2"/>
    <w:rsid w:val="00A737F1"/>
    <w:rsid w:val="00A77C87"/>
    <w:rsid w:val="00A811E0"/>
    <w:rsid w:val="00A839D4"/>
    <w:rsid w:val="00A92BD6"/>
    <w:rsid w:val="00A939CC"/>
    <w:rsid w:val="00A9432C"/>
    <w:rsid w:val="00AA0413"/>
    <w:rsid w:val="00AA04E2"/>
    <w:rsid w:val="00AA15ED"/>
    <w:rsid w:val="00AA402F"/>
    <w:rsid w:val="00AA5464"/>
    <w:rsid w:val="00AA7572"/>
    <w:rsid w:val="00AA7619"/>
    <w:rsid w:val="00AC0636"/>
    <w:rsid w:val="00AC10AB"/>
    <w:rsid w:val="00AC2ADB"/>
    <w:rsid w:val="00AD50A7"/>
    <w:rsid w:val="00AE20C9"/>
    <w:rsid w:val="00AE64E7"/>
    <w:rsid w:val="00AE6D5A"/>
    <w:rsid w:val="00AE76AC"/>
    <w:rsid w:val="00AE7E65"/>
    <w:rsid w:val="00AF4B13"/>
    <w:rsid w:val="00B00917"/>
    <w:rsid w:val="00B11799"/>
    <w:rsid w:val="00B14150"/>
    <w:rsid w:val="00B215D7"/>
    <w:rsid w:val="00B21884"/>
    <w:rsid w:val="00B26043"/>
    <w:rsid w:val="00B30C72"/>
    <w:rsid w:val="00B310C0"/>
    <w:rsid w:val="00B325FF"/>
    <w:rsid w:val="00B343CD"/>
    <w:rsid w:val="00B3655F"/>
    <w:rsid w:val="00B36A49"/>
    <w:rsid w:val="00B40480"/>
    <w:rsid w:val="00B40B40"/>
    <w:rsid w:val="00B43F5F"/>
    <w:rsid w:val="00B46A53"/>
    <w:rsid w:val="00B506EB"/>
    <w:rsid w:val="00B55994"/>
    <w:rsid w:val="00B55E12"/>
    <w:rsid w:val="00B600A8"/>
    <w:rsid w:val="00B66C96"/>
    <w:rsid w:val="00B7077C"/>
    <w:rsid w:val="00B80241"/>
    <w:rsid w:val="00B814AD"/>
    <w:rsid w:val="00B85703"/>
    <w:rsid w:val="00B87D1D"/>
    <w:rsid w:val="00BA0BA3"/>
    <w:rsid w:val="00BA173E"/>
    <w:rsid w:val="00BA4B8D"/>
    <w:rsid w:val="00BA5F8F"/>
    <w:rsid w:val="00BB0527"/>
    <w:rsid w:val="00BB052C"/>
    <w:rsid w:val="00BB07E0"/>
    <w:rsid w:val="00BB3A43"/>
    <w:rsid w:val="00BB535D"/>
    <w:rsid w:val="00BB5773"/>
    <w:rsid w:val="00BC257D"/>
    <w:rsid w:val="00BD0017"/>
    <w:rsid w:val="00BD1DCA"/>
    <w:rsid w:val="00BE0FF9"/>
    <w:rsid w:val="00BE6793"/>
    <w:rsid w:val="00BE7111"/>
    <w:rsid w:val="00BE7B5B"/>
    <w:rsid w:val="00BF41B1"/>
    <w:rsid w:val="00BF5405"/>
    <w:rsid w:val="00BF6FE2"/>
    <w:rsid w:val="00BF7430"/>
    <w:rsid w:val="00C027B5"/>
    <w:rsid w:val="00C036B4"/>
    <w:rsid w:val="00C05B14"/>
    <w:rsid w:val="00C06CE9"/>
    <w:rsid w:val="00C07ED5"/>
    <w:rsid w:val="00C10AA5"/>
    <w:rsid w:val="00C10CBB"/>
    <w:rsid w:val="00C1163D"/>
    <w:rsid w:val="00C17105"/>
    <w:rsid w:val="00C2126D"/>
    <w:rsid w:val="00C22612"/>
    <w:rsid w:val="00C2310A"/>
    <w:rsid w:val="00C2541B"/>
    <w:rsid w:val="00C30642"/>
    <w:rsid w:val="00C32FBE"/>
    <w:rsid w:val="00C34755"/>
    <w:rsid w:val="00C34ABA"/>
    <w:rsid w:val="00C41C75"/>
    <w:rsid w:val="00C41D8D"/>
    <w:rsid w:val="00C424BE"/>
    <w:rsid w:val="00C45BC7"/>
    <w:rsid w:val="00C475BA"/>
    <w:rsid w:val="00C47D02"/>
    <w:rsid w:val="00C5158A"/>
    <w:rsid w:val="00C5545B"/>
    <w:rsid w:val="00C55BCB"/>
    <w:rsid w:val="00C6064B"/>
    <w:rsid w:val="00C60ECC"/>
    <w:rsid w:val="00C6249C"/>
    <w:rsid w:val="00C6466F"/>
    <w:rsid w:val="00C70674"/>
    <w:rsid w:val="00C7469F"/>
    <w:rsid w:val="00C7602C"/>
    <w:rsid w:val="00C76C70"/>
    <w:rsid w:val="00C8014F"/>
    <w:rsid w:val="00C81515"/>
    <w:rsid w:val="00C81758"/>
    <w:rsid w:val="00C85055"/>
    <w:rsid w:val="00C8507A"/>
    <w:rsid w:val="00C91833"/>
    <w:rsid w:val="00C96DFF"/>
    <w:rsid w:val="00CA119A"/>
    <w:rsid w:val="00CA54B2"/>
    <w:rsid w:val="00CA7ACF"/>
    <w:rsid w:val="00CB0809"/>
    <w:rsid w:val="00CB1B48"/>
    <w:rsid w:val="00CB402A"/>
    <w:rsid w:val="00CB4D79"/>
    <w:rsid w:val="00CB636C"/>
    <w:rsid w:val="00CB6E9C"/>
    <w:rsid w:val="00CC0060"/>
    <w:rsid w:val="00CC1D84"/>
    <w:rsid w:val="00CC21C5"/>
    <w:rsid w:val="00CC2BE5"/>
    <w:rsid w:val="00CC4C03"/>
    <w:rsid w:val="00CC65B2"/>
    <w:rsid w:val="00CD7429"/>
    <w:rsid w:val="00CE0E17"/>
    <w:rsid w:val="00CE3C81"/>
    <w:rsid w:val="00CE3E8C"/>
    <w:rsid w:val="00CE4C2A"/>
    <w:rsid w:val="00CE6A92"/>
    <w:rsid w:val="00CF24DF"/>
    <w:rsid w:val="00CF29A3"/>
    <w:rsid w:val="00CF670D"/>
    <w:rsid w:val="00D00A54"/>
    <w:rsid w:val="00D0477C"/>
    <w:rsid w:val="00D108BB"/>
    <w:rsid w:val="00D10CD7"/>
    <w:rsid w:val="00D11956"/>
    <w:rsid w:val="00D1467B"/>
    <w:rsid w:val="00D22FAF"/>
    <w:rsid w:val="00D25199"/>
    <w:rsid w:val="00D32547"/>
    <w:rsid w:val="00D34722"/>
    <w:rsid w:val="00D357FA"/>
    <w:rsid w:val="00D3590B"/>
    <w:rsid w:val="00D410B3"/>
    <w:rsid w:val="00D5375C"/>
    <w:rsid w:val="00D54BED"/>
    <w:rsid w:val="00D553A9"/>
    <w:rsid w:val="00D554A9"/>
    <w:rsid w:val="00D62E88"/>
    <w:rsid w:val="00D64984"/>
    <w:rsid w:val="00D65A93"/>
    <w:rsid w:val="00D7194B"/>
    <w:rsid w:val="00D76940"/>
    <w:rsid w:val="00D80958"/>
    <w:rsid w:val="00D929F1"/>
    <w:rsid w:val="00D93471"/>
    <w:rsid w:val="00D93819"/>
    <w:rsid w:val="00D93A80"/>
    <w:rsid w:val="00D93D39"/>
    <w:rsid w:val="00D9441A"/>
    <w:rsid w:val="00D95648"/>
    <w:rsid w:val="00D95B72"/>
    <w:rsid w:val="00D963AE"/>
    <w:rsid w:val="00D96574"/>
    <w:rsid w:val="00DA03C1"/>
    <w:rsid w:val="00DA1E13"/>
    <w:rsid w:val="00DA3070"/>
    <w:rsid w:val="00DB035B"/>
    <w:rsid w:val="00DB3DFB"/>
    <w:rsid w:val="00DB5376"/>
    <w:rsid w:val="00DC496E"/>
    <w:rsid w:val="00DD0F16"/>
    <w:rsid w:val="00DD3F1F"/>
    <w:rsid w:val="00DD4C9B"/>
    <w:rsid w:val="00DD59FE"/>
    <w:rsid w:val="00DD6020"/>
    <w:rsid w:val="00DE4035"/>
    <w:rsid w:val="00DE51B3"/>
    <w:rsid w:val="00DE695D"/>
    <w:rsid w:val="00DF00E9"/>
    <w:rsid w:val="00DF100D"/>
    <w:rsid w:val="00DF3B3A"/>
    <w:rsid w:val="00DF5167"/>
    <w:rsid w:val="00DF6E04"/>
    <w:rsid w:val="00DF735E"/>
    <w:rsid w:val="00DF75AC"/>
    <w:rsid w:val="00E025AC"/>
    <w:rsid w:val="00E03136"/>
    <w:rsid w:val="00E0787F"/>
    <w:rsid w:val="00E13C1A"/>
    <w:rsid w:val="00E209FB"/>
    <w:rsid w:val="00E21839"/>
    <w:rsid w:val="00E21C00"/>
    <w:rsid w:val="00E23A9D"/>
    <w:rsid w:val="00E2773B"/>
    <w:rsid w:val="00E32084"/>
    <w:rsid w:val="00E3340C"/>
    <w:rsid w:val="00E33CD6"/>
    <w:rsid w:val="00E34518"/>
    <w:rsid w:val="00E348FA"/>
    <w:rsid w:val="00E37271"/>
    <w:rsid w:val="00E40ECF"/>
    <w:rsid w:val="00E41EBC"/>
    <w:rsid w:val="00E452AE"/>
    <w:rsid w:val="00E45759"/>
    <w:rsid w:val="00E466C8"/>
    <w:rsid w:val="00E46BDC"/>
    <w:rsid w:val="00E51269"/>
    <w:rsid w:val="00E53617"/>
    <w:rsid w:val="00E567D6"/>
    <w:rsid w:val="00E60C2B"/>
    <w:rsid w:val="00E62C93"/>
    <w:rsid w:val="00E63225"/>
    <w:rsid w:val="00E64631"/>
    <w:rsid w:val="00E72AB9"/>
    <w:rsid w:val="00E74F65"/>
    <w:rsid w:val="00E75088"/>
    <w:rsid w:val="00E808EA"/>
    <w:rsid w:val="00E81C2A"/>
    <w:rsid w:val="00E853A2"/>
    <w:rsid w:val="00E93DDA"/>
    <w:rsid w:val="00E93F89"/>
    <w:rsid w:val="00E94FE7"/>
    <w:rsid w:val="00E955E3"/>
    <w:rsid w:val="00EA2123"/>
    <w:rsid w:val="00EA5BBD"/>
    <w:rsid w:val="00EB0814"/>
    <w:rsid w:val="00EB1D30"/>
    <w:rsid w:val="00EB2E2B"/>
    <w:rsid w:val="00EB2E77"/>
    <w:rsid w:val="00EC64C8"/>
    <w:rsid w:val="00ED13A4"/>
    <w:rsid w:val="00ED2D89"/>
    <w:rsid w:val="00ED3AE3"/>
    <w:rsid w:val="00EE0ACC"/>
    <w:rsid w:val="00EE0AD8"/>
    <w:rsid w:val="00EE1170"/>
    <w:rsid w:val="00EE2ACB"/>
    <w:rsid w:val="00EE362B"/>
    <w:rsid w:val="00EE4E4C"/>
    <w:rsid w:val="00EE65B6"/>
    <w:rsid w:val="00EF245B"/>
    <w:rsid w:val="00EF59FF"/>
    <w:rsid w:val="00F07605"/>
    <w:rsid w:val="00F15393"/>
    <w:rsid w:val="00F15665"/>
    <w:rsid w:val="00F15AE5"/>
    <w:rsid w:val="00F22F6E"/>
    <w:rsid w:val="00F250AC"/>
    <w:rsid w:val="00F25CD9"/>
    <w:rsid w:val="00F27012"/>
    <w:rsid w:val="00F3041E"/>
    <w:rsid w:val="00F32C38"/>
    <w:rsid w:val="00F33943"/>
    <w:rsid w:val="00F44E33"/>
    <w:rsid w:val="00F465C8"/>
    <w:rsid w:val="00F46F75"/>
    <w:rsid w:val="00F47F1F"/>
    <w:rsid w:val="00F5010C"/>
    <w:rsid w:val="00F53C3A"/>
    <w:rsid w:val="00F546FC"/>
    <w:rsid w:val="00F547C1"/>
    <w:rsid w:val="00F55E7C"/>
    <w:rsid w:val="00F60FC3"/>
    <w:rsid w:val="00F6328E"/>
    <w:rsid w:val="00F64271"/>
    <w:rsid w:val="00F7037C"/>
    <w:rsid w:val="00F70829"/>
    <w:rsid w:val="00F70F9F"/>
    <w:rsid w:val="00F71DCE"/>
    <w:rsid w:val="00F73176"/>
    <w:rsid w:val="00F73915"/>
    <w:rsid w:val="00F77EAC"/>
    <w:rsid w:val="00F80989"/>
    <w:rsid w:val="00F8420C"/>
    <w:rsid w:val="00F86DE0"/>
    <w:rsid w:val="00F86EDC"/>
    <w:rsid w:val="00F91305"/>
    <w:rsid w:val="00F94787"/>
    <w:rsid w:val="00F97682"/>
    <w:rsid w:val="00F9796F"/>
    <w:rsid w:val="00F97C24"/>
    <w:rsid w:val="00FA2951"/>
    <w:rsid w:val="00FB033B"/>
    <w:rsid w:val="00FB25E3"/>
    <w:rsid w:val="00FB3548"/>
    <w:rsid w:val="00FB51E3"/>
    <w:rsid w:val="00FB71AC"/>
    <w:rsid w:val="00FB749C"/>
    <w:rsid w:val="00FC2744"/>
    <w:rsid w:val="00FC6C6C"/>
    <w:rsid w:val="00FC7EF3"/>
    <w:rsid w:val="00FD01A4"/>
    <w:rsid w:val="00FD1B54"/>
    <w:rsid w:val="00FD32CF"/>
    <w:rsid w:val="00FD620B"/>
    <w:rsid w:val="00FE0655"/>
    <w:rsid w:val="00FE16ED"/>
    <w:rsid w:val="00FE5C71"/>
    <w:rsid w:val="00FF503D"/>
    <w:rsid w:val="00FF542B"/>
    <w:rsid w:val="00FF5D6F"/>
    <w:rsid w:val="00FF6E43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72F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44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444E"/>
  </w:style>
  <w:style w:type="paragraph" w:styleId="Fuzeile">
    <w:name w:val="footer"/>
    <w:basedOn w:val="Standard"/>
    <w:link w:val="FuzeileZchn"/>
    <w:uiPriority w:val="99"/>
    <w:unhideWhenUsed/>
    <w:rsid w:val="009044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444E"/>
  </w:style>
  <w:style w:type="table" w:styleId="Tabellenraster">
    <w:name w:val="Table Grid"/>
    <w:basedOn w:val="NormaleTabelle"/>
    <w:uiPriority w:val="39"/>
    <w:rsid w:val="00F53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466F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466F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511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113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11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11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1131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4078A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55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0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653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Ahlendorf</dc:creator>
  <cp:keywords/>
  <dc:description/>
  <cp:lastModifiedBy>Mandy Ahlendorf</cp:lastModifiedBy>
  <cp:revision>3</cp:revision>
  <cp:lastPrinted>2020-08-20T11:37:00Z</cp:lastPrinted>
  <dcterms:created xsi:type="dcterms:W3CDTF">2020-08-25T08:16:00Z</dcterms:created>
  <dcterms:modified xsi:type="dcterms:W3CDTF">2020-08-25T10:14:00Z</dcterms:modified>
</cp:coreProperties>
</file>