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5F98" w14:textId="77777777" w:rsidR="00F1465E" w:rsidRPr="00F1465E" w:rsidRDefault="00F1465E" w:rsidP="00F1465E">
      <w:pPr>
        <w:rPr>
          <w:b/>
          <w:color w:val="0D0D0D" w:themeColor="text1" w:themeTint="F2"/>
        </w:rPr>
      </w:pPr>
      <w:r w:rsidRPr="00F1465E">
        <w:rPr>
          <w:b/>
          <w:color w:val="0D0D0D" w:themeColor="text1" w:themeTint="F2"/>
        </w:rPr>
        <w:t xml:space="preserve">Systemlösung für optische Kommunikation in Fahrzeugen </w:t>
      </w:r>
    </w:p>
    <w:p w14:paraId="3E2D240F" w14:textId="77777777" w:rsidR="00F1465E" w:rsidRPr="00F1465E" w:rsidRDefault="00F1465E" w:rsidP="00F1465E">
      <w:pPr>
        <w:rPr>
          <w:b/>
          <w:color w:val="0D0D0D" w:themeColor="text1" w:themeTint="F2"/>
        </w:rPr>
      </w:pPr>
    </w:p>
    <w:p w14:paraId="068383EE" w14:textId="155149A9" w:rsidR="00292A45" w:rsidRDefault="00F1465E" w:rsidP="00F1465E">
      <w:pPr>
        <w:rPr>
          <w:b/>
          <w:color w:val="0D0D0D" w:themeColor="text1" w:themeTint="F2"/>
        </w:rPr>
      </w:pPr>
      <w:r w:rsidRPr="00F1465E">
        <w:rPr>
          <w:b/>
          <w:color w:val="0D0D0D" w:themeColor="text1" w:themeTint="F2"/>
        </w:rPr>
        <w:t>KDPOF präsentiert zuverlässiges und kosteneffizientes Multi-Gigabit-</w:t>
      </w:r>
      <w:r w:rsidR="00DD7482">
        <w:rPr>
          <w:b/>
          <w:color w:val="0D0D0D" w:themeColor="text1" w:themeTint="F2"/>
        </w:rPr>
        <w:t>S</w:t>
      </w:r>
      <w:r w:rsidRPr="00F1465E">
        <w:rPr>
          <w:b/>
          <w:color w:val="0D0D0D" w:themeColor="text1" w:themeTint="F2"/>
        </w:rPr>
        <w:t>ystem auf dem VDI-Kongress ELIV</w:t>
      </w:r>
    </w:p>
    <w:p w14:paraId="3D97A7E5" w14:textId="77777777" w:rsidR="00F1465E" w:rsidRPr="00D33EDB" w:rsidRDefault="00F1465E" w:rsidP="00F1465E">
      <w:pPr>
        <w:rPr>
          <w:color w:val="0D0D0D" w:themeColor="text1" w:themeTint="F2"/>
        </w:rPr>
      </w:pPr>
    </w:p>
    <w:p w14:paraId="405E6E44" w14:textId="31C02CD5" w:rsidR="002709B7" w:rsidRDefault="008A4348" w:rsidP="00F1465E">
      <w:pPr>
        <w:rPr>
          <w:color w:val="0D0D0D" w:themeColor="text1" w:themeTint="F2"/>
        </w:rPr>
      </w:pPr>
      <w:r w:rsidRPr="00D33EDB">
        <w:rPr>
          <w:color w:val="0D0D0D" w:themeColor="text1" w:themeTint="F2"/>
        </w:rPr>
        <w:t>Madrid</w:t>
      </w:r>
      <w:r w:rsidR="00892DC7" w:rsidRPr="00D33EDB">
        <w:rPr>
          <w:color w:val="0D0D0D" w:themeColor="text1" w:themeTint="F2"/>
        </w:rPr>
        <w:t xml:space="preserve">, </w:t>
      </w:r>
      <w:r w:rsidRPr="00D33EDB">
        <w:rPr>
          <w:color w:val="0D0D0D" w:themeColor="text1" w:themeTint="F2"/>
        </w:rPr>
        <w:t>Spa</w:t>
      </w:r>
      <w:r w:rsidR="00DF5167" w:rsidRPr="00D33EDB">
        <w:rPr>
          <w:color w:val="0D0D0D" w:themeColor="text1" w:themeTint="F2"/>
        </w:rPr>
        <w:t>nien</w:t>
      </w:r>
      <w:r w:rsidR="00892DC7" w:rsidRPr="00D33EDB">
        <w:rPr>
          <w:color w:val="0D0D0D" w:themeColor="text1" w:themeTint="F2"/>
        </w:rPr>
        <w:t xml:space="preserve">, </w:t>
      </w:r>
      <w:r w:rsidR="00713683">
        <w:rPr>
          <w:color w:val="0D0D0D" w:themeColor="text1" w:themeTint="F2"/>
        </w:rPr>
        <w:t>14</w:t>
      </w:r>
      <w:r w:rsidR="00892DC7" w:rsidRPr="00D33EDB">
        <w:rPr>
          <w:color w:val="0D0D0D" w:themeColor="text1" w:themeTint="F2"/>
        </w:rPr>
        <w:t xml:space="preserve">. </w:t>
      </w:r>
      <w:r w:rsidR="00F1465E">
        <w:rPr>
          <w:color w:val="0D0D0D" w:themeColor="text1" w:themeTint="F2"/>
        </w:rPr>
        <w:t>September</w:t>
      </w:r>
      <w:r w:rsidR="00892DC7" w:rsidRPr="00D33EDB">
        <w:rPr>
          <w:color w:val="0D0D0D" w:themeColor="text1" w:themeTint="F2"/>
        </w:rPr>
        <w:t xml:space="preserve"> 202</w:t>
      </w:r>
      <w:r w:rsidR="009C1D3E">
        <w:rPr>
          <w:color w:val="0D0D0D" w:themeColor="text1" w:themeTint="F2"/>
        </w:rPr>
        <w:t>1</w:t>
      </w:r>
      <w:r w:rsidR="00892DC7" w:rsidRPr="00D33EDB">
        <w:rPr>
          <w:color w:val="0D0D0D" w:themeColor="text1" w:themeTint="F2"/>
        </w:rPr>
        <w:t xml:space="preserve"> –</w:t>
      </w:r>
      <w:r w:rsidR="009C1D3E" w:rsidRPr="009C1D3E">
        <w:rPr>
          <w:color w:val="0D0D0D" w:themeColor="text1" w:themeTint="F2"/>
        </w:rPr>
        <w:t xml:space="preserve"> </w:t>
      </w:r>
      <w:r w:rsidR="00F1465E" w:rsidRPr="00F1465E">
        <w:rPr>
          <w:color w:val="0D0D0D" w:themeColor="text1" w:themeTint="F2"/>
        </w:rPr>
        <w:t>Gemeinsam mit mehreren Branchenführern arbeitet KDPOF</w:t>
      </w:r>
      <w:r w:rsidR="00F1465E">
        <w:rPr>
          <w:color w:val="0D0D0D" w:themeColor="text1" w:themeTint="F2"/>
        </w:rPr>
        <w:t xml:space="preserve"> </w:t>
      </w:r>
      <w:r w:rsidR="009C1D3E">
        <w:rPr>
          <w:color w:val="0D0D0D" w:themeColor="text1" w:themeTint="F2"/>
        </w:rPr>
        <w:t>–</w:t>
      </w:r>
      <w:r w:rsidR="009C1D3E" w:rsidRPr="009C1D3E">
        <w:rPr>
          <w:color w:val="0D0D0D" w:themeColor="text1" w:themeTint="F2"/>
        </w:rPr>
        <w:t xml:space="preserve"> </w:t>
      </w:r>
      <w:r w:rsidR="00913203">
        <w:rPr>
          <w:color w:val="0D0D0D" w:themeColor="text1" w:themeTint="F2"/>
        </w:rPr>
        <w:t xml:space="preserve">ein </w:t>
      </w:r>
      <w:r w:rsidR="009C1D3E" w:rsidRPr="009C1D3E">
        <w:rPr>
          <w:color w:val="0D0D0D" w:themeColor="text1" w:themeTint="F2"/>
        </w:rPr>
        <w:t>führende</w:t>
      </w:r>
      <w:r w:rsidR="00B869C0">
        <w:rPr>
          <w:color w:val="0D0D0D" w:themeColor="text1" w:themeTint="F2"/>
        </w:rPr>
        <w:t>r</w:t>
      </w:r>
      <w:r w:rsidR="009C1D3E">
        <w:rPr>
          <w:color w:val="0D0D0D" w:themeColor="text1" w:themeTint="F2"/>
        </w:rPr>
        <w:t xml:space="preserve"> </w:t>
      </w:r>
      <w:r w:rsidR="009C1D3E" w:rsidRPr="009C1D3E">
        <w:rPr>
          <w:color w:val="0D0D0D" w:themeColor="text1" w:themeTint="F2"/>
        </w:rPr>
        <w:t xml:space="preserve">Anbieter für Gigabit-Konnektivität über </w:t>
      </w:r>
      <w:r w:rsidR="009C1D3E">
        <w:rPr>
          <w:color w:val="0D0D0D" w:themeColor="text1" w:themeTint="F2"/>
        </w:rPr>
        <w:t>Faseroptik</w:t>
      </w:r>
      <w:r w:rsidR="009C1D3E" w:rsidRPr="009C1D3E">
        <w:rPr>
          <w:color w:val="0D0D0D" w:themeColor="text1" w:themeTint="F2"/>
        </w:rPr>
        <w:t xml:space="preserve"> </w:t>
      </w:r>
      <w:r w:rsidR="009C1D3E">
        <w:rPr>
          <w:color w:val="0D0D0D" w:themeColor="text1" w:themeTint="F2"/>
        </w:rPr>
        <w:t>–</w:t>
      </w:r>
      <w:r w:rsidR="00F1465E">
        <w:rPr>
          <w:color w:val="0D0D0D" w:themeColor="text1" w:themeTint="F2"/>
        </w:rPr>
        <w:t xml:space="preserve"> </w:t>
      </w:r>
      <w:r w:rsidR="00F1465E" w:rsidRPr="00F1465E">
        <w:rPr>
          <w:color w:val="0D0D0D" w:themeColor="text1" w:themeTint="F2"/>
        </w:rPr>
        <w:t xml:space="preserve">an einem optischen Multi-Gigabit-System, das die Anforderungen zukünftiger vernetzter und automatisierter Fahrzeuge erfüllen wird. Anstelle verschiedener Port-Komponenten bietet die neue Lösung ein einziges, komplettes </w:t>
      </w:r>
      <w:r w:rsidR="006A3EF9">
        <w:rPr>
          <w:color w:val="0D0D0D" w:themeColor="text1" w:themeTint="F2"/>
        </w:rPr>
        <w:t>Standardp</w:t>
      </w:r>
      <w:r w:rsidR="00F1465E" w:rsidRPr="00F1465E">
        <w:rPr>
          <w:color w:val="0D0D0D" w:themeColor="text1" w:themeTint="F2"/>
        </w:rPr>
        <w:t xml:space="preserve">aket. </w:t>
      </w:r>
      <w:r w:rsidR="00F1465E">
        <w:rPr>
          <w:color w:val="0D0D0D" w:themeColor="text1" w:themeTint="F2"/>
        </w:rPr>
        <w:t>„</w:t>
      </w:r>
      <w:r w:rsidR="00F1465E" w:rsidRPr="00F1465E">
        <w:rPr>
          <w:color w:val="0D0D0D" w:themeColor="text1" w:themeTint="F2"/>
        </w:rPr>
        <w:t xml:space="preserve">Da sich </w:t>
      </w:r>
      <w:r w:rsidR="00321785">
        <w:rPr>
          <w:color w:val="0D0D0D" w:themeColor="text1" w:themeTint="F2"/>
        </w:rPr>
        <w:t xml:space="preserve">die </w:t>
      </w:r>
      <w:r w:rsidR="00321785" w:rsidRPr="00F1465E">
        <w:rPr>
          <w:color w:val="0D0D0D" w:themeColor="text1" w:themeTint="F2"/>
        </w:rPr>
        <w:t>Geschwindigkeit</w:t>
      </w:r>
      <w:r w:rsidR="00321785">
        <w:rPr>
          <w:color w:val="0D0D0D" w:themeColor="text1" w:themeTint="F2"/>
        </w:rPr>
        <w:t xml:space="preserve"> für Fahrzeugnetzwerke der S</w:t>
      </w:r>
      <w:r w:rsidR="00F1465E" w:rsidRPr="00F1465E">
        <w:rPr>
          <w:color w:val="0D0D0D" w:themeColor="text1" w:themeTint="F2"/>
        </w:rPr>
        <w:t xml:space="preserve">chwelle von 50 </w:t>
      </w:r>
      <w:proofErr w:type="spellStart"/>
      <w:r w:rsidR="00F1465E" w:rsidRPr="00F1465E">
        <w:rPr>
          <w:color w:val="0D0D0D" w:themeColor="text1" w:themeTint="F2"/>
        </w:rPr>
        <w:t>Gb</w:t>
      </w:r>
      <w:r w:rsidR="00F1465E">
        <w:rPr>
          <w:color w:val="0D0D0D" w:themeColor="text1" w:themeTint="F2"/>
        </w:rPr>
        <w:t>it</w:t>
      </w:r>
      <w:proofErr w:type="spellEnd"/>
      <w:r w:rsidR="00F1465E" w:rsidRPr="00F1465E">
        <w:rPr>
          <w:color w:val="0D0D0D" w:themeColor="text1" w:themeTint="F2"/>
        </w:rPr>
        <w:t>/s</w:t>
      </w:r>
      <w:r w:rsidR="002A0AC1">
        <w:rPr>
          <w:color w:val="0D0D0D" w:themeColor="text1" w:themeTint="F2"/>
        </w:rPr>
        <w:t xml:space="preserve">*m </w:t>
      </w:r>
      <w:r w:rsidR="00F1465E" w:rsidRPr="00F1465E">
        <w:rPr>
          <w:color w:val="0D0D0D" w:themeColor="text1" w:themeTint="F2"/>
        </w:rPr>
        <w:t xml:space="preserve">nähert, </w:t>
      </w:r>
      <w:r w:rsidR="00321785">
        <w:rPr>
          <w:color w:val="0D0D0D" w:themeColor="text1" w:themeTint="F2"/>
        </w:rPr>
        <w:t>ist ein</w:t>
      </w:r>
      <w:r w:rsidR="00F1465E" w:rsidRPr="00F1465E">
        <w:rPr>
          <w:color w:val="0D0D0D" w:themeColor="text1" w:themeTint="F2"/>
        </w:rPr>
        <w:t xml:space="preserve"> Wechsel von Kupfer zu optischen physikalischen Datenübertragungsmedien </w:t>
      </w:r>
      <w:r w:rsidR="00DD7482">
        <w:rPr>
          <w:color w:val="0D0D0D" w:themeColor="text1" w:themeTint="F2"/>
        </w:rPr>
        <w:t xml:space="preserve">zwingend </w:t>
      </w:r>
      <w:r w:rsidR="00F1465E" w:rsidRPr="00F1465E">
        <w:rPr>
          <w:color w:val="0D0D0D" w:themeColor="text1" w:themeTint="F2"/>
        </w:rPr>
        <w:t>notwendig</w:t>
      </w:r>
      <w:r w:rsidR="00321785">
        <w:rPr>
          <w:color w:val="0D0D0D" w:themeColor="text1" w:themeTint="F2"/>
        </w:rPr>
        <w:t>“</w:t>
      </w:r>
      <w:r w:rsidR="00F1465E" w:rsidRPr="00F1465E">
        <w:rPr>
          <w:color w:val="0D0D0D" w:themeColor="text1" w:themeTint="F2"/>
        </w:rPr>
        <w:t xml:space="preserve">, </w:t>
      </w:r>
      <w:r w:rsidR="00321785">
        <w:rPr>
          <w:color w:val="0D0D0D" w:themeColor="text1" w:themeTint="F2"/>
        </w:rPr>
        <w:t>erläutert</w:t>
      </w:r>
      <w:r w:rsidR="00F1465E" w:rsidRPr="00F1465E">
        <w:rPr>
          <w:color w:val="0D0D0D" w:themeColor="text1" w:themeTint="F2"/>
        </w:rPr>
        <w:t xml:space="preserve"> Carlos Pardo, CEO und Mitgründer von KDPOF. </w:t>
      </w:r>
      <w:r w:rsidR="00321785">
        <w:rPr>
          <w:color w:val="0D0D0D" w:themeColor="text1" w:themeTint="F2"/>
        </w:rPr>
        <w:t>„</w:t>
      </w:r>
      <w:r w:rsidR="00DD7482">
        <w:rPr>
          <w:color w:val="0D0D0D" w:themeColor="text1" w:themeTint="F2"/>
        </w:rPr>
        <w:t>Die Faseroptik</w:t>
      </w:r>
      <w:r w:rsidR="00F1465E" w:rsidRPr="00F1465E">
        <w:rPr>
          <w:color w:val="0D0D0D" w:themeColor="text1" w:themeTint="F2"/>
        </w:rPr>
        <w:t xml:space="preserve"> ist der technisch</w:t>
      </w:r>
      <w:r w:rsidR="00321785">
        <w:rPr>
          <w:color w:val="0D0D0D" w:themeColor="text1" w:themeTint="F2"/>
        </w:rPr>
        <w:t xml:space="preserve"> sinnvolle</w:t>
      </w:r>
      <w:r w:rsidR="00F1465E" w:rsidRPr="00F1465E">
        <w:rPr>
          <w:color w:val="0D0D0D" w:themeColor="text1" w:themeTint="F2"/>
        </w:rPr>
        <w:t xml:space="preserve"> Weg für höhere Datenraten.</w:t>
      </w:r>
      <w:r w:rsidR="00321785">
        <w:rPr>
          <w:color w:val="0D0D0D" w:themeColor="text1" w:themeTint="F2"/>
        </w:rPr>
        <w:t>“</w:t>
      </w:r>
      <w:r w:rsidR="00F1465E" w:rsidRPr="00F1465E">
        <w:rPr>
          <w:color w:val="0D0D0D" w:themeColor="text1" w:themeTint="F2"/>
        </w:rPr>
        <w:t xml:space="preserve"> </w:t>
      </w:r>
      <w:r w:rsidR="002709B7">
        <w:rPr>
          <w:color w:val="0D0D0D" w:themeColor="text1" w:themeTint="F2"/>
        </w:rPr>
        <w:t>D</w:t>
      </w:r>
      <w:r w:rsidR="002709B7" w:rsidRPr="002709B7">
        <w:rPr>
          <w:color w:val="0D0D0D" w:themeColor="text1" w:themeTint="F2"/>
        </w:rPr>
        <w:t xml:space="preserve">ie neuen </w:t>
      </w:r>
      <w:proofErr w:type="spellStart"/>
      <w:r w:rsidR="002709B7" w:rsidRPr="002709B7">
        <w:rPr>
          <w:color w:val="0D0D0D" w:themeColor="text1" w:themeTint="F2"/>
        </w:rPr>
        <w:t>Steckersysteme</w:t>
      </w:r>
      <w:proofErr w:type="spellEnd"/>
      <w:r w:rsidR="002709B7" w:rsidRPr="002709B7">
        <w:rPr>
          <w:color w:val="0D0D0D" w:themeColor="text1" w:themeTint="F2"/>
        </w:rPr>
        <w:t xml:space="preserve"> </w:t>
      </w:r>
      <w:r w:rsidR="002709B7">
        <w:rPr>
          <w:color w:val="0D0D0D" w:themeColor="text1" w:themeTint="F2"/>
        </w:rPr>
        <w:t>sind im Verhältnis zu den bisherigen sehr klein, ausgesprochen leicht und äußerst</w:t>
      </w:r>
      <w:r w:rsidR="002709B7" w:rsidRPr="002709B7">
        <w:rPr>
          <w:color w:val="0D0D0D" w:themeColor="text1" w:themeTint="F2"/>
        </w:rPr>
        <w:t xml:space="preserve"> preiswert</w:t>
      </w:r>
      <w:r w:rsidR="002709B7">
        <w:rPr>
          <w:color w:val="0D0D0D" w:themeColor="text1" w:themeTint="F2"/>
        </w:rPr>
        <w:t xml:space="preserve">. Mit dem umfangreichen Evaluation-Kit </w:t>
      </w:r>
      <w:r w:rsidR="002709B7" w:rsidRPr="002709B7">
        <w:rPr>
          <w:color w:val="0D0D0D" w:themeColor="text1" w:themeTint="F2"/>
        </w:rPr>
        <w:t>EVK9351AUT</w:t>
      </w:r>
      <w:r w:rsidR="002709B7">
        <w:rPr>
          <w:color w:val="0D0D0D" w:themeColor="text1" w:themeTint="F2"/>
        </w:rPr>
        <w:t xml:space="preserve"> können Automobilhersteller und Zulieferer die neue Konfiguration bereits heute mit 1 </w:t>
      </w:r>
      <w:proofErr w:type="spellStart"/>
      <w:r w:rsidR="002709B7">
        <w:rPr>
          <w:color w:val="0D0D0D" w:themeColor="text1" w:themeTint="F2"/>
        </w:rPr>
        <w:t>Gbit</w:t>
      </w:r>
      <w:proofErr w:type="spellEnd"/>
      <w:r w:rsidR="002709B7">
        <w:rPr>
          <w:color w:val="0D0D0D" w:themeColor="text1" w:themeTint="F2"/>
        </w:rPr>
        <w:t>/s testen. Damit unterstützt KDPOF den</w:t>
      </w:r>
      <w:r w:rsidR="002709B7" w:rsidRPr="002709B7">
        <w:rPr>
          <w:color w:val="0D0D0D" w:themeColor="text1" w:themeTint="F2"/>
        </w:rPr>
        <w:t xml:space="preserve"> </w:t>
      </w:r>
      <w:r w:rsidR="002709B7">
        <w:rPr>
          <w:color w:val="0D0D0D" w:themeColor="text1" w:themeTint="F2"/>
        </w:rPr>
        <w:t>einfachen</w:t>
      </w:r>
      <w:r w:rsidR="002709B7" w:rsidRPr="002709B7">
        <w:rPr>
          <w:color w:val="0D0D0D" w:themeColor="text1" w:themeTint="F2"/>
        </w:rPr>
        <w:t xml:space="preserve"> Projekteinstieg in </w:t>
      </w:r>
      <w:r w:rsidR="002709B7">
        <w:rPr>
          <w:color w:val="0D0D0D" w:themeColor="text1" w:themeTint="F2"/>
        </w:rPr>
        <w:t xml:space="preserve">die </w:t>
      </w:r>
      <w:r w:rsidR="002709B7" w:rsidRPr="002709B7">
        <w:rPr>
          <w:color w:val="0D0D0D" w:themeColor="text1" w:themeTint="F2"/>
        </w:rPr>
        <w:t>optische Gigabit-Konnektivität</w:t>
      </w:r>
      <w:r w:rsidR="002709B7">
        <w:rPr>
          <w:color w:val="0D0D0D" w:themeColor="text1" w:themeTint="F2"/>
        </w:rPr>
        <w:t xml:space="preserve"> </w:t>
      </w:r>
      <w:r w:rsidR="002709B7" w:rsidRPr="002709B7">
        <w:rPr>
          <w:color w:val="0D0D0D" w:themeColor="text1" w:themeTint="F2"/>
        </w:rPr>
        <w:t xml:space="preserve">für </w:t>
      </w:r>
      <w:r w:rsidR="002709B7">
        <w:rPr>
          <w:color w:val="0D0D0D" w:themeColor="text1" w:themeTint="F2"/>
        </w:rPr>
        <w:t xml:space="preserve">einen </w:t>
      </w:r>
      <w:r w:rsidR="002709B7" w:rsidRPr="002709B7">
        <w:rPr>
          <w:color w:val="0D0D0D" w:themeColor="text1" w:themeTint="F2"/>
        </w:rPr>
        <w:t>sicheren Ethernet-Backbone und ADAS-Sensorverbindungen in Fahrzeugen</w:t>
      </w:r>
      <w:r w:rsidR="002709B7">
        <w:rPr>
          <w:color w:val="0D0D0D" w:themeColor="text1" w:themeTint="F2"/>
        </w:rPr>
        <w:t>.</w:t>
      </w:r>
    </w:p>
    <w:p w14:paraId="30625129" w14:textId="77777777" w:rsidR="002709B7" w:rsidRDefault="002709B7" w:rsidP="00F1465E">
      <w:pPr>
        <w:rPr>
          <w:color w:val="0D0D0D" w:themeColor="text1" w:themeTint="F2"/>
        </w:rPr>
      </w:pPr>
    </w:p>
    <w:p w14:paraId="34C4549D" w14:textId="757BCB5B" w:rsidR="00F1465E" w:rsidRPr="00F1465E" w:rsidRDefault="00F1465E" w:rsidP="002709B7">
      <w:pPr>
        <w:rPr>
          <w:color w:val="0D0D0D" w:themeColor="text1" w:themeTint="F2"/>
        </w:rPr>
      </w:pPr>
      <w:r w:rsidRPr="00F1465E">
        <w:rPr>
          <w:color w:val="0D0D0D" w:themeColor="text1" w:themeTint="F2"/>
        </w:rPr>
        <w:t xml:space="preserve">KDPOF </w:t>
      </w:r>
      <w:r w:rsidR="00050F8E">
        <w:rPr>
          <w:color w:val="0D0D0D" w:themeColor="text1" w:themeTint="F2"/>
        </w:rPr>
        <w:t>präsentiert</w:t>
      </w:r>
      <w:r w:rsidRPr="00F1465E">
        <w:rPr>
          <w:color w:val="0D0D0D" w:themeColor="text1" w:themeTint="F2"/>
        </w:rPr>
        <w:t xml:space="preserve"> sein optisches Multi-Gigabit-Ethernet-</w:t>
      </w:r>
      <w:r w:rsidR="00743249">
        <w:rPr>
          <w:color w:val="0D0D0D" w:themeColor="text1" w:themeTint="F2"/>
        </w:rPr>
        <w:t>S</w:t>
      </w:r>
      <w:r w:rsidRPr="00F1465E">
        <w:rPr>
          <w:color w:val="0D0D0D" w:themeColor="text1" w:themeTint="F2"/>
        </w:rPr>
        <w:t xml:space="preserve">ystem auf dem internationalen VDI-Kongress ELIV (Electronics In </w:t>
      </w:r>
      <w:proofErr w:type="spellStart"/>
      <w:r w:rsidRPr="00F1465E">
        <w:rPr>
          <w:color w:val="0D0D0D" w:themeColor="text1" w:themeTint="F2"/>
        </w:rPr>
        <w:t>Vehicles</w:t>
      </w:r>
      <w:proofErr w:type="spellEnd"/>
      <w:r w:rsidRPr="00F1465E">
        <w:rPr>
          <w:color w:val="0D0D0D" w:themeColor="text1" w:themeTint="F2"/>
        </w:rPr>
        <w:t xml:space="preserve">) vom 20. bis 21. Oktober 2021 </w:t>
      </w:r>
      <w:r w:rsidR="00050F8E">
        <w:rPr>
          <w:color w:val="0D0D0D" w:themeColor="text1" w:themeTint="F2"/>
        </w:rPr>
        <w:t xml:space="preserve">am Stand 38 </w:t>
      </w:r>
      <w:r w:rsidRPr="00F1465E">
        <w:rPr>
          <w:color w:val="0D0D0D" w:themeColor="text1" w:themeTint="F2"/>
        </w:rPr>
        <w:t xml:space="preserve">in Bonn und online. </w:t>
      </w:r>
    </w:p>
    <w:p w14:paraId="074B66C5" w14:textId="77777777" w:rsidR="00743249" w:rsidRDefault="00743249" w:rsidP="00F1465E">
      <w:pPr>
        <w:rPr>
          <w:color w:val="0D0D0D" w:themeColor="text1" w:themeTint="F2"/>
        </w:rPr>
      </w:pPr>
    </w:p>
    <w:p w14:paraId="660F223D" w14:textId="5AA81F14" w:rsidR="00F1465E" w:rsidRPr="00743249" w:rsidRDefault="00CB36B3" w:rsidP="00F1465E">
      <w:pPr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>Komplett-</w:t>
      </w:r>
      <w:r w:rsidR="00F1465E" w:rsidRPr="00743249">
        <w:rPr>
          <w:b/>
          <w:bCs/>
          <w:color w:val="0D0D0D" w:themeColor="text1" w:themeTint="F2"/>
        </w:rPr>
        <w:t>System für die Vernetzung im Fahrzeug</w:t>
      </w:r>
    </w:p>
    <w:p w14:paraId="6DA17944" w14:textId="028E9074" w:rsidR="00F1465E" w:rsidRDefault="00F1465E" w:rsidP="00F1465E">
      <w:pPr>
        <w:rPr>
          <w:color w:val="0D0D0D" w:themeColor="text1" w:themeTint="F2"/>
        </w:rPr>
      </w:pPr>
    </w:p>
    <w:p w14:paraId="324855F5" w14:textId="4123C3FC" w:rsidR="006A3EF9" w:rsidRPr="00F1465E" w:rsidRDefault="00DD7482" w:rsidP="00F1465E">
      <w:pPr>
        <w:rPr>
          <w:color w:val="0D0D0D" w:themeColor="text1" w:themeTint="F2"/>
        </w:rPr>
      </w:pPr>
      <w:r>
        <w:rPr>
          <w:color w:val="0D0D0D" w:themeColor="text1" w:themeTint="F2"/>
        </w:rPr>
        <w:t>W</w:t>
      </w:r>
      <w:r w:rsidR="006A3EF9" w:rsidRPr="006A3EF9">
        <w:rPr>
          <w:color w:val="0D0D0D" w:themeColor="text1" w:themeTint="F2"/>
        </w:rPr>
        <w:t xml:space="preserve">esentliche Vorteile der optischen Lösung sind die überlegene elektromagnetische Verträglichkeit </w:t>
      </w:r>
      <w:r w:rsidR="006A3EF9">
        <w:rPr>
          <w:color w:val="0D0D0D" w:themeColor="text1" w:themeTint="F2"/>
        </w:rPr>
        <w:t xml:space="preserve">(EMV) </w:t>
      </w:r>
      <w:r w:rsidR="006A3EF9" w:rsidRPr="006A3EF9">
        <w:rPr>
          <w:color w:val="0D0D0D" w:themeColor="text1" w:themeTint="F2"/>
        </w:rPr>
        <w:t xml:space="preserve">dank der inhärenten galvanischen Trennung, </w:t>
      </w:r>
      <w:r w:rsidR="006A3EF9">
        <w:rPr>
          <w:color w:val="0D0D0D" w:themeColor="text1" w:themeTint="F2"/>
        </w:rPr>
        <w:t xml:space="preserve">das </w:t>
      </w:r>
      <w:r w:rsidR="006A3EF9" w:rsidRPr="006A3EF9">
        <w:rPr>
          <w:color w:val="0D0D0D" w:themeColor="text1" w:themeTint="F2"/>
        </w:rPr>
        <w:t xml:space="preserve">geringe Gewicht und </w:t>
      </w:r>
      <w:r w:rsidR="006A3EF9">
        <w:rPr>
          <w:color w:val="0D0D0D" w:themeColor="text1" w:themeTint="F2"/>
        </w:rPr>
        <w:t xml:space="preserve">die </w:t>
      </w:r>
      <w:r w:rsidR="006A3EF9" w:rsidRPr="006A3EF9">
        <w:rPr>
          <w:color w:val="0D0D0D" w:themeColor="text1" w:themeTint="F2"/>
        </w:rPr>
        <w:t>niedrige</w:t>
      </w:r>
      <w:r w:rsidR="006A3EF9">
        <w:rPr>
          <w:color w:val="0D0D0D" w:themeColor="text1" w:themeTint="F2"/>
        </w:rPr>
        <w:t>n</w:t>
      </w:r>
      <w:r w:rsidR="006A3EF9" w:rsidRPr="006A3EF9">
        <w:rPr>
          <w:color w:val="0D0D0D" w:themeColor="text1" w:themeTint="F2"/>
        </w:rPr>
        <w:t xml:space="preserve"> Kosten. </w:t>
      </w:r>
      <w:r w:rsidR="002709B7">
        <w:rPr>
          <w:color w:val="0D0D0D" w:themeColor="text1" w:themeTint="F2"/>
        </w:rPr>
        <w:t xml:space="preserve">Die </w:t>
      </w:r>
      <w:r w:rsidR="002709B7" w:rsidRPr="002709B7">
        <w:rPr>
          <w:color w:val="0D0D0D" w:themeColor="text1" w:themeTint="F2"/>
        </w:rPr>
        <w:t xml:space="preserve">optischen Kabel </w:t>
      </w:r>
      <w:r w:rsidR="002709B7">
        <w:rPr>
          <w:color w:val="0D0D0D" w:themeColor="text1" w:themeTint="F2"/>
        </w:rPr>
        <w:t>sind absolut zuverlässig und</w:t>
      </w:r>
      <w:r w:rsidR="002709B7" w:rsidRPr="002709B7">
        <w:rPr>
          <w:color w:val="0D0D0D" w:themeColor="text1" w:themeTint="F2"/>
        </w:rPr>
        <w:t xml:space="preserve"> in dem Bandbreiten</w:t>
      </w:r>
      <w:r w:rsidR="002709B7">
        <w:rPr>
          <w:color w:val="0D0D0D" w:themeColor="text1" w:themeTint="F2"/>
        </w:rPr>
        <w:t>-</w:t>
      </w:r>
      <w:r w:rsidR="002709B7" w:rsidRPr="002709B7">
        <w:rPr>
          <w:color w:val="0D0D0D" w:themeColor="text1" w:themeTint="F2"/>
        </w:rPr>
        <w:t xml:space="preserve">Bereich </w:t>
      </w:r>
      <w:r w:rsidR="002709B7">
        <w:rPr>
          <w:color w:val="0D0D0D" w:themeColor="text1" w:themeTint="F2"/>
        </w:rPr>
        <w:t xml:space="preserve">mindestens so </w:t>
      </w:r>
      <w:r w:rsidR="002709B7" w:rsidRPr="002709B7">
        <w:rPr>
          <w:color w:val="0D0D0D" w:themeColor="text1" w:themeTint="F2"/>
        </w:rPr>
        <w:t>flexibel wie Kupferkabel</w:t>
      </w:r>
      <w:r w:rsidR="002709B7">
        <w:rPr>
          <w:color w:val="0D0D0D" w:themeColor="text1" w:themeTint="F2"/>
        </w:rPr>
        <w:t xml:space="preserve">. Sie erlauben </w:t>
      </w:r>
      <w:r w:rsidR="002709B7" w:rsidRPr="002709B7">
        <w:rPr>
          <w:color w:val="0D0D0D" w:themeColor="text1" w:themeTint="F2"/>
        </w:rPr>
        <w:t>schnelles, dynamisches und enges Biegen sowie das Eintauchen in dunkle Flüssigkeiten</w:t>
      </w:r>
      <w:r w:rsidR="002709B7">
        <w:rPr>
          <w:color w:val="0D0D0D" w:themeColor="text1" w:themeTint="F2"/>
        </w:rPr>
        <w:t>.</w:t>
      </w:r>
      <w:r w:rsidR="002709B7" w:rsidRPr="006A3EF9">
        <w:rPr>
          <w:color w:val="0D0D0D" w:themeColor="text1" w:themeTint="F2"/>
        </w:rPr>
        <w:t xml:space="preserve"> </w:t>
      </w:r>
      <w:r w:rsidR="006A3EF9" w:rsidRPr="006A3EF9">
        <w:rPr>
          <w:color w:val="0D0D0D" w:themeColor="text1" w:themeTint="F2"/>
        </w:rPr>
        <w:t xml:space="preserve">Zudem garantiert die Konnektivität über Faseroptik </w:t>
      </w:r>
      <w:r w:rsidR="006A3EF9">
        <w:rPr>
          <w:color w:val="0D0D0D" w:themeColor="text1" w:themeTint="F2"/>
        </w:rPr>
        <w:t xml:space="preserve">ein </w:t>
      </w:r>
      <w:r w:rsidR="006A3EF9" w:rsidRPr="006A3EF9">
        <w:rPr>
          <w:color w:val="0D0D0D" w:themeColor="text1" w:themeTint="F2"/>
        </w:rPr>
        <w:t>einfaches Engineering für eine nahtlose Implementierung. Das Ökosystem ist bereits vorhanden, da das System bewährte Technologien wie VCSEL</w:t>
      </w:r>
      <w:r w:rsidR="006A3EF9">
        <w:rPr>
          <w:color w:val="0D0D0D" w:themeColor="text1" w:themeTint="F2"/>
        </w:rPr>
        <w:t xml:space="preserve"> </w:t>
      </w:r>
      <w:r w:rsidR="006A3EF9" w:rsidRPr="00F1465E">
        <w:rPr>
          <w:color w:val="0D0D0D" w:themeColor="text1" w:themeTint="F2"/>
        </w:rPr>
        <w:t>(</w:t>
      </w:r>
      <w:proofErr w:type="spellStart"/>
      <w:r w:rsidR="006A3EF9" w:rsidRPr="00F1465E">
        <w:rPr>
          <w:color w:val="0D0D0D" w:themeColor="text1" w:themeTint="F2"/>
        </w:rPr>
        <w:t>Vertical-cavity</w:t>
      </w:r>
      <w:proofErr w:type="spellEnd"/>
      <w:r w:rsidR="006A3EF9" w:rsidRPr="00F1465E">
        <w:rPr>
          <w:color w:val="0D0D0D" w:themeColor="text1" w:themeTint="F2"/>
        </w:rPr>
        <w:t xml:space="preserve"> </w:t>
      </w:r>
      <w:proofErr w:type="spellStart"/>
      <w:r w:rsidR="006A3EF9" w:rsidRPr="00F1465E">
        <w:rPr>
          <w:color w:val="0D0D0D" w:themeColor="text1" w:themeTint="F2"/>
        </w:rPr>
        <w:t>surface-emitting</w:t>
      </w:r>
      <w:proofErr w:type="spellEnd"/>
      <w:r w:rsidR="006A3EF9" w:rsidRPr="00F1465E">
        <w:rPr>
          <w:color w:val="0D0D0D" w:themeColor="text1" w:themeTint="F2"/>
        </w:rPr>
        <w:t xml:space="preserve"> </w:t>
      </w:r>
      <w:proofErr w:type="spellStart"/>
      <w:r w:rsidR="006A3EF9" w:rsidRPr="00F1465E">
        <w:rPr>
          <w:color w:val="0D0D0D" w:themeColor="text1" w:themeTint="F2"/>
        </w:rPr>
        <w:t>laser</w:t>
      </w:r>
      <w:proofErr w:type="spellEnd"/>
      <w:r w:rsidR="006A3EF9" w:rsidRPr="00F1465E">
        <w:rPr>
          <w:color w:val="0D0D0D" w:themeColor="text1" w:themeTint="F2"/>
        </w:rPr>
        <w:t>)</w:t>
      </w:r>
      <w:r w:rsidR="006A3EF9" w:rsidRPr="006A3EF9">
        <w:rPr>
          <w:color w:val="0D0D0D" w:themeColor="text1" w:themeTint="F2"/>
        </w:rPr>
        <w:t xml:space="preserve">-Multimode-Fasern und </w:t>
      </w:r>
      <w:proofErr w:type="spellStart"/>
      <w:r w:rsidR="006A3EF9" w:rsidRPr="006A3EF9">
        <w:rPr>
          <w:color w:val="0D0D0D" w:themeColor="text1" w:themeTint="F2"/>
        </w:rPr>
        <w:t>Photodioden</w:t>
      </w:r>
      <w:proofErr w:type="spellEnd"/>
      <w:r w:rsidR="006A3EF9" w:rsidRPr="006A3EF9">
        <w:rPr>
          <w:color w:val="0D0D0D" w:themeColor="text1" w:themeTint="F2"/>
        </w:rPr>
        <w:t xml:space="preserve"> aus Rechenzentren nutzt. Die Technologie ist skalierbar, um in Zukunft noch höhere Datenraten wie 50 und 100 </w:t>
      </w:r>
      <w:proofErr w:type="spellStart"/>
      <w:r w:rsidR="006A3EF9" w:rsidRPr="006A3EF9">
        <w:rPr>
          <w:color w:val="0D0D0D" w:themeColor="text1" w:themeTint="F2"/>
        </w:rPr>
        <w:t>Gb</w:t>
      </w:r>
      <w:r>
        <w:rPr>
          <w:color w:val="0D0D0D" w:themeColor="text1" w:themeTint="F2"/>
        </w:rPr>
        <w:t>it</w:t>
      </w:r>
      <w:proofErr w:type="spellEnd"/>
      <w:r w:rsidR="006A3EF9" w:rsidRPr="006A3EF9">
        <w:rPr>
          <w:color w:val="0D0D0D" w:themeColor="text1" w:themeTint="F2"/>
        </w:rPr>
        <w:t xml:space="preserve">/s zu </w:t>
      </w:r>
      <w:r w:rsidR="006A3EF9" w:rsidRPr="006A3EF9">
        <w:rPr>
          <w:color w:val="0D0D0D" w:themeColor="text1" w:themeTint="F2"/>
        </w:rPr>
        <w:lastRenderedPageBreak/>
        <w:t xml:space="preserve">ermöglichen. </w:t>
      </w:r>
      <w:r>
        <w:rPr>
          <w:color w:val="0D0D0D" w:themeColor="text1" w:themeTint="F2"/>
        </w:rPr>
        <w:t xml:space="preserve">Die </w:t>
      </w:r>
      <w:r w:rsidR="006A3EF9" w:rsidRPr="006A3EF9">
        <w:rPr>
          <w:color w:val="0D0D0D" w:themeColor="text1" w:themeTint="F2"/>
        </w:rPr>
        <w:t>Standardisierungsprozesse laufen</w:t>
      </w:r>
      <w:r>
        <w:rPr>
          <w:color w:val="0D0D0D" w:themeColor="text1" w:themeTint="F2"/>
        </w:rPr>
        <w:t xml:space="preserve"> bereits</w:t>
      </w:r>
      <w:r w:rsidR="006A3EF9" w:rsidRPr="006A3EF9">
        <w:rPr>
          <w:color w:val="0D0D0D" w:themeColor="text1" w:themeTint="F2"/>
        </w:rPr>
        <w:t>: IEEE 802.3 Automotive Ethernet und ISO PWI 24581 sind in Arbeit. Die robuste und zuverlässige Systemlösung von KDPOF und den Branchenführern bietet den zukunftssicheren Weg zu hohen Geschwindigkeiten.</w:t>
      </w:r>
    </w:p>
    <w:p w14:paraId="719A4C7A" w14:textId="77777777" w:rsidR="00F1465E" w:rsidRPr="00F1465E" w:rsidRDefault="00F1465E" w:rsidP="00F1465E">
      <w:pPr>
        <w:rPr>
          <w:color w:val="0D0D0D" w:themeColor="text1" w:themeTint="F2"/>
        </w:rPr>
      </w:pPr>
    </w:p>
    <w:p w14:paraId="4774CD5F" w14:textId="77777777" w:rsidR="00F1465E" w:rsidRPr="006A3EF9" w:rsidRDefault="00F1465E" w:rsidP="00F1465E">
      <w:pPr>
        <w:rPr>
          <w:b/>
          <w:bCs/>
          <w:color w:val="0D0D0D" w:themeColor="text1" w:themeTint="F2"/>
        </w:rPr>
      </w:pPr>
      <w:r w:rsidRPr="006A3EF9">
        <w:rPr>
          <w:b/>
          <w:bCs/>
          <w:color w:val="0D0D0D" w:themeColor="text1" w:themeTint="F2"/>
        </w:rPr>
        <w:t>Zuverlässig, robust und kosteneffizient</w:t>
      </w:r>
    </w:p>
    <w:p w14:paraId="66F78276" w14:textId="77777777" w:rsidR="00F1465E" w:rsidRPr="00F1465E" w:rsidRDefault="00F1465E" w:rsidP="00F1465E">
      <w:pPr>
        <w:rPr>
          <w:color w:val="0D0D0D" w:themeColor="text1" w:themeTint="F2"/>
        </w:rPr>
      </w:pPr>
    </w:p>
    <w:p w14:paraId="4054D79D" w14:textId="7DB6D041" w:rsidR="00F1465E" w:rsidRDefault="00F1465E" w:rsidP="00F1465E">
      <w:pPr>
        <w:rPr>
          <w:color w:val="0D0D0D" w:themeColor="text1" w:themeTint="F2"/>
        </w:rPr>
      </w:pPr>
      <w:r w:rsidRPr="00F1465E">
        <w:rPr>
          <w:color w:val="0D0D0D" w:themeColor="text1" w:themeTint="F2"/>
        </w:rPr>
        <w:t xml:space="preserve">Das vorgeschlagene Multi-Gigabit-System unterstützt energieeffizientes Ethernet (EEE), das auf Anwendungen im Automobilbereich zugeschnitten ist, und </w:t>
      </w:r>
      <w:r w:rsidR="006A3EF9">
        <w:rPr>
          <w:color w:val="0D0D0D" w:themeColor="text1" w:themeTint="F2"/>
        </w:rPr>
        <w:t>eine Wake-</w:t>
      </w:r>
      <w:proofErr w:type="spellStart"/>
      <w:r w:rsidR="006A3EF9">
        <w:rPr>
          <w:color w:val="0D0D0D" w:themeColor="text1" w:themeTint="F2"/>
        </w:rPr>
        <w:t>up</w:t>
      </w:r>
      <w:proofErr w:type="spellEnd"/>
      <w:r w:rsidR="006A3EF9">
        <w:rPr>
          <w:color w:val="0D0D0D" w:themeColor="text1" w:themeTint="F2"/>
        </w:rPr>
        <w:t>-Zeit von</w:t>
      </w:r>
      <w:r w:rsidRPr="00F1465E">
        <w:rPr>
          <w:color w:val="0D0D0D" w:themeColor="text1" w:themeTint="F2"/>
        </w:rPr>
        <w:t xml:space="preserve"> weniger als 100 </w:t>
      </w:r>
      <w:proofErr w:type="spellStart"/>
      <w:r w:rsidRPr="00F1465E">
        <w:rPr>
          <w:color w:val="0D0D0D" w:themeColor="text1" w:themeTint="F2"/>
        </w:rPr>
        <w:t>ms.</w:t>
      </w:r>
      <w:proofErr w:type="spellEnd"/>
      <w:r w:rsidRPr="00F1465E">
        <w:rPr>
          <w:color w:val="0D0D0D" w:themeColor="text1" w:themeTint="F2"/>
        </w:rPr>
        <w:t xml:space="preserve"> Die </w:t>
      </w:r>
      <w:r w:rsidR="006A3EF9">
        <w:rPr>
          <w:color w:val="0D0D0D" w:themeColor="text1" w:themeTint="F2"/>
        </w:rPr>
        <w:t>anvisierte Bitfehlerrate (</w:t>
      </w:r>
      <w:r w:rsidRPr="00F1465E">
        <w:rPr>
          <w:color w:val="0D0D0D" w:themeColor="text1" w:themeTint="F2"/>
        </w:rPr>
        <w:t>BER</w:t>
      </w:r>
      <w:r w:rsidR="006A3EF9">
        <w:rPr>
          <w:color w:val="0D0D0D" w:themeColor="text1" w:themeTint="F2"/>
        </w:rPr>
        <w:t>)</w:t>
      </w:r>
      <w:r w:rsidRPr="00F1465E">
        <w:rPr>
          <w:color w:val="0D0D0D" w:themeColor="text1" w:themeTint="F2"/>
        </w:rPr>
        <w:t xml:space="preserve"> </w:t>
      </w:r>
      <w:r w:rsidR="00DD7482">
        <w:rPr>
          <w:color w:val="0D0D0D" w:themeColor="text1" w:themeTint="F2"/>
        </w:rPr>
        <w:t>liegt</w:t>
      </w:r>
      <w:r w:rsidRPr="00F1465E">
        <w:rPr>
          <w:color w:val="0D0D0D" w:themeColor="text1" w:themeTint="F2"/>
        </w:rPr>
        <w:t xml:space="preserve"> bei einer Betriebstemperatur von -40</w:t>
      </w:r>
      <w:r w:rsidR="006A3EF9">
        <w:rPr>
          <w:color w:val="0D0D0D" w:themeColor="text1" w:themeTint="F2"/>
        </w:rPr>
        <w:t xml:space="preserve"> °</w:t>
      </w:r>
      <w:r w:rsidRPr="00F1465E">
        <w:rPr>
          <w:color w:val="0D0D0D" w:themeColor="text1" w:themeTint="F2"/>
        </w:rPr>
        <w:t>C bis 105</w:t>
      </w:r>
      <w:r w:rsidR="006A3EF9">
        <w:rPr>
          <w:color w:val="0D0D0D" w:themeColor="text1" w:themeTint="F2"/>
        </w:rPr>
        <w:t xml:space="preserve"> °</w:t>
      </w:r>
      <w:r w:rsidRPr="00F1465E">
        <w:rPr>
          <w:color w:val="0D0D0D" w:themeColor="text1" w:themeTint="F2"/>
        </w:rPr>
        <w:t>C (AEC-Q100 Grad 2) in rauen Automobilumgebungen</w:t>
      </w:r>
      <w:r w:rsidR="00DD7482">
        <w:rPr>
          <w:color w:val="0D0D0D" w:themeColor="text1" w:themeTint="F2"/>
        </w:rPr>
        <w:t xml:space="preserve"> unter </w:t>
      </w:r>
      <w:r w:rsidR="00DD7482" w:rsidRPr="00F1465E">
        <w:rPr>
          <w:color w:val="0D0D0D" w:themeColor="text1" w:themeTint="F2"/>
        </w:rPr>
        <w:t>10</w:t>
      </w:r>
      <w:r w:rsidR="00DD7482" w:rsidRPr="006A3EF9">
        <w:rPr>
          <w:color w:val="0D0D0D" w:themeColor="text1" w:themeTint="F2"/>
          <w:vertAlign w:val="superscript"/>
        </w:rPr>
        <w:t>-12</w:t>
      </w:r>
      <w:r w:rsidRPr="00F1465E">
        <w:rPr>
          <w:color w:val="0D0D0D" w:themeColor="text1" w:themeTint="F2"/>
        </w:rPr>
        <w:t xml:space="preserve">. </w:t>
      </w:r>
      <w:r w:rsidR="006A3EF9">
        <w:rPr>
          <w:color w:val="0D0D0D" w:themeColor="text1" w:themeTint="F2"/>
        </w:rPr>
        <w:t>Eine h</w:t>
      </w:r>
      <w:r w:rsidRPr="00F1465E">
        <w:rPr>
          <w:color w:val="0D0D0D" w:themeColor="text1" w:themeTint="F2"/>
        </w:rPr>
        <w:t>ohe Zuverlässigkeit (15 Jahre Betrieb, weniger als 10 FIT) und hervorragende EMV-Konformität werden ebenfalls erfüllt. Die in der Entwicklung befindliche Technologie basiert auf einer fortschrittlichen digitalen Signalverarbeitung, bei der Hochgeschwindigkeits-DAC und ADC eingesetzt werden, um alle erforderlichen Algorithmen wie Entzerrung oder Vorcodierung zu implementieren. Ein neuer optischer IVN</w:t>
      </w:r>
      <w:r w:rsidR="006A3EF9">
        <w:rPr>
          <w:color w:val="0D0D0D" w:themeColor="text1" w:themeTint="F2"/>
        </w:rPr>
        <w:t xml:space="preserve"> (In-</w:t>
      </w:r>
      <w:proofErr w:type="spellStart"/>
      <w:r w:rsidR="006A3EF9">
        <w:rPr>
          <w:color w:val="0D0D0D" w:themeColor="text1" w:themeTint="F2"/>
        </w:rPr>
        <w:t>vehicle</w:t>
      </w:r>
      <w:proofErr w:type="spellEnd"/>
      <w:r w:rsidR="006A3EF9">
        <w:rPr>
          <w:color w:val="0D0D0D" w:themeColor="text1" w:themeTint="F2"/>
        </w:rPr>
        <w:t xml:space="preserve"> Network)</w:t>
      </w:r>
      <w:r w:rsidRPr="00F1465E">
        <w:rPr>
          <w:color w:val="0D0D0D" w:themeColor="text1" w:themeTint="F2"/>
        </w:rPr>
        <w:t>-Kommunikationsstandard fü</w:t>
      </w:r>
      <w:r w:rsidR="006A3EF9">
        <w:rPr>
          <w:color w:val="0D0D0D" w:themeColor="text1" w:themeTint="F2"/>
        </w:rPr>
        <w:t>r Automotive</w:t>
      </w:r>
      <w:r w:rsidRPr="00F1465E">
        <w:rPr>
          <w:color w:val="0D0D0D" w:themeColor="text1" w:themeTint="F2"/>
        </w:rPr>
        <w:t xml:space="preserve">, IEEE 802.3cz, befindet sich </w:t>
      </w:r>
      <w:r w:rsidR="006A3EF9">
        <w:rPr>
          <w:color w:val="0D0D0D" w:themeColor="text1" w:themeTint="F2"/>
        </w:rPr>
        <w:t>bereits</w:t>
      </w:r>
      <w:r w:rsidRPr="00F1465E">
        <w:rPr>
          <w:color w:val="0D0D0D" w:themeColor="text1" w:themeTint="F2"/>
        </w:rPr>
        <w:t xml:space="preserve"> in der </w:t>
      </w:r>
      <w:proofErr w:type="spellStart"/>
      <w:r w:rsidRPr="00F1465E">
        <w:rPr>
          <w:color w:val="0D0D0D" w:themeColor="text1" w:themeTint="F2"/>
        </w:rPr>
        <w:t>Taskforce</w:t>
      </w:r>
      <w:proofErr w:type="spellEnd"/>
      <w:r w:rsidRPr="00F1465E">
        <w:rPr>
          <w:color w:val="0D0D0D" w:themeColor="text1" w:themeTint="F2"/>
        </w:rPr>
        <w:t xml:space="preserve">-Phase und </w:t>
      </w:r>
      <w:r w:rsidR="00A522A8">
        <w:rPr>
          <w:color w:val="0D0D0D" w:themeColor="text1" w:themeTint="F2"/>
        </w:rPr>
        <w:t>sieht</w:t>
      </w:r>
      <w:r w:rsidRPr="00F1465E">
        <w:rPr>
          <w:color w:val="0D0D0D" w:themeColor="text1" w:themeTint="F2"/>
        </w:rPr>
        <w:t xml:space="preserve"> Datenraten von 2,5, 5, 10, 25 und 50 </w:t>
      </w:r>
      <w:proofErr w:type="spellStart"/>
      <w:r w:rsidRPr="00F1465E">
        <w:rPr>
          <w:color w:val="0D0D0D" w:themeColor="text1" w:themeTint="F2"/>
        </w:rPr>
        <w:t>Gb</w:t>
      </w:r>
      <w:r w:rsidR="006A3EF9">
        <w:rPr>
          <w:color w:val="0D0D0D" w:themeColor="text1" w:themeTint="F2"/>
        </w:rPr>
        <w:t>it</w:t>
      </w:r>
      <w:proofErr w:type="spellEnd"/>
      <w:r w:rsidRPr="00F1465E">
        <w:rPr>
          <w:color w:val="0D0D0D" w:themeColor="text1" w:themeTint="F2"/>
        </w:rPr>
        <w:t xml:space="preserve">/s </w:t>
      </w:r>
      <w:r w:rsidR="00A522A8">
        <w:rPr>
          <w:color w:val="0D0D0D" w:themeColor="text1" w:themeTint="F2"/>
        </w:rPr>
        <w:t>vor</w:t>
      </w:r>
      <w:r w:rsidRPr="00F1465E">
        <w:rPr>
          <w:color w:val="0D0D0D" w:themeColor="text1" w:themeTint="F2"/>
        </w:rPr>
        <w:t xml:space="preserve">. Er wird von mehreren branchenführenden Unternehmen unterstützt. Erste Entwicklungsmuster der neuen automobilen, voll integrierten Single-Chip-Gehäuselösung für </w:t>
      </w:r>
      <w:r w:rsidR="00E713C5">
        <w:rPr>
          <w:color w:val="0D0D0D" w:themeColor="text1" w:themeTint="F2"/>
        </w:rPr>
        <w:t>Faseroptik</w:t>
      </w:r>
      <w:r w:rsidRPr="00F1465E">
        <w:rPr>
          <w:color w:val="0D0D0D" w:themeColor="text1" w:themeTint="F2"/>
        </w:rPr>
        <w:t xml:space="preserve">-Transceiver für 10 </w:t>
      </w:r>
      <w:proofErr w:type="spellStart"/>
      <w:r w:rsidRPr="00F1465E">
        <w:rPr>
          <w:color w:val="0D0D0D" w:themeColor="text1" w:themeTint="F2"/>
        </w:rPr>
        <w:t>Gb</w:t>
      </w:r>
      <w:r w:rsidR="006A3EF9">
        <w:rPr>
          <w:color w:val="0D0D0D" w:themeColor="text1" w:themeTint="F2"/>
        </w:rPr>
        <w:t>it</w:t>
      </w:r>
      <w:proofErr w:type="spellEnd"/>
      <w:r w:rsidRPr="00F1465E">
        <w:rPr>
          <w:color w:val="0D0D0D" w:themeColor="text1" w:themeTint="F2"/>
        </w:rPr>
        <w:t>/s werden im Herbst 2022 von KDPOF erhältlich sein.</w:t>
      </w:r>
    </w:p>
    <w:p w14:paraId="11E06759" w14:textId="77777777" w:rsidR="00F1465E" w:rsidRPr="00823A5F" w:rsidRDefault="00F1465E" w:rsidP="00F1465E">
      <w:pPr>
        <w:rPr>
          <w:color w:val="0D0D0D" w:themeColor="text1" w:themeTint="F2"/>
        </w:rPr>
      </w:pPr>
    </w:p>
    <w:p w14:paraId="6B505BC6" w14:textId="3FA6BF35" w:rsidR="004B7E80" w:rsidRPr="00823A5F" w:rsidRDefault="004078AE" w:rsidP="009504D9">
      <w:pPr>
        <w:rPr>
          <w:color w:val="0D0D0D" w:themeColor="text1" w:themeTint="F2"/>
        </w:rPr>
      </w:pPr>
      <w:r w:rsidRPr="00823A5F">
        <w:rPr>
          <w:color w:val="0D0D0D" w:themeColor="text1" w:themeTint="F2"/>
        </w:rPr>
        <w:t xml:space="preserve">Zeichen: </w:t>
      </w:r>
      <w:r w:rsidR="009E5162" w:rsidRPr="00823A5F">
        <w:rPr>
          <w:color w:val="0D0D0D" w:themeColor="text1" w:themeTint="F2"/>
        </w:rPr>
        <w:t>3.</w:t>
      </w:r>
      <w:r w:rsidR="007847E4">
        <w:rPr>
          <w:color w:val="0D0D0D" w:themeColor="text1" w:themeTint="F2"/>
        </w:rPr>
        <w:t>8</w:t>
      </w:r>
      <w:r w:rsidR="002A0AC1">
        <w:rPr>
          <w:color w:val="0D0D0D" w:themeColor="text1" w:themeTint="F2"/>
        </w:rPr>
        <w:t>07</w:t>
      </w:r>
    </w:p>
    <w:p w14:paraId="5ABA103F" w14:textId="77777777" w:rsidR="00E713C5" w:rsidRPr="00823A5F" w:rsidRDefault="00E713C5" w:rsidP="00E713C5">
      <w:pPr>
        <w:rPr>
          <w:color w:val="0D0D0D" w:themeColor="text1" w:themeTint="F2"/>
        </w:rPr>
      </w:pPr>
    </w:p>
    <w:p w14:paraId="2F0E2884" w14:textId="712C0417" w:rsidR="00E713C5" w:rsidRPr="00DD7482" w:rsidRDefault="00E713C5" w:rsidP="00E713C5">
      <w:pPr>
        <w:rPr>
          <w:color w:val="0D0D0D" w:themeColor="text1" w:themeTint="F2"/>
        </w:rPr>
      </w:pPr>
      <w:r w:rsidRPr="00DD7482">
        <w:rPr>
          <w:color w:val="0D0D0D" w:themeColor="text1" w:themeTint="F2"/>
        </w:rPr>
        <w:t xml:space="preserve">Keywords: KDPOF, </w:t>
      </w:r>
      <w:r w:rsidR="00DD7482" w:rsidRPr="00DD7482">
        <w:rPr>
          <w:color w:val="0D0D0D" w:themeColor="text1" w:themeTint="F2"/>
        </w:rPr>
        <w:t>Faseroptik</w:t>
      </w:r>
      <w:r w:rsidRPr="00DD7482">
        <w:rPr>
          <w:color w:val="0D0D0D" w:themeColor="text1" w:themeTint="F2"/>
        </w:rPr>
        <w:t xml:space="preserve">, </w:t>
      </w:r>
      <w:r w:rsidR="00DD7482" w:rsidRPr="00DD7482">
        <w:rPr>
          <w:color w:val="0D0D0D" w:themeColor="text1" w:themeTint="F2"/>
        </w:rPr>
        <w:t>M</w:t>
      </w:r>
      <w:r w:rsidRPr="00DD7482">
        <w:rPr>
          <w:color w:val="0D0D0D" w:themeColor="text1" w:themeTint="F2"/>
        </w:rPr>
        <w:t>ulti-</w:t>
      </w:r>
      <w:r w:rsidR="00DD7482" w:rsidRPr="00DD7482">
        <w:rPr>
          <w:color w:val="0D0D0D" w:themeColor="text1" w:themeTint="F2"/>
        </w:rPr>
        <w:t>G</w:t>
      </w:r>
      <w:r w:rsidRPr="00DD7482">
        <w:rPr>
          <w:color w:val="0D0D0D" w:themeColor="text1" w:themeTint="F2"/>
        </w:rPr>
        <w:t xml:space="preserve">igabit, </w:t>
      </w:r>
      <w:proofErr w:type="spellStart"/>
      <w:r w:rsidRPr="00DD7482">
        <w:rPr>
          <w:color w:val="0D0D0D" w:themeColor="text1" w:themeTint="F2"/>
        </w:rPr>
        <w:t>automotive</w:t>
      </w:r>
      <w:proofErr w:type="spellEnd"/>
      <w:r w:rsidRPr="00DD7482">
        <w:rPr>
          <w:color w:val="0D0D0D" w:themeColor="text1" w:themeTint="F2"/>
        </w:rPr>
        <w:t xml:space="preserve">, </w:t>
      </w:r>
      <w:proofErr w:type="spellStart"/>
      <w:r w:rsidRPr="00DD7482">
        <w:rPr>
          <w:color w:val="0D0D0D" w:themeColor="text1" w:themeTint="F2"/>
        </w:rPr>
        <w:t>automotive</w:t>
      </w:r>
      <w:proofErr w:type="spellEnd"/>
      <w:r w:rsidRPr="00DD7482">
        <w:rPr>
          <w:color w:val="0D0D0D" w:themeColor="text1" w:themeTint="F2"/>
        </w:rPr>
        <w:t xml:space="preserve"> Ethernet, </w:t>
      </w:r>
      <w:r w:rsidR="00DD7482" w:rsidRPr="00DD7482">
        <w:rPr>
          <w:color w:val="0D0D0D" w:themeColor="text1" w:themeTint="F2"/>
        </w:rPr>
        <w:t>Konnektivität</w:t>
      </w:r>
      <w:r w:rsidRPr="00DD7482">
        <w:rPr>
          <w:color w:val="0D0D0D" w:themeColor="text1" w:themeTint="F2"/>
        </w:rPr>
        <w:t xml:space="preserve">, </w:t>
      </w:r>
      <w:r w:rsidR="00DD7482" w:rsidRPr="00DD7482">
        <w:rPr>
          <w:color w:val="0D0D0D" w:themeColor="text1" w:themeTint="F2"/>
        </w:rPr>
        <w:t>Fahrzeugnetzwerk</w:t>
      </w:r>
      <w:r w:rsidRPr="00DD7482">
        <w:rPr>
          <w:color w:val="0D0D0D" w:themeColor="text1" w:themeTint="F2"/>
        </w:rPr>
        <w:t>, ADAS, a</w:t>
      </w:r>
      <w:r w:rsidR="00DD7482">
        <w:rPr>
          <w:color w:val="0D0D0D" w:themeColor="text1" w:themeTint="F2"/>
        </w:rPr>
        <w:t>utonomes Fahren</w:t>
      </w:r>
      <w:r w:rsidRPr="00DD7482">
        <w:rPr>
          <w:color w:val="0D0D0D" w:themeColor="text1" w:themeTint="F2"/>
        </w:rPr>
        <w:t xml:space="preserve">, </w:t>
      </w:r>
      <w:r w:rsidR="00DD7482">
        <w:rPr>
          <w:color w:val="0D0D0D" w:themeColor="text1" w:themeTint="F2"/>
        </w:rPr>
        <w:t>vernetzte Fahrzeuge</w:t>
      </w:r>
      <w:r w:rsidRPr="00DD7482">
        <w:rPr>
          <w:color w:val="0D0D0D" w:themeColor="text1" w:themeTint="F2"/>
        </w:rPr>
        <w:t>, EM</w:t>
      </w:r>
      <w:r w:rsidR="00DD7482">
        <w:rPr>
          <w:color w:val="0D0D0D" w:themeColor="text1" w:themeTint="F2"/>
        </w:rPr>
        <w:t>V</w:t>
      </w:r>
      <w:r w:rsidRPr="00DD7482">
        <w:rPr>
          <w:color w:val="0D0D0D" w:themeColor="text1" w:themeTint="F2"/>
        </w:rPr>
        <w:t xml:space="preserve">, </w:t>
      </w:r>
      <w:proofErr w:type="spellStart"/>
      <w:r w:rsidR="00DD7482">
        <w:rPr>
          <w:color w:val="0D0D0D" w:themeColor="text1" w:themeTint="F2"/>
        </w:rPr>
        <w:t>P</w:t>
      </w:r>
      <w:r w:rsidRPr="00DD7482">
        <w:rPr>
          <w:color w:val="0D0D0D" w:themeColor="text1" w:themeTint="F2"/>
        </w:rPr>
        <w:t>hotoni</w:t>
      </w:r>
      <w:r w:rsidR="00DD7482">
        <w:rPr>
          <w:color w:val="0D0D0D" w:themeColor="text1" w:themeTint="F2"/>
        </w:rPr>
        <w:t>k</w:t>
      </w:r>
      <w:proofErr w:type="spellEnd"/>
      <w:r w:rsidRPr="00DD7482">
        <w:rPr>
          <w:color w:val="0D0D0D" w:themeColor="text1" w:themeTint="F2"/>
        </w:rPr>
        <w:t>, ELIV</w:t>
      </w:r>
    </w:p>
    <w:p w14:paraId="7C826F43" w14:textId="2922C4CF" w:rsidR="001A1EFC" w:rsidRPr="00DD7482" w:rsidRDefault="001A1EFC" w:rsidP="009504D9">
      <w:pPr>
        <w:rPr>
          <w:b/>
          <w:color w:val="0D0D0D" w:themeColor="text1" w:themeTint="F2"/>
        </w:rPr>
      </w:pPr>
    </w:p>
    <w:p w14:paraId="35E50D7F" w14:textId="77777777" w:rsidR="00EA7E5A" w:rsidRPr="00DD7482" w:rsidRDefault="00EA7E5A" w:rsidP="009504D9">
      <w:pPr>
        <w:rPr>
          <w:b/>
          <w:color w:val="0D0D0D" w:themeColor="text1" w:themeTint="F2"/>
        </w:rPr>
      </w:pPr>
    </w:p>
    <w:p w14:paraId="5EE978CC" w14:textId="77777777" w:rsidR="007847E4" w:rsidRPr="002A0AC1" w:rsidRDefault="007847E4" w:rsidP="009504D9">
      <w:pPr>
        <w:rPr>
          <w:b/>
          <w:color w:val="0D0D0D" w:themeColor="text1" w:themeTint="F2"/>
        </w:rPr>
        <w:sectPr w:rsidR="007847E4" w:rsidRPr="002A0AC1" w:rsidSect="00A839D4">
          <w:headerReference w:type="default" r:id="rId7"/>
          <w:pgSz w:w="11900" w:h="16840"/>
          <w:pgMar w:top="3119" w:right="3252" w:bottom="1478" w:left="1418" w:header="709" w:footer="709" w:gutter="0"/>
          <w:cols w:space="708"/>
          <w:docGrid w:linePitch="360"/>
        </w:sectPr>
      </w:pPr>
    </w:p>
    <w:p w14:paraId="5ED8BCE9" w14:textId="7771AC3C" w:rsidR="009504D9" w:rsidRPr="00DD7482" w:rsidRDefault="00E452AE" w:rsidP="009504D9">
      <w:pPr>
        <w:rPr>
          <w:b/>
          <w:color w:val="0D0D0D" w:themeColor="text1" w:themeTint="F2"/>
          <w:lang w:val="en-US"/>
        </w:rPr>
      </w:pPr>
      <w:proofErr w:type="spellStart"/>
      <w:r w:rsidRPr="00DD7482">
        <w:rPr>
          <w:b/>
          <w:color w:val="0D0D0D" w:themeColor="text1" w:themeTint="F2"/>
          <w:lang w:val="en-US"/>
        </w:rPr>
        <w:lastRenderedPageBreak/>
        <w:t>Bilder</w:t>
      </w:r>
      <w:proofErr w:type="spellEnd"/>
    </w:p>
    <w:p w14:paraId="67CBFB23" w14:textId="77777777" w:rsidR="008A4348" w:rsidRPr="00DD7482" w:rsidRDefault="008A4348" w:rsidP="009504D9">
      <w:pPr>
        <w:rPr>
          <w:b/>
          <w:color w:val="0D0D0D" w:themeColor="text1" w:themeTint="F2"/>
          <w:lang w:val="en-US"/>
        </w:rPr>
      </w:pPr>
    </w:p>
    <w:tbl>
      <w:tblPr>
        <w:tblStyle w:val="Tabellenras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4629"/>
        <w:gridCol w:w="48"/>
      </w:tblGrid>
      <w:tr w:rsidR="00D33EDB" w:rsidRPr="002A0AC1" w14:paraId="4122258F" w14:textId="77777777" w:rsidTr="00E713C5">
        <w:trPr>
          <w:trHeight w:hRule="exact" w:val="2039"/>
        </w:trPr>
        <w:tc>
          <w:tcPr>
            <w:tcW w:w="2410" w:type="dxa"/>
            <w:shd w:val="clear" w:color="auto" w:fill="auto"/>
          </w:tcPr>
          <w:p w14:paraId="4F041BD9" w14:textId="6958C8F8" w:rsidR="004B7E80" w:rsidRPr="00D33EDB" w:rsidRDefault="00E713C5" w:rsidP="00870D43">
            <w:pPr>
              <w:rPr>
                <w:color w:val="0D0D0D" w:themeColor="text1" w:themeTint="F2"/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E22C842" wp14:editId="6769509C">
                  <wp:extent cx="1440000" cy="1440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6BAD38C2" w14:textId="77777777" w:rsidR="004B7E80" w:rsidRPr="00D33EDB" w:rsidRDefault="004B7E80" w:rsidP="00870D43">
            <w:pPr>
              <w:rPr>
                <w:color w:val="0D0D0D" w:themeColor="text1" w:themeTint="F2"/>
                <w:lang w:val="en-US"/>
              </w:rPr>
            </w:pPr>
          </w:p>
        </w:tc>
        <w:tc>
          <w:tcPr>
            <w:tcW w:w="4677" w:type="dxa"/>
            <w:gridSpan w:val="2"/>
          </w:tcPr>
          <w:p w14:paraId="5FBA10B3" w14:textId="637C744B" w:rsidR="00E713C5" w:rsidRPr="00E713C5" w:rsidRDefault="00E713C5" w:rsidP="00E713C5">
            <w:pPr>
              <w:rPr>
                <w:sz w:val="20"/>
                <w:szCs w:val="20"/>
              </w:rPr>
            </w:pPr>
            <w:r w:rsidRPr="00E713C5">
              <w:rPr>
                <w:color w:val="000000" w:themeColor="text1"/>
                <w:sz w:val="20"/>
                <w:szCs w:val="20"/>
              </w:rPr>
              <w:t xml:space="preserve">Bild 1: Demo-Setup der optischen Multi-Gigabit-Systemlösung von KDPOF </w:t>
            </w:r>
            <w:r>
              <w:rPr>
                <w:color w:val="000000" w:themeColor="text1"/>
                <w:sz w:val="20"/>
                <w:szCs w:val="20"/>
              </w:rPr>
              <w:t xml:space="preserve">für die </w:t>
            </w:r>
            <w:r w:rsidRPr="00E713C5">
              <w:rPr>
                <w:color w:val="000000" w:themeColor="text1"/>
                <w:sz w:val="20"/>
                <w:szCs w:val="20"/>
              </w:rPr>
              <w:t>Konne</w:t>
            </w:r>
            <w:r>
              <w:rPr>
                <w:color w:val="000000" w:themeColor="text1"/>
                <w:sz w:val="20"/>
                <w:szCs w:val="20"/>
              </w:rPr>
              <w:t>ktivität in Fahrzeugen</w:t>
            </w:r>
          </w:p>
          <w:p w14:paraId="001F97D8" w14:textId="77777777" w:rsidR="00E713C5" w:rsidRPr="00E713C5" w:rsidRDefault="00E713C5" w:rsidP="00E713C5">
            <w:pPr>
              <w:rPr>
                <w:sz w:val="20"/>
                <w:szCs w:val="20"/>
              </w:rPr>
            </w:pPr>
          </w:p>
          <w:p w14:paraId="5710F3C3" w14:textId="17410FF3" w:rsidR="00E713C5" w:rsidRPr="00823A5F" w:rsidRDefault="00E713C5" w:rsidP="00E713C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823A5F">
              <w:rPr>
                <w:color w:val="000000" w:themeColor="text1"/>
                <w:sz w:val="16"/>
                <w:szCs w:val="16"/>
                <w:lang w:val="en-US"/>
              </w:rPr>
              <w:t>Bildquelle</w:t>
            </w:r>
            <w:proofErr w:type="spellEnd"/>
            <w:r w:rsidRPr="00823A5F">
              <w:rPr>
                <w:color w:val="000000" w:themeColor="text1"/>
                <w:sz w:val="16"/>
                <w:szCs w:val="16"/>
                <w:lang w:val="en-US"/>
              </w:rPr>
              <w:t>/Copyright: KDPOF</w:t>
            </w:r>
          </w:p>
          <w:p w14:paraId="13230276" w14:textId="406465D2" w:rsidR="004B7E80" w:rsidRPr="00D33EDB" w:rsidRDefault="00E713C5" w:rsidP="00E713C5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>Download: https://www.ahlendorf-news.com/media/news/images/</w:t>
            </w:r>
            <w:r w:rsidRPr="005E3968">
              <w:rPr>
                <w:color w:val="000000" w:themeColor="text1"/>
                <w:sz w:val="16"/>
                <w:szCs w:val="16"/>
                <w:lang w:val="en-US"/>
              </w:rPr>
              <w:t>KDPOF-auto-optical-multi-gigabit-system-H.jpg</w:t>
            </w:r>
          </w:p>
        </w:tc>
      </w:tr>
      <w:tr w:rsidR="009C1D3E" w:rsidRPr="002A0AC1" w14:paraId="641A3A27" w14:textId="77777777" w:rsidTr="00E713C5">
        <w:trPr>
          <w:trHeight w:hRule="exact" w:val="284"/>
        </w:trPr>
        <w:tc>
          <w:tcPr>
            <w:tcW w:w="2410" w:type="dxa"/>
          </w:tcPr>
          <w:p w14:paraId="4C6B8298" w14:textId="77777777" w:rsidR="009C1D3E" w:rsidRPr="007D26AD" w:rsidRDefault="009C1D3E" w:rsidP="008B3590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</w:tcPr>
          <w:p w14:paraId="537DE46D" w14:textId="77777777" w:rsidR="009C1D3E" w:rsidRPr="007D26AD" w:rsidRDefault="009C1D3E" w:rsidP="008B3590">
            <w:pPr>
              <w:rPr>
                <w:lang w:val="en-US"/>
              </w:rPr>
            </w:pPr>
          </w:p>
        </w:tc>
        <w:tc>
          <w:tcPr>
            <w:tcW w:w="4677" w:type="dxa"/>
            <w:gridSpan w:val="2"/>
          </w:tcPr>
          <w:p w14:paraId="1FB0FE58" w14:textId="77777777" w:rsidR="009C1D3E" w:rsidRPr="007D26AD" w:rsidRDefault="009C1D3E" w:rsidP="008B3590">
            <w:pPr>
              <w:rPr>
                <w:lang w:val="en-US"/>
              </w:rPr>
            </w:pPr>
          </w:p>
        </w:tc>
      </w:tr>
      <w:tr w:rsidR="00D33EDB" w:rsidRPr="002A0AC1" w14:paraId="2416CDBF" w14:textId="77777777" w:rsidTr="00E713C5">
        <w:trPr>
          <w:gridAfter w:val="1"/>
          <w:wAfter w:w="48" w:type="dxa"/>
          <w:trHeight w:hRule="exact" w:val="2400"/>
        </w:trPr>
        <w:tc>
          <w:tcPr>
            <w:tcW w:w="2410" w:type="dxa"/>
          </w:tcPr>
          <w:p w14:paraId="57806674" w14:textId="77777777" w:rsidR="009504D9" w:rsidRPr="00D33EDB" w:rsidRDefault="009504D9" w:rsidP="001051D6">
            <w:pPr>
              <w:jc w:val="center"/>
              <w:rPr>
                <w:color w:val="0D0D0D" w:themeColor="text1" w:themeTint="F2"/>
              </w:rPr>
            </w:pPr>
            <w:r w:rsidRPr="00D33EDB">
              <w:rPr>
                <w:noProof/>
                <w:color w:val="0D0D0D" w:themeColor="text1" w:themeTint="F2"/>
                <w:lang w:eastAsia="de-DE"/>
              </w:rPr>
              <w:drawing>
                <wp:inline distT="0" distB="0" distL="0" distR="0" wp14:anchorId="3046E8A7" wp14:editId="44ADD74D">
                  <wp:extent cx="1440000" cy="14400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73E74D0D" w14:textId="77777777" w:rsidR="009504D9" w:rsidRPr="00D33EDB" w:rsidRDefault="009504D9" w:rsidP="001051D6">
            <w:pPr>
              <w:rPr>
                <w:color w:val="0D0D0D" w:themeColor="text1" w:themeTint="F2"/>
              </w:rPr>
            </w:pPr>
          </w:p>
        </w:tc>
        <w:tc>
          <w:tcPr>
            <w:tcW w:w="4629" w:type="dxa"/>
          </w:tcPr>
          <w:p w14:paraId="0B83CE8E" w14:textId="1F73C272" w:rsidR="009504D9" w:rsidRPr="00D33EDB" w:rsidRDefault="00B55994" w:rsidP="001051D6">
            <w:pPr>
              <w:rPr>
                <w:color w:val="0D0D0D" w:themeColor="text1" w:themeTint="F2"/>
                <w:sz w:val="20"/>
                <w:szCs w:val="20"/>
              </w:rPr>
            </w:pPr>
            <w:r w:rsidRPr="00D33EDB">
              <w:rPr>
                <w:color w:val="0D0D0D" w:themeColor="text1" w:themeTint="F2"/>
                <w:sz w:val="20"/>
                <w:szCs w:val="20"/>
              </w:rPr>
              <w:t>Bild</w:t>
            </w:r>
            <w:r w:rsidR="00212CFA" w:rsidRPr="00D33ED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E713C5">
              <w:rPr>
                <w:color w:val="0D0D0D" w:themeColor="text1" w:themeTint="F2"/>
                <w:sz w:val="20"/>
                <w:szCs w:val="20"/>
              </w:rPr>
              <w:t>2</w:t>
            </w:r>
            <w:r w:rsidR="009504D9" w:rsidRPr="00D33EDB">
              <w:rPr>
                <w:color w:val="0D0D0D" w:themeColor="text1" w:themeTint="F2"/>
                <w:sz w:val="20"/>
                <w:szCs w:val="20"/>
              </w:rPr>
              <w:t>: Carlos Pardo is</w:t>
            </w:r>
            <w:r w:rsidR="006D4E62" w:rsidRPr="00D33EDB">
              <w:rPr>
                <w:color w:val="0D0D0D" w:themeColor="text1" w:themeTint="F2"/>
                <w:sz w:val="20"/>
                <w:szCs w:val="20"/>
              </w:rPr>
              <w:t>t</w:t>
            </w:r>
            <w:r w:rsidR="009504D9" w:rsidRPr="00D33ED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D33EDB">
              <w:rPr>
                <w:color w:val="0D0D0D" w:themeColor="text1" w:themeTint="F2"/>
                <w:sz w:val="20"/>
                <w:szCs w:val="20"/>
              </w:rPr>
              <w:t>CEO u</w:t>
            </w:r>
            <w:r w:rsidR="009504D9" w:rsidRPr="00D33EDB">
              <w:rPr>
                <w:color w:val="0D0D0D" w:themeColor="text1" w:themeTint="F2"/>
                <w:sz w:val="20"/>
                <w:szCs w:val="20"/>
              </w:rPr>
              <w:t xml:space="preserve">nd </w:t>
            </w:r>
            <w:r w:rsidRPr="00D33EDB">
              <w:rPr>
                <w:color w:val="0D0D0D" w:themeColor="text1" w:themeTint="F2"/>
                <w:sz w:val="20"/>
                <w:szCs w:val="20"/>
              </w:rPr>
              <w:t>Mitgründer</w:t>
            </w:r>
            <w:r w:rsidR="009504D9" w:rsidRPr="00D33ED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6D4E62" w:rsidRPr="00D33EDB">
              <w:rPr>
                <w:color w:val="0D0D0D" w:themeColor="text1" w:themeTint="F2"/>
                <w:sz w:val="20"/>
                <w:szCs w:val="20"/>
              </w:rPr>
              <w:t>von</w:t>
            </w:r>
            <w:r w:rsidR="00E13C1A" w:rsidRPr="00D33ED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9504D9" w:rsidRPr="00D33EDB">
              <w:rPr>
                <w:color w:val="0D0D0D" w:themeColor="text1" w:themeTint="F2"/>
                <w:sz w:val="20"/>
                <w:szCs w:val="20"/>
              </w:rPr>
              <w:t>KDPOF</w:t>
            </w:r>
          </w:p>
          <w:p w14:paraId="5A97E78A" w14:textId="77777777" w:rsidR="009504D9" w:rsidRPr="00D33EDB" w:rsidRDefault="009504D9" w:rsidP="001051D6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109A7DB1" w14:textId="35A99E1F" w:rsidR="009504D9" w:rsidRPr="00D33EDB" w:rsidRDefault="003455E4" w:rsidP="001051D6">
            <w:pPr>
              <w:rPr>
                <w:color w:val="0D0D0D" w:themeColor="text1" w:themeTint="F2"/>
                <w:sz w:val="16"/>
                <w:szCs w:val="16"/>
                <w:lang w:val="en-GB"/>
              </w:rPr>
            </w:pPr>
            <w:proofErr w:type="spellStart"/>
            <w:r w:rsidRPr="00D33EDB">
              <w:rPr>
                <w:color w:val="0D0D0D" w:themeColor="text1" w:themeTint="F2"/>
                <w:sz w:val="16"/>
                <w:szCs w:val="16"/>
                <w:lang w:val="en-GB"/>
              </w:rPr>
              <w:t>Bildquelle</w:t>
            </w:r>
            <w:proofErr w:type="spellEnd"/>
            <w:r w:rsidRPr="00D33EDB">
              <w:rPr>
                <w:color w:val="0D0D0D" w:themeColor="text1" w:themeTint="F2"/>
                <w:sz w:val="16"/>
                <w:szCs w:val="16"/>
                <w:lang w:val="en-GB"/>
              </w:rPr>
              <w:t>/</w:t>
            </w:r>
            <w:r w:rsidR="009504D9" w:rsidRPr="00D33EDB">
              <w:rPr>
                <w:color w:val="0D0D0D" w:themeColor="text1" w:themeTint="F2"/>
                <w:sz w:val="16"/>
                <w:szCs w:val="16"/>
                <w:lang w:val="en-GB"/>
              </w:rPr>
              <w:t>Copyright: KDPOF</w:t>
            </w:r>
          </w:p>
          <w:p w14:paraId="11D499A3" w14:textId="0D29FCC2" w:rsidR="009504D9" w:rsidRPr="00D33EDB" w:rsidRDefault="009504D9" w:rsidP="001051D6">
            <w:pPr>
              <w:rPr>
                <w:color w:val="0D0D0D" w:themeColor="text1" w:themeTint="F2"/>
                <w:sz w:val="20"/>
                <w:szCs w:val="20"/>
                <w:lang w:val="en-GB"/>
              </w:rPr>
            </w:pPr>
            <w:r w:rsidRPr="00D33EDB">
              <w:rPr>
                <w:color w:val="0D0D0D" w:themeColor="text1" w:themeTint="F2"/>
                <w:sz w:val="16"/>
                <w:szCs w:val="16"/>
                <w:lang w:val="en-GB"/>
              </w:rPr>
              <w:t>Download: http</w:t>
            </w:r>
            <w:r w:rsidR="00CF670D" w:rsidRPr="00D33EDB">
              <w:rPr>
                <w:color w:val="0D0D0D" w:themeColor="text1" w:themeTint="F2"/>
                <w:sz w:val="16"/>
                <w:szCs w:val="16"/>
                <w:lang w:val="en-GB"/>
              </w:rPr>
              <w:t>s</w:t>
            </w:r>
            <w:r w:rsidRPr="00D33EDB">
              <w:rPr>
                <w:color w:val="0D0D0D" w:themeColor="text1" w:themeTint="F2"/>
                <w:sz w:val="16"/>
                <w:szCs w:val="16"/>
                <w:lang w:val="en-GB"/>
              </w:rPr>
              <w:t>://www.ahlendorf-news.com/media/news/images/KDPOF-Carlos-Pardo-H.jpg</w:t>
            </w:r>
          </w:p>
        </w:tc>
      </w:tr>
    </w:tbl>
    <w:p w14:paraId="5BD3987E" w14:textId="77777777" w:rsidR="007847E4" w:rsidRPr="002A0AC1" w:rsidRDefault="007847E4">
      <w:pPr>
        <w:rPr>
          <w:b/>
          <w:color w:val="0D0D0D" w:themeColor="text1" w:themeTint="F2"/>
          <w:sz w:val="20"/>
          <w:szCs w:val="20"/>
          <w:lang w:val="en-US"/>
        </w:rPr>
      </w:pPr>
    </w:p>
    <w:p w14:paraId="6645C2FF" w14:textId="77777777" w:rsidR="007847E4" w:rsidRPr="002A0AC1" w:rsidRDefault="007847E4">
      <w:pPr>
        <w:rPr>
          <w:b/>
          <w:color w:val="0D0D0D" w:themeColor="text1" w:themeTint="F2"/>
          <w:sz w:val="20"/>
          <w:szCs w:val="20"/>
          <w:lang w:val="en-US"/>
        </w:rPr>
      </w:pPr>
    </w:p>
    <w:p w14:paraId="6B811DBA" w14:textId="5F8E043F" w:rsidR="00AC0636" w:rsidRPr="00D33EDB" w:rsidRDefault="003F3A3B">
      <w:pPr>
        <w:rPr>
          <w:b/>
          <w:color w:val="0D0D0D" w:themeColor="text1" w:themeTint="F2"/>
          <w:sz w:val="20"/>
          <w:szCs w:val="20"/>
        </w:rPr>
      </w:pPr>
      <w:r w:rsidRPr="00D33EDB">
        <w:rPr>
          <w:b/>
          <w:color w:val="0D0D0D" w:themeColor="text1" w:themeTint="F2"/>
          <w:sz w:val="20"/>
          <w:szCs w:val="20"/>
        </w:rPr>
        <w:t>Über</w:t>
      </w:r>
      <w:r w:rsidR="00AC0636" w:rsidRPr="00D33EDB">
        <w:rPr>
          <w:b/>
          <w:color w:val="0D0D0D" w:themeColor="text1" w:themeTint="F2"/>
          <w:sz w:val="20"/>
          <w:szCs w:val="20"/>
        </w:rPr>
        <w:t xml:space="preserve"> KDPOF</w:t>
      </w:r>
    </w:p>
    <w:p w14:paraId="535E555E" w14:textId="77777777" w:rsidR="00AC0636" w:rsidRPr="00D33EDB" w:rsidRDefault="00AC0636">
      <w:pPr>
        <w:rPr>
          <w:color w:val="0D0D0D" w:themeColor="text1" w:themeTint="F2"/>
          <w:sz w:val="20"/>
          <w:szCs w:val="20"/>
        </w:rPr>
      </w:pPr>
    </w:p>
    <w:p w14:paraId="705B31FA" w14:textId="2BFBE8F9" w:rsidR="007A3E51" w:rsidRPr="00D33EDB" w:rsidRDefault="008F226E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 xml:space="preserve">Das </w:t>
      </w:r>
      <w:proofErr w:type="spellStart"/>
      <w:r w:rsidR="002E462B" w:rsidRPr="00D33EDB">
        <w:rPr>
          <w:color w:val="0D0D0D" w:themeColor="text1" w:themeTint="F2"/>
          <w:sz w:val="20"/>
          <w:szCs w:val="20"/>
        </w:rPr>
        <w:t>Fabless</w:t>
      </w:r>
      <w:proofErr w:type="spellEnd"/>
      <w:r w:rsidR="002E462B" w:rsidRPr="00D33EDB">
        <w:rPr>
          <w:color w:val="0D0D0D" w:themeColor="text1" w:themeTint="F2"/>
          <w:sz w:val="20"/>
          <w:szCs w:val="20"/>
        </w:rPr>
        <w:t>-Halbleiterunternehmen</w:t>
      </w:r>
      <w:r w:rsidRPr="00D33EDB">
        <w:rPr>
          <w:color w:val="0D0D0D" w:themeColor="text1" w:themeTint="F2"/>
          <w:sz w:val="20"/>
          <w:szCs w:val="20"/>
        </w:rPr>
        <w:t xml:space="preserve"> KDPOF </w:t>
      </w:r>
      <w:r w:rsidR="00F94787" w:rsidRPr="00D33EDB">
        <w:rPr>
          <w:color w:val="0D0D0D" w:themeColor="text1" w:themeTint="F2"/>
          <w:sz w:val="20"/>
          <w:szCs w:val="20"/>
        </w:rPr>
        <w:t xml:space="preserve">bietet innovative </w:t>
      </w:r>
      <w:r w:rsidR="00E21449" w:rsidRPr="00D33EDB">
        <w:rPr>
          <w:color w:val="0D0D0D" w:themeColor="text1" w:themeTint="F2"/>
          <w:sz w:val="20"/>
          <w:szCs w:val="20"/>
        </w:rPr>
        <w:t>optische Hochgeschwindigkeits-Netzwerke in rauer Umgebung.</w:t>
      </w:r>
      <w:r w:rsidR="007A3E51" w:rsidRPr="00D33EDB">
        <w:rPr>
          <w:color w:val="0D0D0D" w:themeColor="text1" w:themeTint="F2"/>
          <w:sz w:val="20"/>
          <w:szCs w:val="20"/>
        </w:rPr>
        <w:t xml:space="preserve"> </w:t>
      </w:r>
      <w:r w:rsidR="00934B83" w:rsidRPr="00D33EDB">
        <w:rPr>
          <w:color w:val="0D0D0D" w:themeColor="text1" w:themeTint="F2"/>
          <w:sz w:val="20"/>
          <w:szCs w:val="20"/>
        </w:rPr>
        <w:t xml:space="preserve">KDPOF </w:t>
      </w:r>
      <w:r w:rsidR="00C30642" w:rsidRPr="00D33EDB">
        <w:rPr>
          <w:color w:val="0D0D0D" w:themeColor="text1" w:themeTint="F2"/>
          <w:sz w:val="20"/>
          <w:szCs w:val="20"/>
        </w:rPr>
        <w:t>lässt</w:t>
      </w:r>
      <w:r w:rsidR="00934B83" w:rsidRPr="00D33EDB">
        <w:rPr>
          <w:color w:val="0D0D0D" w:themeColor="text1" w:themeTint="F2"/>
          <w:sz w:val="20"/>
          <w:szCs w:val="20"/>
        </w:rPr>
        <w:t xml:space="preserve"> die Gigabit-</w:t>
      </w:r>
      <w:r w:rsidR="00C70674" w:rsidRPr="00D33EDB">
        <w:rPr>
          <w:color w:val="0D0D0D" w:themeColor="text1" w:themeTint="F2"/>
          <w:sz w:val="20"/>
          <w:szCs w:val="20"/>
        </w:rPr>
        <w:t xml:space="preserve">Vernetzung </w:t>
      </w:r>
      <w:r w:rsidR="00934B83" w:rsidRPr="00D33EDB">
        <w:rPr>
          <w:color w:val="0D0D0D" w:themeColor="text1" w:themeTint="F2"/>
          <w:sz w:val="20"/>
          <w:szCs w:val="20"/>
        </w:rPr>
        <w:t xml:space="preserve">über </w:t>
      </w:r>
      <w:r w:rsidR="00E21449" w:rsidRPr="00D33EDB">
        <w:rPr>
          <w:color w:val="0D0D0D" w:themeColor="text1" w:themeTint="F2"/>
          <w:sz w:val="20"/>
          <w:szCs w:val="20"/>
        </w:rPr>
        <w:t>Faseroptik</w:t>
      </w:r>
      <w:r w:rsidR="00C30642" w:rsidRPr="00D33EDB">
        <w:rPr>
          <w:color w:val="0D0D0D" w:themeColor="text1" w:themeTint="F2"/>
          <w:sz w:val="20"/>
          <w:szCs w:val="20"/>
        </w:rPr>
        <w:t xml:space="preserve"> Wirklichkeit werden</w:t>
      </w:r>
      <w:r w:rsidR="00934B83" w:rsidRPr="00D33EDB">
        <w:rPr>
          <w:color w:val="0D0D0D" w:themeColor="text1" w:themeTint="F2"/>
          <w:sz w:val="20"/>
          <w:szCs w:val="20"/>
        </w:rPr>
        <w:t>, indem die KDPOF-Technologie POF-L</w:t>
      </w:r>
      <w:r w:rsidR="001B3FB9" w:rsidRPr="00D33EDB">
        <w:rPr>
          <w:color w:val="0D0D0D" w:themeColor="text1" w:themeTint="F2"/>
          <w:sz w:val="20"/>
          <w:szCs w:val="20"/>
        </w:rPr>
        <w:t xml:space="preserve">inks mit 1 </w:t>
      </w:r>
      <w:r w:rsidR="00950333" w:rsidRPr="00D33EDB">
        <w:rPr>
          <w:color w:val="0D0D0D" w:themeColor="text1" w:themeTint="F2"/>
          <w:sz w:val="20"/>
          <w:szCs w:val="20"/>
        </w:rPr>
        <w:t>Gb</w:t>
      </w:r>
      <w:r w:rsidR="001B3FB9" w:rsidRPr="00D33EDB">
        <w:rPr>
          <w:color w:val="0D0D0D" w:themeColor="text1" w:themeTint="F2"/>
          <w:sz w:val="20"/>
          <w:szCs w:val="20"/>
        </w:rPr>
        <w:t>it/s für Automobil,</w:t>
      </w:r>
      <w:r w:rsidR="00934B83" w:rsidRPr="00D33EDB">
        <w:rPr>
          <w:color w:val="0D0D0D" w:themeColor="text1" w:themeTint="F2"/>
          <w:sz w:val="20"/>
          <w:szCs w:val="20"/>
        </w:rPr>
        <w:t xml:space="preserve"> Industrie- und Heimnetzwerke bereitstellt. Das 2010 </w:t>
      </w:r>
      <w:r w:rsidR="00C70674" w:rsidRPr="00D33EDB">
        <w:rPr>
          <w:color w:val="0D0D0D" w:themeColor="text1" w:themeTint="F2"/>
          <w:sz w:val="20"/>
          <w:szCs w:val="20"/>
        </w:rPr>
        <w:t xml:space="preserve">in Madrid, Spanien, gegründete </w:t>
      </w:r>
      <w:r w:rsidR="00934B83" w:rsidRPr="00D33EDB">
        <w:rPr>
          <w:color w:val="0D0D0D" w:themeColor="text1" w:themeTint="F2"/>
          <w:sz w:val="20"/>
          <w:szCs w:val="20"/>
        </w:rPr>
        <w:t>Unternehmen bietet se</w:t>
      </w:r>
      <w:r w:rsidR="00C05B14" w:rsidRPr="00D33EDB">
        <w:rPr>
          <w:color w:val="0D0D0D" w:themeColor="text1" w:themeTint="F2"/>
          <w:sz w:val="20"/>
          <w:szCs w:val="20"/>
        </w:rPr>
        <w:t>ine Technologie entweder als ASSP</w:t>
      </w:r>
      <w:r w:rsidR="00934B83" w:rsidRPr="00D33EDB">
        <w:rPr>
          <w:color w:val="0D0D0D" w:themeColor="text1" w:themeTint="F2"/>
          <w:sz w:val="20"/>
          <w:szCs w:val="20"/>
        </w:rPr>
        <w:t xml:space="preserve"> (</w:t>
      </w:r>
      <w:proofErr w:type="spellStart"/>
      <w:r w:rsidR="00934B83" w:rsidRPr="00D33EDB">
        <w:rPr>
          <w:color w:val="0D0D0D" w:themeColor="text1" w:themeTint="F2"/>
          <w:sz w:val="20"/>
          <w:szCs w:val="20"/>
        </w:rPr>
        <w:t>Application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 xml:space="preserve"> </w:t>
      </w:r>
      <w:proofErr w:type="spellStart"/>
      <w:r w:rsidR="00934B83" w:rsidRPr="00D33EDB">
        <w:rPr>
          <w:color w:val="0D0D0D" w:themeColor="text1" w:themeTint="F2"/>
          <w:sz w:val="20"/>
          <w:szCs w:val="20"/>
        </w:rPr>
        <w:t>Specific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 xml:space="preserve"> </w:t>
      </w:r>
      <w:r w:rsidR="00C05B14" w:rsidRPr="00D33EDB">
        <w:rPr>
          <w:color w:val="0D0D0D" w:themeColor="text1" w:themeTint="F2"/>
          <w:sz w:val="20"/>
          <w:szCs w:val="20"/>
        </w:rPr>
        <w:t xml:space="preserve">Standard </w:t>
      </w:r>
      <w:proofErr w:type="spellStart"/>
      <w:r w:rsidR="00C05B14" w:rsidRPr="00D33EDB">
        <w:rPr>
          <w:color w:val="0D0D0D" w:themeColor="text1" w:themeTint="F2"/>
          <w:sz w:val="20"/>
          <w:szCs w:val="20"/>
        </w:rPr>
        <w:t>Product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>) oder als IP (</w:t>
      </w:r>
      <w:proofErr w:type="spellStart"/>
      <w:r w:rsidR="00934B83" w:rsidRPr="00D33EDB">
        <w:rPr>
          <w:color w:val="0D0D0D" w:themeColor="text1" w:themeTint="F2"/>
          <w:sz w:val="20"/>
          <w:szCs w:val="20"/>
        </w:rPr>
        <w:t>Intellectual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 xml:space="preserve"> Property) für die Integration in System-on-Chips (</w:t>
      </w:r>
      <w:proofErr w:type="spellStart"/>
      <w:r w:rsidR="00934B83" w:rsidRPr="00D33EDB">
        <w:rPr>
          <w:color w:val="0D0D0D" w:themeColor="text1" w:themeTint="F2"/>
          <w:sz w:val="20"/>
          <w:szCs w:val="20"/>
        </w:rPr>
        <w:t>SoCs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 xml:space="preserve">) an. Das adaptive und effiziente System </w:t>
      </w:r>
      <w:r w:rsidR="0023288C" w:rsidRPr="00D33EDB">
        <w:rPr>
          <w:color w:val="0D0D0D" w:themeColor="text1" w:themeTint="F2"/>
          <w:sz w:val="20"/>
          <w:szCs w:val="20"/>
        </w:rPr>
        <w:t xml:space="preserve">funktioniert mit einer großen Bandbreite an optoelektronischen </w:t>
      </w:r>
      <w:r w:rsidR="00C2310A" w:rsidRPr="00D33EDB">
        <w:rPr>
          <w:color w:val="0D0D0D" w:themeColor="text1" w:themeTint="F2"/>
          <w:sz w:val="20"/>
          <w:szCs w:val="20"/>
        </w:rPr>
        <w:t xml:space="preserve">Bauelementen </w:t>
      </w:r>
      <w:r w:rsidR="0023288C" w:rsidRPr="00D33EDB">
        <w:rPr>
          <w:color w:val="0D0D0D" w:themeColor="text1" w:themeTint="F2"/>
          <w:sz w:val="20"/>
          <w:szCs w:val="20"/>
        </w:rPr>
        <w:t xml:space="preserve">und </w:t>
      </w:r>
      <w:r w:rsidR="00C2310A" w:rsidRPr="00D33EDB">
        <w:rPr>
          <w:color w:val="0D0D0D" w:themeColor="text1" w:themeTint="F2"/>
          <w:sz w:val="20"/>
          <w:szCs w:val="20"/>
        </w:rPr>
        <w:t>kostengünstigen</w:t>
      </w:r>
      <w:r w:rsidR="0034660B" w:rsidRPr="00D33EDB">
        <w:rPr>
          <w:color w:val="0D0D0D" w:themeColor="text1" w:themeTint="F2"/>
          <w:sz w:val="20"/>
          <w:szCs w:val="20"/>
        </w:rPr>
        <w:t xml:space="preserve"> optischen Fasern mit großem Kerndurchmesser. </w:t>
      </w:r>
      <w:r w:rsidR="004E3803" w:rsidRPr="00D33EDB">
        <w:rPr>
          <w:color w:val="0D0D0D" w:themeColor="text1" w:themeTint="F2"/>
          <w:sz w:val="20"/>
          <w:szCs w:val="20"/>
        </w:rPr>
        <w:t>Damit gewährleistet KDPOF den Automobilherstellern niedrige Risiken, geringe Kosten und kurze Markteinführungszeiten. Weitere Informationen stehen unter www.kdpof.com zur Verfügung.</w:t>
      </w:r>
    </w:p>
    <w:p w14:paraId="2082D9A1" w14:textId="77777777" w:rsidR="00950333" w:rsidRPr="00D33EDB" w:rsidRDefault="00950333">
      <w:pPr>
        <w:rPr>
          <w:color w:val="0D0D0D" w:themeColor="text1" w:themeTint="F2"/>
          <w:sz w:val="20"/>
          <w:szCs w:val="20"/>
        </w:rPr>
      </w:pPr>
    </w:p>
    <w:p w14:paraId="205FA766" w14:textId="77777777" w:rsidR="00270194" w:rsidRPr="00D33EDB" w:rsidRDefault="00270194">
      <w:pPr>
        <w:rPr>
          <w:color w:val="0D0D0D" w:themeColor="text1" w:themeTint="F2"/>
          <w:sz w:val="20"/>
          <w:szCs w:val="20"/>
        </w:rPr>
      </w:pPr>
    </w:p>
    <w:p w14:paraId="782F360B" w14:textId="77777777" w:rsidR="00665F1C" w:rsidRPr="00D33EDB" w:rsidRDefault="00665F1C" w:rsidP="00270194">
      <w:pPr>
        <w:rPr>
          <w:color w:val="0D0D0D" w:themeColor="text1" w:themeTint="F2"/>
          <w:sz w:val="20"/>
          <w:szCs w:val="20"/>
        </w:rPr>
        <w:sectPr w:rsidR="00665F1C" w:rsidRPr="00D33EDB" w:rsidSect="00A839D4">
          <w:pgSz w:w="11900" w:h="16840"/>
          <w:pgMar w:top="3119" w:right="3252" w:bottom="1478" w:left="1418" w:header="709" w:footer="709" w:gutter="0"/>
          <w:cols w:space="708"/>
          <w:docGrid w:linePitch="360"/>
        </w:sectPr>
      </w:pPr>
    </w:p>
    <w:p w14:paraId="7AA113CC" w14:textId="64E31F28" w:rsidR="000E14D0" w:rsidRPr="00AE67AD" w:rsidRDefault="000E14D0" w:rsidP="006A2661">
      <w:pPr>
        <w:ind w:right="-425"/>
        <w:rPr>
          <w:color w:val="0D0D0D" w:themeColor="text1" w:themeTint="F2"/>
          <w:sz w:val="20"/>
          <w:szCs w:val="20"/>
        </w:rPr>
      </w:pPr>
      <w:r w:rsidRPr="00AE67AD">
        <w:rPr>
          <w:color w:val="0D0D0D" w:themeColor="text1" w:themeTint="F2"/>
          <w:sz w:val="20"/>
          <w:szCs w:val="20"/>
        </w:rPr>
        <w:t xml:space="preserve">KDPOF Knowledge Development </w:t>
      </w:r>
      <w:proofErr w:type="spellStart"/>
      <w:r w:rsidRPr="00AE67AD">
        <w:rPr>
          <w:color w:val="0D0D0D" w:themeColor="text1" w:themeTint="F2"/>
          <w:sz w:val="20"/>
          <w:szCs w:val="20"/>
        </w:rPr>
        <w:t>for</w:t>
      </w:r>
      <w:proofErr w:type="spellEnd"/>
      <w:r w:rsidRPr="00AE67AD">
        <w:rPr>
          <w:color w:val="0D0D0D" w:themeColor="text1" w:themeTint="F2"/>
          <w:sz w:val="20"/>
          <w:szCs w:val="20"/>
        </w:rPr>
        <w:t xml:space="preserve"> POF, S.L.</w:t>
      </w:r>
    </w:p>
    <w:p w14:paraId="1DD10DBE" w14:textId="10817CE9" w:rsidR="00270194" w:rsidRPr="00D33EDB" w:rsidRDefault="00270194" w:rsidP="00270194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 xml:space="preserve">Ronda de </w:t>
      </w:r>
      <w:proofErr w:type="spellStart"/>
      <w:r w:rsidRPr="00D33EDB">
        <w:rPr>
          <w:color w:val="0D0D0D" w:themeColor="text1" w:themeTint="F2"/>
          <w:sz w:val="20"/>
          <w:szCs w:val="20"/>
        </w:rPr>
        <w:t>Poniente</w:t>
      </w:r>
      <w:proofErr w:type="spellEnd"/>
      <w:r w:rsidRPr="00D33EDB">
        <w:rPr>
          <w:color w:val="0D0D0D" w:themeColor="text1" w:themeTint="F2"/>
          <w:sz w:val="20"/>
          <w:szCs w:val="20"/>
        </w:rPr>
        <w:t xml:space="preserve"> 14, 2ª </w:t>
      </w:r>
      <w:proofErr w:type="spellStart"/>
      <w:r w:rsidRPr="00D33EDB">
        <w:rPr>
          <w:color w:val="0D0D0D" w:themeColor="text1" w:themeTint="F2"/>
          <w:sz w:val="20"/>
          <w:szCs w:val="20"/>
        </w:rPr>
        <w:t>Planta</w:t>
      </w:r>
      <w:proofErr w:type="spellEnd"/>
    </w:p>
    <w:p w14:paraId="3EB781CB" w14:textId="61A0603D" w:rsidR="00270194" w:rsidRPr="00D33EDB" w:rsidRDefault="004E3803" w:rsidP="00270194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 xml:space="preserve">28760 </w:t>
      </w:r>
      <w:proofErr w:type="spellStart"/>
      <w:r w:rsidR="00270194" w:rsidRPr="00D33EDB">
        <w:rPr>
          <w:color w:val="0D0D0D" w:themeColor="text1" w:themeTint="F2"/>
          <w:sz w:val="20"/>
          <w:szCs w:val="20"/>
        </w:rPr>
        <w:t>Tres</w:t>
      </w:r>
      <w:proofErr w:type="spellEnd"/>
      <w:r w:rsidR="00270194" w:rsidRPr="00D33EDB">
        <w:rPr>
          <w:color w:val="0D0D0D" w:themeColor="text1" w:themeTint="F2"/>
          <w:sz w:val="20"/>
          <w:szCs w:val="20"/>
        </w:rPr>
        <w:t xml:space="preserve"> Cantos</w:t>
      </w:r>
      <w:r w:rsidR="00411F86" w:rsidRPr="00D33EDB">
        <w:rPr>
          <w:color w:val="0D0D0D" w:themeColor="text1" w:themeTint="F2"/>
          <w:sz w:val="20"/>
          <w:szCs w:val="20"/>
        </w:rPr>
        <w:t xml:space="preserve">, </w:t>
      </w:r>
      <w:r w:rsidRPr="00D33EDB">
        <w:rPr>
          <w:color w:val="0D0D0D" w:themeColor="text1" w:themeTint="F2"/>
          <w:sz w:val="20"/>
          <w:szCs w:val="20"/>
        </w:rPr>
        <w:t>Spanien</w:t>
      </w:r>
    </w:p>
    <w:p w14:paraId="20FB1387" w14:textId="3DD0FFC7" w:rsidR="00270194" w:rsidRPr="00D33EDB" w:rsidRDefault="0031357B" w:rsidP="00270194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>E pr</w:t>
      </w:r>
      <w:r w:rsidR="00270194" w:rsidRPr="00D33EDB">
        <w:rPr>
          <w:color w:val="0D0D0D" w:themeColor="text1" w:themeTint="F2"/>
          <w:sz w:val="20"/>
          <w:szCs w:val="20"/>
        </w:rPr>
        <w:t>@kdpof.com</w:t>
      </w:r>
    </w:p>
    <w:p w14:paraId="40711B1B" w14:textId="12EA99AE" w:rsidR="00270194" w:rsidRPr="00D33EDB" w:rsidRDefault="00270194" w:rsidP="00270194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>T +34 918043387</w:t>
      </w:r>
    </w:p>
    <w:p w14:paraId="18264E13" w14:textId="0250E15A" w:rsidR="00CB6E9C" w:rsidRPr="00D33EDB" w:rsidRDefault="006C7952">
      <w:pPr>
        <w:rPr>
          <w:b/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br w:type="column"/>
      </w:r>
      <w:r w:rsidR="004E3803" w:rsidRPr="00D33EDB">
        <w:rPr>
          <w:b/>
          <w:color w:val="0D0D0D" w:themeColor="text1" w:themeTint="F2"/>
          <w:sz w:val="20"/>
          <w:szCs w:val="20"/>
        </w:rPr>
        <w:t xml:space="preserve">Medienkontakt </w:t>
      </w:r>
    </w:p>
    <w:p w14:paraId="314A1499" w14:textId="27C36E1E" w:rsidR="00610620" w:rsidRPr="00D33EDB" w:rsidRDefault="00610620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>Mandy Ahlendorf</w:t>
      </w:r>
    </w:p>
    <w:p w14:paraId="13C2805F" w14:textId="70F3005E" w:rsidR="00610620" w:rsidRPr="00D33EDB" w:rsidRDefault="00610620">
      <w:pPr>
        <w:rPr>
          <w:color w:val="0D0D0D" w:themeColor="text1" w:themeTint="F2"/>
          <w:sz w:val="20"/>
          <w:szCs w:val="20"/>
        </w:rPr>
      </w:pPr>
      <w:proofErr w:type="spellStart"/>
      <w:r w:rsidRPr="00D33EDB">
        <w:rPr>
          <w:color w:val="0D0D0D" w:themeColor="text1" w:themeTint="F2"/>
          <w:sz w:val="20"/>
          <w:szCs w:val="20"/>
        </w:rPr>
        <w:t>ahlendorf</w:t>
      </w:r>
      <w:proofErr w:type="spellEnd"/>
      <w:r w:rsidRPr="00D33EDB">
        <w:rPr>
          <w:color w:val="0D0D0D" w:themeColor="text1" w:themeTint="F2"/>
          <w:sz w:val="20"/>
          <w:szCs w:val="20"/>
        </w:rPr>
        <w:t xml:space="preserve"> </w:t>
      </w:r>
      <w:proofErr w:type="spellStart"/>
      <w:r w:rsidRPr="00D33EDB">
        <w:rPr>
          <w:color w:val="0D0D0D" w:themeColor="text1" w:themeTint="F2"/>
          <w:sz w:val="20"/>
          <w:szCs w:val="20"/>
        </w:rPr>
        <w:t>communication</w:t>
      </w:r>
      <w:proofErr w:type="spellEnd"/>
    </w:p>
    <w:p w14:paraId="3561FC94" w14:textId="345238BB" w:rsidR="00610620" w:rsidRPr="00D33EDB" w:rsidRDefault="00610620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>E ma</w:t>
      </w:r>
      <w:r w:rsidR="00CB6E9C" w:rsidRPr="00D33EDB">
        <w:rPr>
          <w:color w:val="0D0D0D" w:themeColor="text1" w:themeTint="F2"/>
          <w:sz w:val="20"/>
          <w:szCs w:val="20"/>
        </w:rPr>
        <w:t>@ahlendorf-communication.com</w:t>
      </w:r>
    </w:p>
    <w:p w14:paraId="05DCD2F4" w14:textId="227FE419" w:rsidR="00AC0636" w:rsidRPr="00D33EDB" w:rsidRDefault="00CB6E9C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 xml:space="preserve">T +49 </w:t>
      </w:r>
      <w:r w:rsidR="004B7202" w:rsidRPr="00D33EDB">
        <w:rPr>
          <w:color w:val="0D0D0D" w:themeColor="text1" w:themeTint="F2"/>
          <w:sz w:val="20"/>
          <w:szCs w:val="20"/>
        </w:rPr>
        <w:t>89 41109402</w:t>
      </w:r>
    </w:p>
    <w:sectPr w:rsidR="00AC0636" w:rsidRPr="00D33EDB" w:rsidSect="006C7952">
      <w:type w:val="continuous"/>
      <w:pgSz w:w="11900" w:h="16840"/>
      <w:pgMar w:top="3119" w:right="3252" w:bottom="45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9089" w14:textId="77777777" w:rsidR="007D41C8" w:rsidRDefault="007D41C8" w:rsidP="0090444E">
      <w:r>
        <w:separator/>
      </w:r>
    </w:p>
  </w:endnote>
  <w:endnote w:type="continuationSeparator" w:id="0">
    <w:p w14:paraId="04B64875" w14:textId="77777777" w:rsidR="007D41C8" w:rsidRDefault="007D41C8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A85D" w14:textId="77777777" w:rsidR="007D41C8" w:rsidRDefault="007D41C8" w:rsidP="0090444E">
      <w:r>
        <w:separator/>
      </w:r>
    </w:p>
  </w:footnote>
  <w:footnote w:type="continuationSeparator" w:id="0">
    <w:p w14:paraId="4B60FC37" w14:textId="77777777" w:rsidR="007D41C8" w:rsidRDefault="007D41C8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ED13" w14:textId="55CAD401" w:rsidR="00655322" w:rsidRDefault="00655322" w:rsidP="00655322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9AA940" wp14:editId="6133FDE8">
              <wp:simplePos x="0" y="0"/>
              <wp:positionH relativeFrom="column">
                <wp:posOffset>-3810</wp:posOffset>
              </wp:positionH>
              <wp:positionV relativeFrom="paragraph">
                <wp:posOffset>-30952</wp:posOffset>
              </wp:positionV>
              <wp:extent cx="3315335" cy="42545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7B2666" w14:textId="77777777" w:rsidR="00655322" w:rsidRPr="00AA0413" w:rsidRDefault="00655322" w:rsidP="00655322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AA940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left:0;text-align:left;margin-left:-.3pt;margin-top:-2.45pt;width:261.05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" filled="f" stroked="f">
              <v:textbox inset="0">
                <w:txbxContent>
                  <w:p w14:paraId="2C7B2666" w14:textId="77777777" w:rsidR="00655322" w:rsidRPr="00AA0413" w:rsidRDefault="00655322" w:rsidP="00655322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7B5634D5" wp14:editId="3535D0C8">
          <wp:simplePos x="0" y="0"/>
          <wp:positionH relativeFrom="column">
            <wp:posOffset>4533812</wp:posOffset>
          </wp:positionH>
          <wp:positionV relativeFrom="paragraph">
            <wp:posOffset>-635</wp:posOffset>
          </wp:positionV>
          <wp:extent cx="1210891" cy="1210891"/>
          <wp:effectExtent l="0" t="0" r="8890" b="889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891" cy="1210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FB975" w14:textId="3FEFF123" w:rsidR="00655322" w:rsidRDefault="00655322" w:rsidP="00655322">
    <w:pPr>
      <w:pStyle w:val="Kopfzeile"/>
    </w:pPr>
  </w:p>
  <w:p w14:paraId="358754B5" w14:textId="04D64E01" w:rsidR="00655322" w:rsidRDefault="00655322" w:rsidP="00655322">
    <w:pPr>
      <w:pStyle w:val="Kopfzeile"/>
      <w:jc w:val="center"/>
    </w:pPr>
  </w:p>
  <w:p w14:paraId="0D940A93" w14:textId="7FE1D993" w:rsidR="00655322" w:rsidRDefault="006553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3424B"/>
    <w:multiLevelType w:val="hybridMultilevel"/>
    <w:tmpl w:val="0AD4B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F"/>
    <w:rsid w:val="00000EF7"/>
    <w:rsid w:val="00006C0C"/>
    <w:rsid w:val="00013325"/>
    <w:rsid w:val="00013CD4"/>
    <w:rsid w:val="0002003D"/>
    <w:rsid w:val="0002212D"/>
    <w:rsid w:val="000235A2"/>
    <w:rsid w:val="0002602B"/>
    <w:rsid w:val="00026B6A"/>
    <w:rsid w:val="000305F5"/>
    <w:rsid w:val="00031B1C"/>
    <w:rsid w:val="00036132"/>
    <w:rsid w:val="00036EFF"/>
    <w:rsid w:val="00040EDD"/>
    <w:rsid w:val="000420D5"/>
    <w:rsid w:val="00043B00"/>
    <w:rsid w:val="00043E05"/>
    <w:rsid w:val="000457CC"/>
    <w:rsid w:val="00050F8E"/>
    <w:rsid w:val="00054042"/>
    <w:rsid w:val="00055B6D"/>
    <w:rsid w:val="000634E2"/>
    <w:rsid w:val="00063BB2"/>
    <w:rsid w:val="00063EB7"/>
    <w:rsid w:val="00066FD6"/>
    <w:rsid w:val="00067962"/>
    <w:rsid w:val="00067DF8"/>
    <w:rsid w:val="00067FBB"/>
    <w:rsid w:val="00071BA0"/>
    <w:rsid w:val="00071BB8"/>
    <w:rsid w:val="00072001"/>
    <w:rsid w:val="000724C4"/>
    <w:rsid w:val="0007519E"/>
    <w:rsid w:val="00082123"/>
    <w:rsid w:val="00083B6D"/>
    <w:rsid w:val="00084233"/>
    <w:rsid w:val="0008454D"/>
    <w:rsid w:val="00085F82"/>
    <w:rsid w:val="00095126"/>
    <w:rsid w:val="0009625C"/>
    <w:rsid w:val="000A1CAB"/>
    <w:rsid w:val="000A2F85"/>
    <w:rsid w:val="000A3431"/>
    <w:rsid w:val="000A63A5"/>
    <w:rsid w:val="000A6F27"/>
    <w:rsid w:val="000B078B"/>
    <w:rsid w:val="000B0A00"/>
    <w:rsid w:val="000B145B"/>
    <w:rsid w:val="000B16C1"/>
    <w:rsid w:val="000B1F4D"/>
    <w:rsid w:val="000B4223"/>
    <w:rsid w:val="000B4360"/>
    <w:rsid w:val="000B6DF6"/>
    <w:rsid w:val="000C0591"/>
    <w:rsid w:val="000D3529"/>
    <w:rsid w:val="000D3C67"/>
    <w:rsid w:val="000D7598"/>
    <w:rsid w:val="000E0F3D"/>
    <w:rsid w:val="000E14D0"/>
    <w:rsid w:val="000E189E"/>
    <w:rsid w:val="000E25FE"/>
    <w:rsid w:val="000E4D75"/>
    <w:rsid w:val="000E71BE"/>
    <w:rsid w:val="000F13B1"/>
    <w:rsid w:val="000F2854"/>
    <w:rsid w:val="000F31A0"/>
    <w:rsid w:val="000F39EB"/>
    <w:rsid w:val="000F3CFF"/>
    <w:rsid w:val="000F47F1"/>
    <w:rsid w:val="000F51C0"/>
    <w:rsid w:val="000F54B8"/>
    <w:rsid w:val="000F7231"/>
    <w:rsid w:val="000F7D1C"/>
    <w:rsid w:val="00100F91"/>
    <w:rsid w:val="00103287"/>
    <w:rsid w:val="00104AAE"/>
    <w:rsid w:val="00107A05"/>
    <w:rsid w:val="00112AEC"/>
    <w:rsid w:val="00112CC0"/>
    <w:rsid w:val="00122771"/>
    <w:rsid w:val="0012445C"/>
    <w:rsid w:val="00125905"/>
    <w:rsid w:val="00125F2D"/>
    <w:rsid w:val="001322DF"/>
    <w:rsid w:val="001333F7"/>
    <w:rsid w:val="001378CA"/>
    <w:rsid w:val="00137D08"/>
    <w:rsid w:val="0014198D"/>
    <w:rsid w:val="001424EE"/>
    <w:rsid w:val="00142AD7"/>
    <w:rsid w:val="00144474"/>
    <w:rsid w:val="00150C39"/>
    <w:rsid w:val="0015368C"/>
    <w:rsid w:val="0015711D"/>
    <w:rsid w:val="001607C5"/>
    <w:rsid w:val="00165B99"/>
    <w:rsid w:val="00170597"/>
    <w:rsid w:val="00171A5B"/>
    <w:rsid w:val="0017579A"/>
    <w:rsid w:val="00180903"/>
    <w:rsid w:val="00180D0F"/>
    <w:rsid w:val="001833E6"/>
    <w:rsid w:val="00184B62"/>
    <w:rsid w:val="00187748"/>
    <w:rsid w:val="00193085"/>
    <w:rsid w:val="00193142"/>
    <w:rsid w:val="0019711D"/>
    <w:rsid w:val="001A0588"/>
    <w:rsid w:val="001A1A1D"/>
    <w:rsid w:val="001A1EFC"/>
    <w:rsid w:val="001A5691"/>
    <w:rsid w:val="001A62BF"/>
    <w:rsid w:val="001B2B35"/>
    <w:rsid w:val="001B3FB9"/>
    <w:rsid w:val="001B3FC8"/>
    <w:rsid w:val="001B409F"/>
    <w:rsid w:val="001B5F6B"/>
    <w:rsid w:val="001B7146"/>
    <w:rsid w:val="001B7323"/>
    <w:rsid w:val="001C0DAE"/>
    <w:rsid w:val="001C140D"/>
    <w:rsid w:val="001C45B7"/>
    <w:rsid w:val="001C6AEF"/>
    <w:rsid w:val="001C73E0"/>
    <w:rsid w:val="001D0595"/>
    <w:rsid w:val="001D32C0"/>
    <w:rsid w:val="001D67C5"/>
    <w:rsid w:val="001E0B22"/>
    <w:rsid w:val="001E107E"/>
    <w:rsid w:val="001E4B70"/>
    <w:rsid w:val="001F2E37"/>
    <w:rsid w:val="001F48C6"/>
    <w:rsid w:val="001F55F4"/>
    <w:rsid w:val="00201D73"/>
    <w:rsid w:val="0020239C"/>
    <w:rsid w:val="002052E5"/>
    <w:rsid w:val="00206C1F"/>
    <w:rsid w:val="00211562"/>
    <w:rsid w:val="00212CFA"/>
    <w:rsid w:val="002146CD"/>
    <w:rsid w:val="00214BEA"/>
    <w:rsid w:val="00223A4D"/>
    <w:rsid w:val="0022581A"/>
    <w:rsid w:val="00227C1B"/>
    <w:rsid w:val="0023288C"/>
    <w:rsid w:val="00234216"/>
    <w:rsid w:val="00236913"/>
    <w:rsid w:val="00242572"/>
    <w:rsid w:val="002442E3"/>
    <w:rsid w:val="00252EBB"/>
    <w:rsid w:val="00256C34"/>
    <w:rsid w:val="002605AC"/>
    <w:rsid w:val="00262783"/>
    <w:rsid w:val="00263900"/>
    <w:rsid w:val="00263D63"/>
    <w:rsid w:val="00264B36"/>
    <w:rsid w:val="00265CEA"/>
    <w:rsid w:val="00270194"/>
    <w:rsid w:val="002709B7"/>
    <w:rsid w:val="0027158D"/>
    <w:rsid w:val="00272192"/>
    <w:rsid w:val="00273D64"/>
    <w:rsid w:val="00275868"/>
    <w:rsid w:val="002771E7"/>
    <w:rsid w:val="0027756E"/>
    <w:rsid w:val="00281324"/>
    <w:rsid w:val="00284D59"/>
    <w:rsid w:val="0028648A"/>
    <w:rsid w:val="00286C06"/>
    <w:rsid w:val="00291876"/>
    <w:rsid w:val="00292A45"/>
    <w:rsid w:val="00294740"/>
    <w:rsid w:val="002A0AC1"/>
    <w:rsid w:val="002A1009"/>
    <w:rsid w:val="002A14EB"/>
    <w:rsid w:val="002A436C"/>
    <w:rsid w:val="002B138A"/>
    <w:rsid w:val="002B1A5A"/>
    <w:rsid w:val="002B66F7"/>
    <w:rsid w:val="002C0932"/>
    <w:rsid w:val="002C32D7"/>
    <w:rsid w:val="002C5A66"/>
    <w:rsid w:val="002C6605"/>
    <w:rsid w:val="002D1916"/>
    <w:rsid w:val="002D230E"/>
    <w:rsid w:val="002D4C04"/>
    <w:rsid w:val="002D6CC1"/>
    <w:rsid w:val="002D6F9A"/>
    <w:rsid w:val="002D7C35"/>
    <w:rsid w:val="002E09DA"/>
    <w:rsid w:val="002E304B"/>
    <w:rsid w:val="002E462B"/>
    <w:rsid w:val="002E4677"/>
    <w:rsid w:val="002E5C79"/>
    <w:rsid w:val="002E603C"/>
    <w:rsid w:val="002F1492"/>
    <w:rsid w:val="002F22AC"/>
    <w:rsid w:val="002F45CA"/>
    <w:rsid w:val="002F68B8"/>
    <w:rsid w:val="002F74C3"/>
    <w:rsid w:val="00301B62"/>
    <w:rsid w:val="00303D01"/>
    <w:rsid w:val="00303F30"/>
    <w:rsid w:val="00304ADF"/>
    <w:rsid w:val="00313189"/>
    <w:rsid w:val="0031357B"/>
    <w:rsid w:val="00313B98"/>
    <w:rsid w:val="00313EC9"/>
    <w:rsid w:val="003174AF"/>
    <w:rsid w:val="00321785"/>
    <w:rsid w:val="00322EFA"/>
    <w:rsid w:val="0032496C"/>
    <w:rsid w:val="0032692C"/>
    <w:rsid w:val="00326F5B"/>
    <w:rsid w:val="00327B6C"/>
    <w:rsid w:val="00332A8E"/>
    <w:rsid w:val="00332F1F"/>
    <w:rsid w:val="003426B7"/>
    <w:rsid w:val="00344D1A"/>
    <w:rsid w:val="003455E4"/>
    <w:rsid w:val="0034660B"/>
    <w:rsid w:val="0035497F"/>
    <w:rsid w:val="00357A46"/>
    <w:rsid w:val="003617D8"/>
    <w:rsid w:val="0036195F"/>
    <w:rsid w:val="003658C2"/>
    <w:rsid w:val="00365967"/>
    <w:rsid w:val="00376243"/>
    <w:rsid w:val="00381546"/>
    <w:rsid w:val="00396E59"/>
    <w:rsid w:val="00397418"/>
    <w:rsid w:val="003A2061"/>
    <w:rsid w:val="003A3A76"/>
    <w:rsid w:val="003A596D"/>
    <w:rsid w:val="003A6C95"/>
    <w:rsid w:val="003B0260"/>
    <w:rsid w:val="003B1E61"/>
    <w:rsid w:val="003B4CF5"/>
    <w:rsid w:val="003B5950"/>
    <w:rsid w:val="003B7B6C"/>
    <w:rsid w:val="003C07F2"/>
    <w:rsid w:val="003D21D8"/>
    <w:rsid w:val="003D5C1A"/>
    <w:rsid w:val="003E0E02"/>
    <w:rsid w:val="003E4F8E"/>
    <w:rsid w:val="003E7D69"/>
    <w:rsid w:val="003F14EB"/>
    <w:rsid w:val="003F1788"/>
    <w:rsid w:val="003F26F4"/>
    <w:rsid w:val="003F3725"/>
    <w:rsid w:val="003F3A3B"/>
    <w:rsid w:val="003F7119"/>
    <w:rsid w:val="004078AE"/>
    <w:rsid w:val="00407EEF"/>
    <w:rsid w:val="00411F86"/>
    <w:rsid w:val="00412307"/>
    <w:rsid w:val="00415B39"/>
    <w:rsid w:val="00417F7D"/>
    <w:rsid w:val="004237C1"/>
    <w:rsid w:val="00424154"/>
    <w:rsid w:val="004255BC"/>
    <w:rsid w:val="004303AF"/>
    <w:rsid w:val="00432FD5"/>
    <w:rsid w:val="004353E9"/>
    <w:rsid w:val="00442443"/>
    <w:rsid w:val="004440AC"/>
    <w:rsid w:val="004442DB"/>
    <w:rsid w:val="004453EB"/>
    <w:rsid w:val="00450CE7"/>
    <w:rsid w:val="004537C5"/>
    <w:rsid w:val="004544E8"/>
    <w:rsid w:val="00460825"/>
    <w:rsid w:val="004701C2"/>
    <w:rsid w:val="00483F61"/>
    <w:rsid w:val="00493715"/>
    <w:rsid w:val="004960A0"/>
    <w:rsid w:val="004A17CF"/>
    <w:rsid w:val="004A6050"/>
    <w:rsid w:val="004A7DA3"/>
    <w:rsid w:val="004B08CF"/>
    <w:rsid w:val="004B1012"/>
    <w:rsid w:val="004B2544"/>
    <w:rsid w:val="004B3033"/>
    <w:rsid w:val="004B5D3C"/>
    <w:rsid w:val="004B6D33"/>
    <w:rsid w:val="004B7202"/>
    <w:rsid w:val="004B7E80"/>
    <w:rsid w:val="004C0A11"/>
    <w:rsid w:val="004D4F94"/>
    <w:rsid w:val="004D5568"/>
    <w:rsid w:val="004E0E18"/>
    <w:rsid w:val="004E2228"/>
    <w:rsid w:val="004E2840"/>
    <w:rsid w:val="004E3803"/>
    <w:rsid w:val="004F2AB2"/>
    <w:rsid w:val="004F31C1"/>
    <w:rsid w:val="004F77B7"/>
    <w:rsid w:val="005048C7"/>
    <w:rsid w:val="005059E6"/>
    <w:rsid w:val="00506E98"/>
    <w:rsid w:val="0051467D"/>
    <w:rsid w:val="00514FCD"/>
    <w:rsid w:val="00516141"/>
    <w:rsid w:val="00516814"/>
    <w:rsid w:val="0052253B"/>
    <w:rsid w:val="00530202"/>
    <w:rsid w:val="005325E7"/>
    <w:rsid w:val="005326AA"/>
    <w:rsid w:val="00532DC1"/>
    <w:rsid w:val="00534E50"/>
    <w:rsid w:val="005424D4"/>
    <w:rsid w:val="0054251B"/>
    <w:rsid w:val="00542E9B"/>
    <w:rsid w:val="005442D0"/>
    <w:rsid w:val="00545EEE"/>
    <w:rsid w:val="00551CB7"/>
    <w:rsid w:val="00553C35"/>
    <w:rsid w:val="005545F9"/>
    <w:rsid w:val="0056066F"/>
    <w:rsid w:val="00560862"/>
    <w:rsid w:val="00561019"/>
    <w:rsid w:val="00562117"/>
    <w:rsid w:val="005622FA"/>
    <w:rsid w:val="005623B6"/>
    <w:rsid w:val="00562D91"/>
    <w:rsid w:val="00563AF2"/>
    <w:rsid w:val="00566F3E"/>
    <w:rsid w:val="0056771A"/>
    <w:rsid w:val="00567C76"/>
    <w:rsid w:val="00567E62"/>
    <w:rsid w:val="00572160"/>
    <w:rsid w:val="00582BF9"/>
    <w:rsid w:val="005838C9"/>
    <w:rsid w:val="00585407"/>
    <w:rsid w:val="0058592B"/>
    <w:rsid w:val="00593110"/>
    <w:rsid w:val="005A37CF"/>
    <w:rsid w:val="005A3F0B"/>
    <w:rsid w:val="005A7B30"/>
    <w:rsid w:val="005B1A9A"/>
    <w:rsid w:val="005B1D1C"/>
    <w:rsid w:val="005B233E"/>
    <w:rsid w:val="005B2F84"/>
    <w:rsid w:val="005B5048"/>
    <w:rsid w:val="005C00B2"/>
    <w:rsid w:val="005D073B"/>
    <w:rsid w:val="005D0D1B"/>
    <w:rsid w:val="005D2CF9"/>
    <w:rsid w:val="005D6169"/>
    <w:rsid w:val="005D772A"/>
    <w:rsid w:val="005D7FF0"/>
    <w:rsid w:val="005F124F"/>
    <w:rsid w:val="005F3886"/>
    <w:rsid w:val="005F4812"/>
    <w:rsid w:val="00600B85"/>
    <w:rsid w:val="006023EA"/>
    <w:rsid w:val="00604BD5"/>
    <w:rsid w:val="006054BB"/>
    <w:rsid w:val="00610620"/>
    <w:rsid w:val="006131AA"/>
    <w:rsid w:val="00613294"/>
    <w:rsid w:val="00615A91"/>
    <w:rsid w:val="00623F02"/>
    <w:rsid w:val="00625030"/>
    <w:rsid w:val="0062545F"/>
    <w:rsid w:val="00626A51"/>
    <w:rsid w:val="006402FE"/>
    <w:rsid w:val="00641879"/>
    <w:rsid w:val="00643281"/>
    <w:rsid w:val="00646419"/>
    <w:rsid w:val="00651131"/>
    <w:rsid w:val="00655322"/>
    <w:rsid w:val="00656FAF"/>
    <w:rsid w:val="00657C1D"/>
    <w:rsid w:val="00661F97"/>
    <w:rsid w:val="006641F9"/>
    <w:rsid w:val="00664D1C"/>
    <w:rsid w:val="00665B00"/>
    <w:rsid w:val="00665F1C"/>
    <w:rsid w:val="0067140D"/>
    <w:rsid w:val="00672039"/>
    <w:rsid w:val="006723EA"/>
    <w:rsid w:val="00672EE1"/>
    <w:rsid w:val="006760F2"/>
    <w:rsid w:val="00677AA1"/>
    <w:rsid w:val="00684A5E"/>
    <w:rsid w:val="00691512"/>
    <w:rsid w:val="0069353E"/>
    <w:rsid w:val="00694D55"/>
    <w:rsid w:val="006A2661"/>
    <w:rsid w:val="006A3EF9"/>
    <w:rsid w:val="006A5A64"/>
    <w:rsid w:val="006B0085"/>
    <w:rsid w:val="006C0DF3"/>
    <w:rsid w:val="006C5A66"/>
    <w:rsid w:val="006C7952"/>
    <w:rsid w:val="006D48F5"/>
    <w:rsid w:val="006D4E62"/>
    <w:rsid w:val="006D57BC"/>
    <w:rsid w:val="006D5880"/>
    <w:rsid w:val="006D5D8D"/>
    <w:rsid w:val="006D6EE5"/>
    <w:rsid w:val="006E03D5"/>
    <w:rsid w:val="006E219F"/>
    <w:rsid w:val="006E4984"/>
    <w:rsid w:val="006E5568"/>
    <w:rsid w:val="006E5B9B"/>
    <w:rsid w:val="006E6A39"/>
    <w:rsid w:val="006F09F8"/>
    <w:rsid w:val="006F0B9D"/>
    <w:rsid w:val="006F0F18"/>
    <w:rsid w:val="006F34DF"/>
    <w:rsid w:val="006F42FF"/>
    <w:rsid w:val="006F6156"/>
    <w:rsid w:val="006F6A5C"/>
    <w:rsid w:val="006F7CAD"/>
    <w:rsid w:val="00700184"/>
    <w:rsid w:val="007011A5"/>
    <w:rsid w:val="0070330A"/>
    <w:rsid w:val="0070632B"/>
    <w:rsid w:val="00706347"/>
    <w:rsid w:val="00713683"/>
    <w:rsid w:val="00716390"/>
    <w:rsid w:val="00716966"/>
    <w:rsid w:val="00720F4D"/>
    <w:rsid w:val="0072161F"/>
    <w:rsid w:val="00721EE0"/>
    <w:rsid w:val="00721F7A"/>
    <w:rsid w:val="00730DDF"/>
    <w:rsid w:val="00731016"/>
    <w:rsid w:val="007317CA"/>
    <w:rsid w:val="00732633"/>
    <w:rsid w:val="00736C08"/>
    <w:rsid w:val="00741841"/>
    <w:rsid w:val="00743249"/>
    <w:rsid w:val="007453F5"/>
    <w:rsid w:val="007459C9"/>
    <w:rsid w:val="007650E4"/>
    <w:rsid w:val="00767D27"/>
    <w:rsid w:val="007715AB"/>
    <w:rsid w:val="007720F0"/>
    <w:rsid w:val="00772359"/>
    <w:rsid w:val="00774AAB"/>
    <w:rsid w:val="00776992"/>
    <w:rsid w:val="00777AD6"/>
    <w:rsid w:val="00780467"/>
    <w:rsid w:val="00781630"/>
    <w:rsid w:val="007847E4"/>
    <w:rsid w:val="00792DFA"/>
    <w:rsid w:val="007943E6"/>
    <w:rsid w:val="00797320"/>
    <w:rsid w:val="007A17E0"/>
    <w:rsid w:val="007A2868"/>
    <w:rsid w:val="007A3E51"/>
    <w:rsid w:val="007A7B1F"/>
    <w:rsid w:val="007B1DE1"/>
    <w:rsid w:val="007B1E73"/>
    <w:rsid w:val="007B3119"/>
    <w:rsid w:val="007C32BE"/>
    <w:rsid w:val="007C34A7"/>
    <w:rsid w:val="007C6315"/>
    <w:rsid w:val="007D0D4E"/>
    <w:rsid w:val="007D41C8"/>
    <w:rsid w:val="007D448F"/>
    <w:rsid w:val="007D4FA9"/>
    <w:rsid w:val="007D4FF7"/>
    <w:rsid w:val="007D7C00"/>
    <w:rsid w:val="007E25A4"/>
    <w:rsid w:val="007E4DA9"/>
    <w:rsid w:val="007E5742"/>
    <w:rsid w:val="007F6A3D"/>
    <w:rsid w:val="00806739"/>
    <w:rsid w:val="008103DF"/>
    <w:rsid w:val="00813B7C"/>
    <w:rsid w:val="008214FF"/>
    <w:rsid w:val="00821E65"/>
    <w:rsid w:val="00823A5F"/>
    <w:rsid w:val="00824267"/>
    <w:rsid w:val="008249EF"/>
    <w:rsid w:val="00824D10"/>
    <w:rsid w:val="008306F0"/>
    <w:rsid w:val="00830920"/>
    <w:rsid w:val="008329B5"/>
    <w:rsid w:val="00840572"/>
    <w:rsid w:val="00841A1F"/>
    <w:rsid w:val="008457A3"/>
    <w:rsid w:val="00850B66"/>
    <w:rsid w:val="00851971"/>
    <w:rsid w:val="0085272D"/>
    <w:rsid w:val="008553CE"/>
    <w:rsid w:val="00863088"/>
    <w:rsid w:val="008651C1"/>
    <w:rsid w:val="00871A04"/>
    <w:rsid w:val="00875055"/>
    <w:rsid w:val="0087533F"/>
    <w:rsid w:val="0087615E"/>
    <w:rsid w:val="0088005F"/>
    <w:rsid w:val="00881F70"/>
    <w:rsid w:val="00882A21"/>
    <w:rsid w:val="00884DAF"/>
    <w:rsid w:val="00885519"/>
    <w:rsid w:val="00885A4D"/>
    <w:rsid w:val="0088617B"/>
    <w:rsid w:val="0089112E"/>
    <w:rsid w:val="00892DC7"/>
    <w:rsid w:val="00894CE9"/>
    <w:rsid w:val="00896253"/>
    <w:rsid w:val="00896C46"/>
    <w:rsid w:val="0089704D"/>
    <w:rsid w:val="008A0113"/>
    <w:rsid w:val="008A20DC"/>
    <w:rsid w:val="008A4348"/>
    <w:rsid w:val="008A6376"/>
    <w:rsid w:val="008A6D29"/>
    <w:rsid w:val="008B1C30"/>
    <w:rsid w:val="008B74DC"/>
    <w:rsid w:val="008B75E7"/>
    <w:rsid w:val="008D4A7D"/>
    <w:rsid w:val="008D56DF"/>
    <w:rsid w:val="008E00E5"/>
    <w:rsid w:val="008E01BF"/>
    <w:rsid w:val="008E40C7"/>
    <w:rsid w:val="008F226E"/>
    <w:rsid w:val="008F257C"/>
    <w:rsid w:val="008F6CD5"/>
    <w:rsid w:val="008F792B"/>
    <w:rsid w:val="00903450"/>
    <w:rsid w:val="0090444E"/>
    <w:rsid w:val="0090695A"/>
    <w:rsid w:val="00906AAB"/>
    <w:rsid w:val="00906B71"/>
    <w:rsid w:val="0091153E"/>
    <w:rsid w:val="00912276"/>
    <w:rsid w:val="00913203"/>
    <w:rsid w:val="00913A43"/>
    <w:rsid w:val="0091599A"/>
    <w:rsid w:val="009163A5"/>
    <w:rsid w:val="00921E60"/>
    <w:rsid w:val="0092495B"/>
    <w:rsid w:val="00926F36"/>
    <w:rsid w:val="00927019"/>
    <w:rsid w:val="00931789"/>
    <w:rsid w:val="009337CA"/>
    <w:rsid w:val="009346A1"/>
    <w:rsid w:val="00934B83"/>
    <w:rsid w:val="00934DBC"/>
    <w:rsid w:val="009351E1"/>
    <w:rsid w:val="009401D3"/>
    <w:rsid w:val="00942154"/>
    <w:rsid w:val="00943CF8"/>
    <w:rsid w:val="00946089"/>
    <w:rsid w:val="00950333"/>
    <w:rsid w:val="009504D9"/>
    <w:rsid w:val="00951893"/>
    <w:rsid w:val="00951E66"/>
    <w:rsid w:val="00952278"/>
    <w:rsid w:val="00953527"/>
    <w:rsid w:val="009535F8"/>
    <w:rsid w:val="0095448E"/>
    <w:rsid w:val="00955B6E"/>
    <w:rsid w:val="00957A57"/>
    <w:rsid w:val="00960C4F"/>
    <w:rsid w:val="00962004"/>
    <w:rsid w:val="00962FAA"/>
    <w:rsid w:val="00963B7E"/>
    <w:rsid w:val="00963F87"/>
    <w:rsid w:val="009653BB"/>
    <w:rsid w:val="009653C6"/>
    <w:rsid w:val="009673F8"/>
    <w:rsid w:val="00967588"/>
    <w:rsid w:val="009677BD"/>
    <w:rsid w:val="0097112D"/>
    <w:rsid w:val="00972319"/>
    <w:rsid w:val="00972939"/>
    <w:rsid w:val="00974811"/>
    <w:rsid w:val="00983B47"/>
    <w:rsid w:val="00987D60"/>
    <w:rsid w:val="009924D8"/>
    <w:rsid w:val="0099298B"/>
    <w:rsid w:val="00995809"/>
    <w:rsid w:val="00995D7E"/>
    <w:rsid w:val="00996AC1"/>
    <w:rsid w:val="009A1B40"/>
    <w:rsid w:val="009A4D92"/>
    <w:rsid w:val="009A4F26"/>
    <w:rsid w:val="009A5563"/>
    <w:rsid w:val="009B25B9"/>
    <w:rsid w:val="009B322F"/>
    <w:rsid w:val="009B4E89"/>
    <w:rsid w:val="009B6357"/>
    <w:rsid w:val="009C039A"/>
    <w:rsid w:val="009C1D3E"/>
    <w:rsid w:val="009C49CB"/>
    <w:rsid w:val="009C4BDB"/>
    <w:rsid w:val="009C5AE9"/>
    <w:rsid w:val="009C5D2C"/>
    <w:rsid w:val="009C762C"/>
    <w:rsid w:val="009D0069"/>
    <w:rsid w:val="009D09A3"/>
    <w:rsid w:val="009D28FA"/>
    <w:rsid w:val="009E18FB"/>
    <w:rsid w:val="009E41A9"/>
    <w:rsid w:val="009E45B2"/>
    <w:rsid w:val="009E5162"/>
    <w:rsid w:val="009E6D22"/>
    <w:rsid w:val="009F0D23"/>
    <w:rsid w:val="009F0D73"/>
    <w:rsid w:val="009F1F60"/>
    <w:rsid w:val="009F21B3"/>
    <w:rsid w:val="009F2BC5"/>
    <w:rsid w:val="009F3DB2"/>
    <w:rsid w:val="009F4EED"/>
    <w:rsid w:val="00A10D19"/>
    <w:rsid w:val="00A130FE"/>
    <w:rsid w:val="00A17763"/>
    <w:rsid w:val="00A17A8F"/>
    <w:rsid w:val="00A17DE9"/>
    <w:rsid w:val="00A22467"/>
    <w:rsid w:val="00A226A7"/>
    <w:rsid w:val="00A23EDE"/>
    <w:rsid w:val="00A34490"/>
    <w:rsid w:val="00A35DB2"/>
    <w:rsid w:val="00A36D07"/>
    <w:rsid w:val="00A4200F"/>
    <w:rsid w:val="00A4208C"/>
    <w:rsid w:val="00A42CD7"/>
    <w:rsid w:val="00A44B43"/>
    <w:rsid w:val="00A522A8"/>
    <w:rsid w:val="00A54443"/>
    <w:rsid w:val="00A5598F"/>
    <w:rsid w:val="00A55ADE"/>
    <w:rsid w:val="00A6003C"/>
    <w:rsid w:val="00A61491"/>
    <w:rsid w:val="00A615F1"/>
    <w:rsid w:val="00A637C1"/>
    <w:rsid w:val="00A65594"/>
    <w:rsid w:val="00A70290"/>
    <w:rsid w:val="00A72A73"/>
    <w:rsid w:val="00A72DA2"/>
    <w:rsid w:val="00A737F1"/>
    <w:rsid w:val="00A77C87"/>
    <w:rsid w:val="00A811E0"/>
    <w:rsid w:val="00A839D4"/>
    <w:rsid w:val="00A92BD6"/>
    <w:rsid w:val="00A939CC"/>
    <w:rsid w:val="00A9432C"/>
    <w:rsid w:val="00AA0413"/>
    <w:rsid w:val="00AA04E2"/>
    <w:rsid w:val="00AA15ED"/>
    <w:rsid w:val="00AA402F"/>
    <w:rsid w:val="00AA5464"/>
    <w:rsid w:val="00AA7572"/>
    <w:rsid w:val="00AA7619"/>
    <w:rsid w:val="00AC0636"/>
    <w:rsid w:val="00AC10AB"/>
    <w:rsid w:val="00AC2ADB"/>
    <w:rsid w:val="00AD50A7"/>
    <w:rsid w:val="00AE20C9"/>
    <w:rsid w:val="00AE64E7"/>
    <w:rsid w:val="00AE67AD"/>
    <w:rsid w:val="00AE6D5A"/>
    <w:rsid w:val="00AE7694"/>
    <w:rsid w:val="00AE76AC"/>
    <w:rsid w:val="00AE7E65"/>
    <w:rsid w:val="00AF4B13"/>
    <w:rsid w:val="00B003F7"/>
    <w:rsid w:val="00B00917"/>
    <w:rsid w:val="00B11799"/>
    <w:rsid w:val="00B14150"/>
    <w:rsid w:val="00B215D7"/>
    <w:rsid w:val="00B21884"/>
    <w:rsid w:val="00B26043"/>
    <w:rsid w:val="00B30C72"/>
    <w:rsid w:val="00B310C0"/>
    <w:rsid w:val="00B325FF"/>
    <w:rsid w:val="00B343CD"/>
    <w:rsid w:val="00B3655F"/>
    <w:rsid w:val="00B36A49"/>
    <w:rsid w:val="00B40480"/>
    <w:rsid w:val="00B40B40"/>
    <w:rsid w:val="00B43F5F"/>
    <w:rsid w:val="00B46A53"/>
    <w:rsid w:val="00B506EB"/>
    <w:rsid w:val="00B55994"/>
    <w:rsid w:val="00B55E12"/>
    <w:rsid w:val="00B600A8"/>
    <w:rsid w:val="00B66C96"/>
    <w:rsid w:val="00B7077C"/>
    <w:rsid w:val="00B80241"/>
    <w:rsid w:val="00B814AD"/>
    <w:rsid w:val="00B85703"/>
    <w:rsid w:val="00B869C0"/>
    <w:rsid w:val="00B87D1D"/>
    <w:rsid w:val="00BA0BA3"/>
    <w:rsid w:val="00BA173E"/>
    <w:rsid w:val="00BA4B8D"/>
    <w:rsid w:val="00BA5F8F"/>
    <w:rsid w:val="00BB0527"/>
    <w:rsid w:val="00BB052C"/>
    <w:rsid w:val="00BB07E0"/>
    <w:rsid w:val="00BB3A43"/>
    <w:rsid w:val="00BB535D"/>
    <w:rsid w:val="00BB5773"/>
    <w:rsid w:val="00BB6E48"/>
    <w:rsid w:val="00BC257D"/>
    <w:rsid w:val="00BC7566"/>
    <w:rsid w:val="00BC75A4"/>
    <w:rsid w:val="00BD0017"/>
    <w:rsid w:val="00BD1DCA"/>
    <w:rsid w:val="00BE0FF9"/>
    <w:rsid w:val="00BE6793"/>
    <w:rsid w:val="00BE7111"/>
    <w:rsid w:val="00BE7B5B"/>
    <w:rsid w:val="00BF41B1"/>
    <w:rsid w:val="00BF5405"/>
    <w:rsid w:val="00BF6FE2"/>
    <w:rsid w:val="00BF7430"/>
    <w:rsid w:val="00C027B5"/>
    <w:rsid w:val="00C034E3"/>
    <w:rsid w:val="00C036B4"/>
    <w:rsid w:val="00C05B14"/>
    <w:rsid w:val="00C06CE9"/>
    <w:rsid w:val="00C07ED5"/>
    <w:rsid w:val="00C10049"/>
    <w:rsid w:val="00C10AA5"/>
    <w:rsid w:val="00C10CBB"/>
    <w:rsid w:val="00C1163D"/>
    <w:rsid w:val="00C17105"/>
    <w:rsid w:val="00C2126D"/>
    <w:rsid w:val="00C22612"/>
    <w:rsid w:val="00C2310A"/>
    <w:rsid w:val="00C2541B"/>
    <w:rsid w:val="00C30642"/>
    <w:rsid w:val="00C32FBE"/>
    <w:rsid w:val="00C34755"/>
    <w:rsid w:val="00C34ABA"/>
    <w:rsid w:val="00C41C75"/>
    <w:rsid w:val="00C41D8D"/>
    <w:rsid w:val="00C424BE"/>
    <w:rsid w:val="00C45BC7"/>
    <w:rsid w:val="00C475BA"/>
    <w:rsid w:val="00C47D02"/>
    <w:rsid w:val="00C5158A"/>
    <w:rsid w:val="00C5545B"/>
    <w:rsid w:val="00C55BCB"/>
    <w:rsid w:val="00C6064B"/>
    <w:rsid w:val="00C60ECC"/>
    <w:rsid w:val="00C6249C"/>
    <w:rsid w:val="00C6466F"/>
    <w:rsid w:val="00C70674"/>
    <w:rsid w:val="00C70BD5"/>
    <w:rsid w:val="00C7469F"/>
    <w:rsid w:val="00C7602C"/>
    <w:rsid w:val="00C76C70"/>
    <w:rsid w:val="00C77AEA"/>
    <w:rsid w:val="00C8014F"/>
    <w:rsid w:val="00C81515"/>
    <w:rsid w:val="00C81758"/>
    <w:rsid w:val="00C85055"/>
    <w:rsid w:val="00C8507A"/>
    <w:rsid w:val="00C87738"/>
    <w:rsid w:val="00C91833"/>
    <w:rsid w:val="00C950BF"/>
    <w:rsid w:val="00C96DFF"/>
    <w:rsid w:val="00CA119A"/>
    <w:rsid w:val="00CA52E3"/>
    <w:rsid w:val="00CA54B2"/>
    <w:rsid w:val="00CA7ACF"/>
    <w:rsid w:val="00CB0809"/>
    <w:rsid w:val="00CB1B48"/>
    <w:rsid w:val="00CB36B3"/>
    <w:rsid w:val="00CB402A"/>
    <w:rsid w:val="00CB4D79"/>
    <w:rsid w:val="00CB636C"/>
    <w:rsid w:val="00CB6E9C"/>
    <w:rsid w:val="00CC0060"/>
    <w:rsid w:val="00CC1D84"/>
    <w:rsid w:val="00CC21C5"/>
    <w:rsid w:val="00CC2BE5"/>
    <w:rsid w:val="00CC4C03"/>
    <w:rsid w:val="00CC65B2"/>
    <w:rsid w:val="00CD2AB2"/>
    <w:rsid w:val="00CD2D5B"/>
    <w:rsid w:val="00CD43EA"/>
    <w:rsid w:val="00CD7429"/>
    <w:rsid w:val="00CE0E17"/>
    <w:rsid w:val="00CE3C81"/>
    <w:rsid w:val="00CE3E8C"/>
    <w:rsid w:val="00CE4C2A"/>
    <w:rsid w:val="00CE6A92"/>
    <w:rsid w:val="00CF24DF"/>
    <w:rsid w:val="00CF29A3"/>
    <w:rsid w:val="00CF670D"/>
    <w:rsid w:val="00D00A54"/>
    <w:rsid w:val="00D0477C"/>
    <w:rsid w:val="00D108BB"/>
    <w:rsid w:val="00D10CD7"/>
    <w:rsid w:val="00D11956"/>
    <w:rsid w:val="00D1467B"/>
    <w:rsid w:val="00D22FAF"/>
    <w:rsid w:val="00D25199"/>
    <w:rsid w:val="00D32547"/>
    <w:rsid w:val="00D33EDB"/>
    <w:rsid w:val="00D34722"/>
    <w:rsid w:val="00D357FA"/>
    <w:rsid w:val="00D3590B"/>
    <w:rsid w:val="00D410B3"/>
    <w:rsid w:val="00D5375C"/>
    <w:rsid w:val="00D54BED"/>
    <w:rsid w:val="00D553A9"/>
    <w:rsid w:val="00D554A9"/>
    <w:rsid w:val="00D62E88"/>
    <w:rsid w:val="00D64984"/>
    <w:rsid w:val="00D65A93"/>
    <w:rsid w:val="00D702A1"/>
    <w:rsid w:val="00D7194B"/>
    <w:rsid w:val="00D76379"/>
    <w:rsid w:val="00D76940"/>
    <w:rsid w:val="00D80958"/>
    <w:rsid w:val="00D90485"/>
    <w:rsid w:val="00D929F1"/>
    <w:rsid w:val="00D93471"/>
    <w:rsid w:val="00D93819"/>
    <w:rsid w:val="00D93A80"/>
    <w:rsid w:val="00D93D39"/>
    <w:rsid w:val="00D9441A"/>
    <w:rsid w:val="00D95648"/>
    <w:rsid w:val="00D95B72"/>
    <w:rsid w:val="00D963AE"/>
    <w:rsid w:val="00D96574"/>
    <w:rsid w:val="00D973ED"/>
    <w:rsid w:val="00DA03C1"/>
    <w:rsid w:val="00DA1E13"/>
    <w:rsid w:val="00DA3070"/>
    <w:rsid w:val="00DB035B"/>
    <w:rsid w:val="00DB3DFB"/>
    <w:rsid w:val="00DB5376"/>
    <w:rsid w:val="00DC496E"/>
    <w:rsid w:val="00DD0F16"/>
    <w:rsid w:val="00DD3F1F"/>
    <w:rsid w:val="00DD4C9B"/>
    <w:rsid w:val="00DD59FE"/>
    <w:rsid w:val="00DD6020"/>
    <w:rsid w:val="00DD7482"/>
    <w:rsid w:val="00DE4035"/>
    <w:rsid w:val="00DE51B3"/>
    <w:rsid w:val="00DE695D"/>
    <w:rsid w:val="00DF00E9"/>
    <w:rsid w:val="00DF100D"/>
    <w:rsid w:val="00DF3B3A"/>
    <w:rsid w:val="00DF5167"/>
    <w:rsid w:val="00DF6E04"/>
    <w:rsid w:val="00DF735E"/>
    <w:rsid w:val="00DF75AC"/>
    <w:rsid w:val="00E01F61"/>
    <w:rsid w:val="00E025AC"/>
    <w:rsid w:val="00E03136"/>
    <w:rsid w:val="00E0787F"/>
    <w:rsid w:val="00E13C1A"/>
    <w:rsid w:val="00E209FB"/>
    <w:rsid w:val="00E21449"/>
    <w:rsid w:val="00E21839"/>
    <w:rsid w:val="00E21C00"/>
    <w:rsid w:val="00E23A9D"/>
    <w:rsid w:val="00E2773B"/>
    <w:rsid w:val="00E32084"/>
    <w:rsid w:val="00E3340C"/>
    <w:rsid w:val="00E33CD6"/>
    <w:rsid w:val="00E34518"/>
    <w:rsid w:val="00E348FA"/>
    <w:rsid w:val="00E37271"/>
    <w:rsid w:val="00E40ECF"/>
    <w:rsid w:val="00E41EBC"/>
    <w:rsid w:val="00E452AE"/>
    <w:rsid w:val="00E45759"/>
    <w:rsid w:val="00E466C8"/>
    <w:rsid w:val="00E46BDC"/>
    <w:rsid w:val="00E51269"/>
    <w:rsid w:val="00E53617"/>
    <w:rsid w:val="00E56633"/>
    <w:rsid w:val="00E567D6"/>
    <w:rsid w:val="00E60C2B"/>
    <w:rsid w:val="00E62C93"/>
    <w:rsid w:val="00E63225"/>
    <w:rsid w:val="00E64631"/>
    <w:rsid w:val="00E713C5"/>
    <w:rsid w:val="00E72AB9"/>
    <w:rsid w:val="00E74F65"/>
    <w:rsid w:val="00E75088"/>
    <w:rsid w:val="00E808EA"/>
    <w:rsid w:val="00E81C2A"/>
    <w:rsid w:val="00E824C6"/>
    <w:rsid w:val="00E853A2"/>
    <w:rsid w:val="00E93DDA"/>
    <w:rsid w:val="00E93F89"/>
    <w:rsid w:val="00E94FE7"/>
    <w:rsid w:val="00E955E3"/>
    <w:rsid w:val="00EA2123"/>
    <w:rsid w:val="00EA5BBD"/>
    <w:rsid w:val="00EA7E5A"/>
    <w:rsid w:val="00EB0814"/>
    <w:rsid w:val="00EB1D30"/>
    <w:rsid w:val="00EB2E2B"/>
    <w:rsid w:val="00EB2E77"/>
    <w:rsid w:val="00EC64C8"/>
    <w:rsid w:val="00ED13A4"/>
    <w:rsid w:val="00ED2D89"/>
    <w:rsid w:val="00ED3AE3"/>
    <w:rsid w:val="00EE0ACC"/>
    <w:rsid w:val="00EE0AD8"/>
    <w:rsid w:val="00EE1170"/>
    <w:rsid w:val="00EE2ACB"/>
    <w:rsid w:val="00EE362B"/>
    <w:rsid w:val="00EE4E4C"/>
    <w:rsid w:val="00EE65B6"/>
    <w:rsid w:val="00EF245B"/>
    <w:rsid w:val="00EF59FF"/>
    <w:rsid w:val="00F03A27"/>
    <w:rsid w:val="00F04045"/>
    <w:rsid w:val="00F07605"/>
    <w:rsid w:val="00F1465E"/>
    <w:rsid w:val="00F15393"/>
    <w:rsid w:val="00F15665"/>
    <w:rsid w:val="00F15AE5"/>
    <w:rsid w:val="00F22F6E"/>
    <w:rsid w:val="00F250AC"/>
    <w:rsid w:val="00F25CD9"/>
    <w:rsid w:val="00F27012"/>
    <w:rsid w:val="00F27793"/>
    <w:rsid w:val="00F3041E"/>
    <w:rsid w:val="00F32C38"/>
    <w:rsid w:val="00F33943"/>
    <w:rsid w:val="00F44E33"/>
    <w:rsid w:val="00F465C8"/>
    <w:rsid w:val="00F46F75"/>
    <w:rsid w:val="00F47F1F"/>
    <w:rsid w:val="00F5010C"/>
    <w:rsid w:val="00F53C3A"/>
    <w:rsid w:val="00F546FC"/>
    <w:rsid w:val="00F547C1"/>
    <w:rsid w:val="00F55E7C"/>
    <w:rsid w:val="00F60FC3"/>
    <w:rsid w:val="00F6328E"/>
    <w:rsid w:val="00F64271"/>
    <w:rsid w:val="00F7037C"/>
    <w:rsid w:val="00F70829"/>
    <w:rsid w:val="00F70F9F"/>
    <w:rsid w:val="00F71DCE"/>
    <w:rsid w:val="00F73176"/>
    <w:rsid w:val="00F73915"/>
    <w:rsid w:val="00F77EAC"/>
    <w:rsid w:val="00F80989"/>
    <w:rsid w:val="00F8420C"/>
    <w:rsid w:val="00F86DE0"/>
    <w:rsid w:val="00F86EDC"/>
    <w:rsid w:val="00F91305"/>
    <w:rsid w:val="00F94787"/>
    <w:rsid w:val="00F97682"/>
    <w:rsid w:val="00F9796F"/>
    <w:rsid w:val="00F97C24"/>
    <w:rsid w:val="00FA2951"/>
    <w:rsid w:val="00FB033B"/>
    <w:rsid w:val="00FB25E3"/>
    <w:rsid w:val="00FB3548"/>
    <w:rsid w:val="00FB51E3"/>
    <w:rsid w:val="00FB71AC"/>
    <w:rsid w:val="00FB749C"/>
    <w:rsid w:val="00FC2744"/>
    <w:rsid w:val="00FC6C6C"/>
    <w:rsid w:val="00FC7EF3"/>
    <w:rsid w:val="00FD01A4"/>
    <w:rsid w:val="00FD1B54"/>
    <w:rsid w:val="00FD32CF"/>
    <w:rsid w:val="00FD620B"/>
    <w:rsid w:val="00FE0655"/>
    <w:rsid w:val="00FE16ED"/>
    <w:rsid w:val="00FE5C71"/>
    <w:rsid w:val="00FF503D"/>
    <w:rsid w:val="00FF542B"/>
    <w:rsid w:val="00FF5D6F"/>
    <w:rsid w:val="00FF6E43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11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11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11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1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13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078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5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2</cp:revision>
  <cp:lastPrinted>2021-09-13T12:17:00Z</cp:lastPrinted>
  <dcterms:created xsi:type="dcterms:W3CDTF">2021-09-13T12:18:00Z</dcterms:created>
  <dcterms:modified xsi:type="dcterms:W3CDTF">2021-09-13T12:18:00Z</dcterms:modified>
</cp:coreProperties>
</file>