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96D" w14:textId="77777777" w:rsidR="007C0066" w:rsidRDefault="00A271BA" w:rsidP="007C0066">
      <w:pPr>
        <w:ind w:right="2120"/>
        <w:rPr>
          <w:rFonts w:cstheme="minorHAnsi"/>
          <w:b/>
          <w:sz w:val="28"/>
          <w:szCs w:val="28"/>
          <w:lang w:val="en-US"/>
        </w:rPr>
      </w:pPr>
      <w:r w:rsidRPr="00A271BA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2C5D" wp14:editId="0332D450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5768975" cy="45085"/>
                <wp:effectExtent l="0" t="0" r="0" b="57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897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38ACA"/>
                            </a:gs>
                            <a:gs pos="89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66000">
                              <a:srgbClr val="538ACA"/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2887" id="Rechteck 7" o:spid="_x0000_s1026" style="position:absolute;margin-left:.05pt;margin-top:.9pt;width:454.2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" fillcolor="#538aca" stroked="f" strokeweight="1pt">
                <v:fill color2="#cde0f2 [984]" rotate="t" angle="90" colors="0 #538aca;43254f #538aca;58327f #b5d2ec;1 #cee1f2" focus="100%" type="gradient"/>
              </v:rect>
            </w:pict>
          </mc:Fallback>
        </mc:AlternateContent>
      </w:r>
      <w:r w:rsidRPr="00A271BA"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07C373" wp14:editId="54E1EA12">
            <wp:simplePos x="0" y="0"/>
            <wp:positionH relativeFrom="column">
              <wp:posOffset>0</wp:posOffset>
            </wp:positionH>
            <wp:positionV relativeFrom="paragraph">
              <wp:posOffset>-584462</wp:posOffset>
            </wp:positionV>
            <wp:extent cx="1530000" cy="432000"/>
            <wp:effectExtent l="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on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339D" w14:textId="77777777" w:rsidR="007C0066" w:rsidRDefault="007C0066" w:rsidP="007C0066">
      <w:pPr>
        <w:ind w:right="2120"/>
        <w:rPr>
          <w:rFonts w:cstheme="minorHAnsi"/>
          <w:b/>
          <w:sz w:val="28"/>
          <w:szCs w:val="28"/>
          <w:lang w:val="en-US"/>
        </w:rPr>
      </w:pPr>
    </w:p>
    <w:p w14:paraId="6565DFC8" w14:textId="77777777" w:rsidR="007C0066" w:rsidRDefault="007C0066" w:rsidP="007C0066">
      <w:pPr>
        <w:ind w:right="2120"/>
        <w:rPr>
          <w:rFonts w:cstheme="minorHAnsi"/>
          <w:b/>
          <w:sz w:val="28"/>
          <w:szCs w:val="28"/>
          <w:lang w:val="en-US"/>
        </w:rPr>
      </w:pPr>
    </w:p>
    <w:p w14:paraId="1046DC04" w14:textId="77777777" w:rsidR="007C0066" w:rsidRPr="00423108" w:rsidRDefault="00A271BA" w:rsidP="007C0066">
      <w:pPr>
        <w:ind w:right="2120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9678" wp14:editId="44E262F1">
                <wp:simplePos x="0" y="0"/>
                <wp:positionH relativeFrom="column">
                  <wp:posOffset>4614270</wp:posOffset>
                </wp:positionH>
                <wp:positionV relativeFrom="paragraph">
                  <wp:posOffset>192864</wp:posOffset>
                </wp:positionV>
                <wp:extent cx="1993769" cy="2154024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769" cy="215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E71A9" w14:textId="77777777" w:rsidR="00A271BA" w:rsidRPr="00A271BA" w:rsidRDefault="00A271BA" w:rsidP="00A271BA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ZEON Europe GmbH</w:t>
                            </w:r>
                          </w:p>
                          <w:p w14:paraId="3DEB41F4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Hansaallee 249</w:t>
                            </w:r>
                          </w:p>
                          <w:p w14:paraId="054DF427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40549 Düsseldorf</w:t>
                            </w:r>
                          </w:p>
                          <w:p w14:paraId="1A9C2CB9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Germany</w:t>
                            </w:r>
                          </w:p>
                          <w:p w14:paraId="746C83A7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Phone +49-211-5267-0</w:t>
                            </w:r>
                          </w:p>
                          <w:p w14:paraId="0203A4B1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Fax +49-211-5267-160</w:t>
                            </w:r>
                          </w:p>
                          <w:p w14:paraId="60D1DA10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Email </w:t>
                            </w:r>
                            <w:hyperlink r:id="rId7" w:history="1">
                              <w:r w:rsidRPr="00A271BA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zeinfo@zeon.eu</w:t>
                              </w:r>
                            </w:hyperlink>
                          </w:p>
                          <w:p w14:paraId="6DA787C1" w14:textId="27708595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Public Relations: </w:t>
                            </w:r>
                            <w:r w:rsidR="00A63E1D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Melanie Grape</w:t>
                            </w: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(ext. 13</w:t>
                            </w:r>
                            <w:r w:rsidR="00A63E1D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4F0FF631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64920A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www.zeon.eu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9678" id="Rechteck 9" o:spid="_x0000_s1026" style="position:absolute;margin-left:363.35pt;margin-top:15.2pt;width:157pt;height:1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" filled="f" stroked="f" strokeweight="1pt">
                <v:textbox>
                  <w:txbxContent>
                    <w:p w14:paraId="4FCE71A9" w14:textId="77777777" w:rsidR="00A271BA" w:rsidRPr="00A271BA" w:rsidRDefault="00A271BA" w:rsidP="00A271BA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ZEON Europe GmbH</w:t>
                      </w:r>
                    </w:p>
                    <w:p w14:paraId="3DEB41F4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Hansaallee 249</w:t>
                      </w:r>
                    </w:p>
                    <w:p w14:paraId="054DF427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40549 Düsseldorf</w:t>
                      </w:r>
                    </w:p>
                    <w:p w14:paraId="1A9C2CB9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Germany</w:t>
                      </w:r>
                    </w:p>
                    <w:p w14:paraId="746C83A7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Phone +49-211-5267-0</w:t>
                      </w:r>
                    </w:p>
                    <w:p w14:paraId="0203A4B1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Fax +49-211-5267-160</w:t>
                      </w:r>
                    </w:p>
                    <w:p w14:paraId="60D1DA10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Email </w:t>
                      </w:r>
                      <w:hyperlink r:id="rId8" w:history="1">
                        <w:r w:rsidRPr="00A271BA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zeinfo@zeon.eu</w:t>
                        </w:r>
                      </w:hyperlink>
                    </w:p>
                    <w:p w14:paraId="6DA787C1" w14:textId="27708595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Public Relations: </w:t>
                      </w:r>
                      <w:r w:rsidR="00A63E1D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Melanie Grape</w:t>
                      </w: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(ext. 13</w:t>
                      </w:r>
                      <w:r w:rsidR="00A63E1D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4F0FF631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3264920A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www.zeon.eu</w:t>
                      </w:r>
                    </w:p>
                  </w:txbxContent>
                </v:textbox>
              </v:rect>
            </w:pict>
          </mc:Fallback>
        </mc:AlternateContent>
      </w:r>
    </w:p>
    <w:p w14:paraId="09734F90" w14:textId="77777777" w:rsidR="007C0066" w:rsidRPr="00423108" w:rsidRDefault="007C0066" w:rsidP="007C0066">
      <w:pPr>
        <w:ind w:right="2120"/>
        <w:rPr>
          <w:rFonts w:cstheme="minorHAnsi"/>
          <w:sz w:val="28"/>
          <w:szCs w:val="28"/>
          <w:lang w:val="en-GB"/>
        </w:rPr>
      </w:pPr>
      <w:r w:rsidRPr="00423108">
        <w:rPr>
          <w:rFonts w:cstheme="minorHAnsi"/>
          <w:sz w:val="28"/>
          <w:szCs w:val="28"/>
          <w:lang w:val="en-GB"/>
        </w:rPr>
        <w:t>P R E S S  R E L E A S E</w:t>
      </w:r>
    </w:p>
    <w:p w14:paraId="27BFED14" w14:textId="77777777" w:rsidR="007C0066" w:rsidRPr="00423108" w:rsidRDefault="007C0066" w:rsidP="007C0066">
      <w:pPr>
        <w:ind w:right="2120"/>
        <w:rPr>
          <w:rFonts w:cstheme="minorHAnsi"/>
          <w:b/>
          <w:sz w:val="28"/>
          <w:szCs w:val="28"/>
          <w:lang w:val="en-GB"/>
        </w:rPr>
      </w:pPr>
    </w:p>
    <w:p w14:paraId="08F6E0BA" w14:textId="77777777" w:rsidR="007C0066" w:rsidRPr="00423108" w:rsidRDefault="007C0066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0217E57D" w14:textId="77777777" w:rsidR="007C0066" w:rsidRPr="00423108" w:rsidRDefault="007C0066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69CB9C70" w14:textId="4CBF01B5" w:rsidR="00FC53DD" w:rsidRDefault="00FC53DD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  <w:r w:rsidRPr="00423108">
        <w:rPr>
          <w:rFonts w:cstheme="minorHAnsi"/>
          <w:b/>
          <w:sz w:val="28"/>
          <w:szCs w:val="28"/>
          <w:lang w:val="en-GB"/>
        </w:rPr>
        <w:t xml:space="preserve">DKT </w:t>
      </w:r>
      <w:r w:rsidR="00A63E1D">
        <w:rPr>
          <w:rFonts w:cstheme="minorHAnsi"/>
          <w:b/>
          <w:sz w:val="28"/>
          <w:szCs w:val="28"/>
          <w:lang w:val="en-GB"/>
        </w:rPr>
        <w:t xml:space="preserve">IRC </w:t>
      </w:r>
      <w:r w:rsidRPr="00423108">
        <w:rPr>
          <w:rFonts w:cstheme="minorHAnsi"/>
          <w:b/>
          <w:sz w:val="28"/>
          <w:szCs w:val="28"/>
          <w:lang w:val="en-GB"/>
        </w:rPr>
        <w:t>20</w:t>
      </w:r>
      <w:r w:rsidR="00A63E1D">
        <w:rPr>
          <w:rFonts w:cstheme="minorHAnsi"/>
          <w:b/>
          <w:sz w:val="28"/>
          <w:szCs w:val="28"/>
          <w:lang w:val="en-GB"/>
        </w:rPr>
        <w:t>21</w:t>
      </w:r>
      <w:r w:rsidRPr="00423108">
        <w:rPr>
          <w:rFonts w:cstheme="minorHAnsi"/>
          <w:b/>
          <w:sz w:val="28"/>
          <w:szCs w:val="28"/>
          <w:lang w:val="en-GB"/>
        </w:rPr>
        <w:t>: Z</w:t>
      </w:r>
      <w:r w:rsidR="00CB548D" w:rsidRPr="00423108">
        <w:rPr>
          <w:rFonts w:cstheme="minorHAnsi"/>
          <w:b/>
          <w:sz w:val="28"/>
          <w:szCs w:val="28"/>
          <w:lang w:val="en-GB"/>
        </w:rPr>
        <w:t>EON</w:t>
      </w:r>
      <w:r w:rsidRPr="00423108">
        <w:rPr>
          <w:rFonts w:cstheme="minorHAnsi"/>
          <w:b/>
          <w:sz w:val="28"/>
          <w:szCs w:val="28"/>
          <w:lang w:val="en-GB"/>
        </w:rPr>
        <w:t xml:space="preserve"> </w:t>
      </w:r>
      <w:r w:rsidR="00A63E1D">
        <w:rPr>
          <w:rFonts w:cstheme="minorHAnsi"/>
          <w:b/>
          <w:sz w:val="28"/>
          <w:szCs w:val="28"/>
          <w:lang w:val="en-GB"/>
        </w:rPr>
        <w:t xml:space="preserve">Presents New </w:t>
      </w:r>
      <w:r w:rsidRPr="00423108">
        <w:rPr>
          <w:rFonts w:cstheme="minorHAnsi"/>
          <w:b/>
          <w:sz w:val="28"/>
          <w:szCs w:val="28"/>
          <w:lang w:val="en-GB"/>
        </w:rPr>
        <w:t>Specialty Rubber</w:t>
      </w:r>
      <w:r w:rsidR="00981B11" w:rsidRPr="00423108">
        <w:rPr>
          <w:rFonts w:cstheme="minorHAnsi"/>
          <w:b/>
          <w:sz w:val="28"/>
          <w:szCs w:val="28"/>
          <w:lang w:val="en-GB"/>
        </w:rPr>
        <w:t>s</w:t>
      </w:r>
    </w:p>
    <w:p w14:paraId="56B14B5A" w14:textId="6AA4AA4A" w:rsidR="00A63E1D" w:rsidRDefault="00A63E1D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4A25B69E" w14:textId="4E1F7410" w:rsidR="00A63E1D" w:rsidRPr="00423108" w:rsidRDefault="00A63E1D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Enhanced Performance</w:t>
      </w:r>
      <w:r w:rsidR="00105AE1">
        <w:rPr>
          <w:rFonts w:cstheme="minorHAnsi"/>
          <w:b/>
          <w:sz w:val="28"/>
          <w:szCs w:val="28"/>
          <w:lang w:val="en-GB"/>
        </w:rPr>
        <w:t xml:space="preserve"> and</w:t>
      </w:r>
      <w:r>
        <w:rPr>
          <w:rFonts w:cstheme="minorHAnsi"/>
          <w:b/>
          <w:sz w:val="28"/>
          <w:szCs w:val="28"/>
          <w:lang w:val="en-GB"/>
        </w:rPr>
        <w:t xml:space="preserve"> Reduced Carbon Footprint</w:t>
      </w:r>
      <w:r w:rsidR="00BA6828">
        <w:rPr>
          <w:rFonts w:cstheme="minorHAnsi"/>
          <w:b/>
          <w:sz w:val="28"/>
          <w:szCs w:val="28"/>
          <w:lang w:val="en-GB"/>
        </w:rPr>
        <w:t xml:space="preserve">: </w:t>
      </w:r>
      <w:r w:rsidR="00382146">
        <w:rPr>
          <w:rFonts w:cstheme="minorHAnsi"/>
          <w:b/>
          <w:sz w:val="28"/>
          <w:szCs w:val="28"/>
          <w:lang w:val="en-GB"/>
        </w:rPr>
        <w:br/>
      </w:r>
      <w:proofErr w:type="spellStart"/>
      <w:r w:rsidR="00ED6415">
        <w:rPr>
          <w:rFonts w:cstheme="minorHAnsi"/>
          <w:b/>
          <w:sz w:val="28"/>
          <w:szCs w:val="28"/>
          <w:lang w:val="en-GB"/>
        </w:rPr>
        <w:t>Bio-Hydrin®ECO</w:t>
      </w:r>
      <w:proofErr w:type="spellEnd"/>
      <w:r w:rsidR="00ED6415">
        <w:rPr>
          <w:rFonts w:cstheme="minorHAnsi"/>
          <w:b/>
          <w:sz w:val="28"/>
          <w:szCs w:val="28"/>
          <w:lang w:val="en-GB"/>
        </w:rPr>
        <w:t xml:space="preserve">, </w:t>
      </w:r>
      <w:r w:rsidR="00BA6828">
        <w:rPr>
          <w:rFonts w:cstheme="minorHAnsi"/>
          <w:b/>
          <w:sz w:val="28"/>
          <w:szCs w:val="28"/>
          <w:lang w:val="en-GB"/>
        </w:rPr>
        <w:t xml:space="preserve">HyTemp®H570, </w:t>
      </w:r>
      <w:proofErr w:type="spellStart"/>
      <w:r w:rsidR="00BA6828">
        <w:rPr>
          <w:rFonts w:cstheme="minorHAnsi"/>
          <w:b/>
          <w:sz w:val="28"/>
          <w:szCs w:val="28"/>
          <w:lang w:val="en-GB"/>
        </w:rPr>
        <w:t>Hydrin</w:t>
      </w:r>
      <w:proofErr w:type="spellEnd"/>
      <w:r w:rsidR="00BA6828">
        <w:rPr>
          <w:rFonts w:cstheme="minorHAnsi"/>
          <w:b/>
          <w:sz w:val="28"/>
          <w:szCs w:val="28"/>
          <w:lang w:val="en-GB"/>
        </w:rPr>
        <w:t xml:space="preserve"> DP5227, Hydrin DP5250</w:t>
      </w:r>
    </w:p>
    <w:p w14:paraId="433D5F17" w14:textId="77777777" w:rsidR="00FC53DD" w:rsidRPr="00423108" w:rsidRDefault="00FC53DD" w:rsidP="007C0066">
      <w:pPr>
        <w:spacing w:line="276" w:lineRule="auto"/>
        <w:ind w:right="2120"/>
        <w:rPr>
          <w:rFonts w:cstheme="minorHAnsi"/>
          <w:lang w:val="en-GB"/>
        </w:rPr>
      </w:pPr>
    </w:p>
    <w:p w14:paraId="2475BD24" w14:textId="0F6AD614" w:rsidR="00A271BA" w:rsidRDefault="005E4FC7" w:rsidP="007C0066">
      <w:pPr>
        <w:spacing w:line="276" w:lineRule="auto"/>
        <w:ind w:right="2120"/>
        <w:rPr>
          <w:rFonts w:cstheme="minorHAnsi"/>
          <w:lang w:val="en-GB"/>
        </w:rPr>
      </w:pPr>
      <w:r w:rsidRPr="005E4FC7">
        <w:rPr>
          <w:rFonts w:cstheme="minorHAnsi"/>
          <w:lang w:val="en-GB"/>
        </w:rPr>
        <w:t>Duesseldorf (Germany) June 2</w:t>
      </w:r>
      <w:r w:rsidR="00360C56">
        <w:rPr>
          <w:rFonts w:cstheme="minorHAnsi"/>
          <w:lang w:val="en-GB"/>
        </w:rPr>
        <w:t>3</w:t>
      </w:r>
      <w:r w:rsidRPr="005E4FC7">
        <w:rPr>
          <w:rFonts w:cstheme="minorHAnsi"/>
          <w:lang w:val="en-GB"/>
        </w:rPr>
        <w:t>, 20</w:t>
      </w:r>
      <w:r>
        <w:rPr>
          <w:rFonts w:cstheme="minorHAnsi"/>
          <w:lang w:val="en-GB"/>
        </w:rPr>
        <w:t>22</w:t>
      </w:r>
      <w:r w:rsidRPr="005E4FC7">
        <w:rPr>
          <w:rFonts w:cstheme="minorHAnsi"/>
          <w:lang w:val="en-GB"/>
        </w:rPr>
        <w:t xml:space="preserve"> – ZEON </w:t>
      </w:r>
      <w:r>
        <w:rPr>
          <w:rFonts w:cstheme="minorHAnsi"/>
          <w:lang w:val="en-GB"/>
        </w:rPr>
        <w:t xml:space="preserve">Europe GmbH </w:t>
      </w:r>
      <w:r w:rsidRPr="005E4FC7">
        <w:rPr>
          <w:rFonts w:cstheme="minorHAnsi"/>
          <w:lang w:val="en-GB"/>
        </w:rPr>
        <w:t xml:space="preserve">– </w:t>
      </w:r>
      <w:r w:rsidRPr="00423108">
        <w:rPr>
          <w:rFonts w:cstheme="minorHAnsi"/>
          <w:lang w:val="en-GB"/>
        </w:rPr>
        <w:t xml:space="preserve">European subsidiary </w:t>
      </w:r>
      <w:r>
        <w:rPr>
          <w:rFonts w:cstheme="minorHAnsi"/>
          <w:lang w:val="en-GB"/>
        </w:rPr>
        <w:t xml:space="preserve">of </w:t>
      </w:r>
      <w:r w:rsidRPr="00423108">
        <w:rPr>
          <w:rFonts w:cstheme="minorHAnsi"/>
          <w:lang w:val="en-GB"/>
        </w:rPr>
        <w:t>ZEON Corporation, Japan,</w:t>
      </w:r>
      <w:r>
        <w:rPr>
          <w:rFonts w:cstheme="minorHAnsi"/>
          <w:lang w:val="en-GB"/>
        </w:rPr>
        <w:t xml:space="preserve"> </w:t>
      </w:r>
      <w:r w:rsidRPr="005E4FC7">
        <w:rPr>
          <w:rFonts w:cstheme="minorHAnsi"/>
          <w:lang w:val="en-GB"/>
        </w:rPr>
        <w:t>a leading and globally operating producer of specialty polymers –</w:t>
      </w:r>
      <w:r>
        <w:rPr>
          <w:rFonts w:cstheme="minorHAnsi"/>
          <w:lang w:val="en-GB"/>
        </w:rPr>
        <w:t xml:space="preserve"> will introduce several new specialty rubbers at </w:t>
      </w:r>
      <w:r w:rsidR="00FC53DD" w:rsidRPr="00423108">
        <w:rPr>
          <w:rFonts w:cstheme="minorHAnsi"/>
          <w:lang w:val="en-GB"/>
        </w:rPr>
        <w:t xml:space="preserve">the Deutsche </w:t>
      </w:r>
      <w:proofErr w:type="spellStart"/>
      <w:r w:rsidR="00FC53DD" w:rsidRPr="00423108">
        <w:rPr>
          <w:rFonts w:cstheme="minorHAnsi"/>
          <w:lang w:val="en-GB"/>
        </w:rPr>
        <w:t>Kautschuk</w:t>
      </w:r>
      <w:proofErr w:type="spellEnd"/>
      <w:r w:rsidR="00FC53DD" w:rsidRPr="00423108">
        <w:rPr>
          <w:rFonts w:cstheme="minorHAnsi"/>
          <w:lang w:val="en-GB"/>
        </w:rPr>
        <w:t xml:space="preserve"> </w:t>
      </w:r>
      <w:proofErr w:type="spellStart"/>
      <w:r w:rsidR="00FC53DD" w:rsidRPr="00423108">
        <w:rPr>
          <w:rFonts w:cstheme="minorHAnsi"/>
          <w:lang w:val="en-GB"/>
        </w:rPr>
        <w:t>Tagung</w:t>
      </w:r>
      <w:proofErr w:type="spellEnd"/>
      <w:r w:rsidR="00FC53DD" w:rsidRPr="00423108">
        <w:rPr>
          <w:rFonts w:cstheme="minorHAnsi"/>
          <w:lang w:val="en-GB"/>
        </w:rPr>
        <w:t xml:space="preserve"> (DKT; German Rubber Conference) </w:t>
      </w:r>
      <w:r w:rsidR="001C785F">
        <w:rPr>
          <w:rFonts w:cstheme="minorHAnsi"/>
          <w:lang w:val="en-GB"/>
        </w:rPr>
        <w:t xml:space="preserve">and </w:t>
      </w:r>
      <w:r w:rsidR="001C785F" w:rsidRPr="001C785F">
        <w:rPr>
          <w:rFonts w:cstheme="minorHAnsi"/>
          <w:lang w:val="en-GB"/>
        </w:rPr>
        <w:t>International Rubber Conference</w:t>
      </w:r>
      <w:r w:rsidR="001C785F">
        <w:rPr>
          <w:rFonts w:cstheme="minorHAnsi"/>
          <w:lang w:val="en-GB"/>
        </w:rPr>
        <w:t xml:space="preserve"> (IRC) </w:t>
      </w:r>
      <w:r w:rsidR="00FC53DD" w:rsidRPr="00423108">
        <w:rPr>
          <w:rFonts w:cstheme="minorHAnsi"/>
          <w:lang w:val="en-GB"/>
        </w:rPr>
        <w:t>in Nuremberg</w:t>
      </w:r>
      <w:r w:rsidR="001C785F">
        <w:rPr>
          <w:rFonts w:cstheme="minorHAnsi"/>
          <w:lang w:val="en-GB"/>
        </w:rPr>
        <w:t>, Germany</w:t>
      </w:r>
      <w:r w:rsidR="00FC53DD" w:rsidRPr="00423108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June 27-30, 2022</w:t>
      </w:r>
      <w:r w:rsidR="00FC53DD" w:rsidRPr="00423108">
        <w:rPr>
          <w:rFonts w:cstheme="minorHAnsi"/>
          <w:lang w:val="en-GB"/>
        </w:rPr>
        <w:t xml:space="preserve">, a triannual international major event for </w:t>
      </w:r>
      <w:r w:rsidR="009A2593" w:rsidRPr="00423108">
        <w:rPr>
          <w:rFonts w:cstheme="minorHAnsi"/>
          <w:lang w:val="en-GB"/>
        </w:rPr>
        <w:t xml:space="preserve">the </w:t>
      </w:r>
      <w:r w:rsidR="00981B11" w:rsidRPr="00423108">
        <w:rPr>
          <w:rFonts w:cstheme="minorHAnsi"/>
          <w:lang w:val="en-GB"/>
        </w:rPr>
        <w:t>r</w:t>
      </w:r>
      <w:r w:rsidR="00FC53DD" w:rsidRPr="00423108">
        <w:rPr>
          <w:rFonts w:cstheme="minorHAnsi"/>
          <w:lang w:val="en-GB"/>
        </w:rPr>
        <w:t xml:space="preserve">ubber </w:t>
      </w:r>
      <w:r w:rsidR="00981B11" w:rsidRPr="00423108">
        <w:rPr>
          <w:rFonts w:cstheme="minorHAnsi"/>
          <w:lang w:val="en-GB"/>
        </w:rPr>
        <w:t>i</w:t>
      </w:r>
      <w:r w:rsidR="00FC53DD" w:rsidRPr="00423108">
        <w:rPr>
          <w:rFonts w:cstheme="minorHAnsi"/>
          <w:lang w:val="en-GB"/>
        </w:rPr>
        <w:t xml:space="preserve">ndustry. </w:t>
      </w:r>
      <w:r w:rsidR="001C785F">
        <w:rPr>
          <w:rFonts w:cstheme="minorHAnsi"/>
          <w:lang w:val="en-GB"/>
        </w:rPr>
        <w:t xml:space="preserve">“We are </w:t>
      </w:r>
      <w:r w:rsidR="001102CF">
        <w:rPr>
          <w:rFonts w:cstheme="minorHAnsi"/>
          <w:lang w:val="en-GB"/>
        </w:rPr>
        <w:t xml:space="preserve">very much </w:t>
      </w:r>
      <w:r w:rsidR="001C785F">
        <w:rPr>
          <w:rFonts w:cstheme="minorHAnsi"/>
          <w:lang w:val="en-GB"/>
        </w:rPr>
        <w:t xml:space="preserve">looking forward </w:t>
      </w:r>
      <w:r w:rsidR="001102CF">
        <w:rPr>
          <w:rFonts w:cstheme="minorHAnsi"/>
          <w:lang w:val="en-GB"/>
        </w:rPr>
        <w:t>to finally meeting our customers</w:t>
      </w:r>
      <w:r w:rsidR="001102CF" w:rsidRPr="001102CF">
        <w:rPr>
          <w:rFonts w:cstheme="minorHAnsi"/>
          <w:lang w:val="en-GB"/>
        </w:rPr>
        <w:t xml:space="preserve"> </w:t>
      </w:r>
      <w:r w:rsidR="001102CF">
        <w:rPr>
          <w:rFonts w:cstheme="minorHAnsi"/>
          <w:lang w:val="en-GB"/>
        </w:rPr>
        <w:t>personally and display</w:t>
      </w:r>
      <w:r w:rsidR="00497261">
        <w:rPr>
          <w:rFonts w:cstheme="minorHAnsi"/>
          <w:lang w:val="en-GB"/>
        </w:rPr>
        <w:t>ing</w:t>
      </w:r>
      <w:r w:rsidR="001102CF">
        <w:rPr>
          <w:rFonts w:cstheme="minorHAnsi"/>
          <w:lang w:val="en-GB"/>
        </w:rPr>
        <w:t xml:space="preserve"> our innovations at </w:t>
      </w:r>
      <w:r w:rsidR="00AD50E9">
        <w:rPr>
          <w:rFonts w:cstheme="minorHAnsi"/>
          <w:lang w:val="en-GB"/>
        </w:rPr>
        <w:t>S</w:t>
      </w:r>
      <w:r w:rsidR="001C785F">
        <w:rPr>
          <w:rFonts w:cstheme="minorHAnsi"/>
          <w:lang w:val="en-GB"/>
        </w:rPr>
        <w:t xml:space="preserve">tand 524 in </w:t>
      </w:r>
      <w:r w:rsidR="00AD50E9">
        <w:rPr>
          <w:rFonts w:cstheme="minorHAnsi"/>
          <w:lang w:val="en-GB"/>
        </w:rPr>
        <w:t>H</w:t>
      </w:r>
      <w:r w:rsidR="001C785F">
        <w:rPr>
          <w:rFonts w:cstheme="minorHAnsi"/>
          <w:lang w:val="en-GB"/>
        </w:rPr>
        <w:t>all 9</w:t>
      </w:r>
      <w:r w:rsidR="001102CF">
        <w:rPr>
          <w:rFonts w:cstheme="minorHAnsi"/>
          <w:lang w:val="en-GB"/>
        </w:rPr>
        <w:t xml:space="preserve">,” stated </w:t>
      </w:r>
      <w:r w:rsidR="001102CF" w:rsidRPr="001102CF">
        <w:rPr>
          <w:rFonts w:cstheme="minorHAnsi"/>
          <w:lang w:val="en-GB"/>
        </w:rPr>
        <w:t xml:space="preserve">Hubert </w:t>
      </w:r>
      <w:proofErr w:type="spellStart"/>
      <w:r w:rsidR="001102CF" w:rsidRPr="001102CF">
        <w:rPr>
          <w:rFonts w:cstheme="minorHAnsi"/>
          <w:lang w:val="en-GB"/>
        </w:rPr>
        <w:t>Thimm</w:t>
      </w:r>
      <w:proofErr w:type="spellEnd"/>
      <w:r w:rsidR="001102CF" w:rsidRPr="001102CF">
        <w:rPr>
          <w:rFonts w:cstheme="minorHAnsi"/>
          <w:lang w:val="en-GB"/>
        </w:rPr>
        <w:t xml:space="preserve">, Commercial Director </w:t>
      </w:r>
      <w:r w:rsidR="004874D9">
        <w:rPr>
          <w:rFonts w:cstheme="minorHAnsi"/>
          <w:lang w:val="en-GB"/>
        </w:rPr>
        <w:t>of</w:t>
      </w:r>
      <w:r w:rsidR="001102CF" w:rsidRPr="001102CF">
        <w:rPr>
          <w:rFonts w:cstheme="minorHAnsi"/>
          <w:lang w:val="en-GB"/>
        </w:rPr>
        <w:t xml:space="preserve"> ZEON Europe GmbH</w:t>
      </w:r>
      <w:r w:rsidR="001102CF">
        <w:rPr>
          <w:rFonts w:cstheme="minorHAnsi"/>
          <w:lang w:val="en-GB"/>
        </w:rPr>
        <w:t xml:space="preserve">. </w:t>
      </w:r>
      <w:r w:rsidR="00053192">
        <w:rPr>
          <w:rFonts w:cstheme="minorHAnsi"/>
          <w:lang w:val="en-GB"/>
        </w:rPr>
        <w:t>“</w:t>
      </w:r>
      <w:r w:rsidR="00053192" w:rsidRPr="00053192">
        <w:rPr>
          <w:rFonts w:cstheme="minorHAnsi"/>
          <w:lang w:val="en-GB"/>
        </w:rPr>
        <w:t>In response to the increasing demands on polymer materials, we have developed a range of new high-performance materials that feature</w:t>
      </w:r>
      <w:r w:rsidR="00053192">
        <w:rPr>
          <w:rFonts w:cstheme="minorHAnsi"/>
          <w:lang w:val="en-GB"/>
        </w:rPr>
        <w:t xml:space="preserve"> enhanced performance, reduced carbon footprint, and </w:t>
      </w:r>
      <w:r w:rsidR="00053192" w:rsidRPr="00053192">
        <w:rPr>
          <w:rFonts w:cstheme="minorHAnsi"/>
          <w:lang w:val="en-GB"/>
        </w:rPr>
        <w:t>improved resistance to new types of automotive service fluids and media.</w:t>
      </w:r>
      <w:r w:rsidR="00053192">
        <w:rPr>
          <w:rFonts w:cstheme="minorHAnsi"/>
          <w:lang w:val="en-GB"/>
        </w:rPr>
        <w:t>”</w:t>
      </w:r>
    </w:p>
    <w:p w14:paraId="7E6C72C0" w14:textId="77777777" w:rsidR="00FE4D09" w:rsidRDefault="00FE4D09" w:rsidP="007C0066">
      <w:pPr>
        <w:spacing w:line="276" w:lineRule="auto"/>
        <w:ind w:right="2120"/>
        <w:rPr>
          <w:rFonts w:cstheme="minorHAnsi"/>
          <w:lang w:val="en-GB"/>
        </w:rPr>
      </w:pPr>
    </w:p>
    <w:p w14:paraId="5AFB7C4A" w14:textId="45AEFE9C" w:rsidR="00FE4D09" w:rsidRPr="002E7F3A" w:rsidRDefault="00FE4D09" w:rsidP="00FE4D09">
      <w:pPr>
        <w:spacing w:line="276" w:lineRule="auto"/>
        <w:ind w:right="2120"/>
        <w:rPr>
          <w:rFonts w:ascii="Calibri" w:hAnsi="Calibri" w:cs="Calibri"/>
          <w:b/>
          <w:bCs/>
          <w:lang w:val="en-GB"/>
        </w:rPr>
      </w:pPr>
      <w:proofErr w:type="spellStart"/>
      <w:r w:rsidRPr="002E7F3A">
        <w:rPr>
          <w:rFonts w:ascii="Calibri" w:hAnsi="Calibri" w:cs="Calibri"/>
          <w:b/>
          <w:bCs/>
          <w:lang w:val="en-GB"/>
        </w:rPr>
        <w:t>Bio-Hydrin®ECO</w:t>
      </w:r>
      <w:proofErr w:type="spellEnd"/>
      <w:r w:rsidRPr="002E7F3A">
        <w:rPr>
          <w:rFonts w:ascii="Calibri" w:hAnsi="Calibri" w:cs="Calibri"/>
          <w:b/>
          <w:bCs/>
          <w:lang w:val="en-GB"/>
        </w:rPr>
        <w:t xml:space="preserve"> </w:t>
      </w:r>
      <w:r w:rsidR="009F2CDD">
        <w:rPr>
          <w:rFonts w:ascii="Calibri" w:hAnsi="Calibri" w:cs="Calibri"/>
          <w:b/>
          <w:bCs/>
          <w:lang w:val="en-GB"/>
        </w:rPr>
        <w:t>Significantly Reduces CO</w:t>
      </w:r>
      <w:r w:rsidR="009F2CDD" w:rsidRPr="009F2CDD">
        <w:rPr>
          <w:rFonts w:ascii="Calibri" w:hAnsi="Calibri" w:cs="Calibri"/>
          <w:b/>
          <w:bCs/>
          <w:vertAlign w:val="subscript"/>
          <w:lang w:val="en-GB"/>
        </w:rPr>
        <w:t>2</w:t>
      </w:r>
      <w:r w:rsidR="009F2CDD">
        <w:rPr>
          <w:rFonts w:ascii="Calibri" w:hAnsi="Calibri" w:cs="Calibri"/>
          <w:b/>
          <w:bCs/>
          <w:lang w:val="en-GB"/>
        </w:rPr>
        <w:t xml:space="preserve"> Footprint</w:t>
      </w:r>
    </w:p>
    <w:p w14:paraId="1F91EA56" w14:textId="77777777" w:rsidR="00FE4D09" w:rsidRDefault="00FE4D09" w:rsidP="00FE4D09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473A3ED9" w14:textId="7E3D9C5A" w:rsidR="009F2CDD" w:rsidRDefault="004E6487" w:rsidP="00FE4D09">
      <w:pPr>
        <w:spacing w:line="276" w:lineRule="auto"/>
        <w:ind w:right="21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With the new Bio-Hydrin®</w:t>
      </w:r>
      <w:r w:rsidR="00E17DB0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ECO, ZEON</w:t>
      </w:r>
      <w:r w:rsidR="00FE4D09" w:rsidRPr="00FE4D09">
        <w:rPr>
          <w:rFonts w:ascii="Calibri" w:hAnsi="Calibri" w:cs="Calibri"/>
          <w:lang w:val="en-GB"/>
        </w:rPr>
        <w:t xml:space="preserve"> support</w:t>
      </w:r>
      <w:r w:rsidR="00395D92">
        <w:rPr>
          <w:rFonts w:ascii="Calibri" w:hAnsi="Calibri" w:cs="Calibri"/>
          <w:lang w:val="en-GB"/>
        </w:rPr>
        <w:t>s</w:t>
      </w:r>
      <w:r w:rsidR="00FE4D09" w:rsidRPr="00FE4D0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their</w:t>
      </w:r>
      <w:r w:rsidR="00FE4D09" w:rsidRPr="00FE4D09">
        <w:rPr>
          <w:rFonts w:ascii="Calibri" w:hAnsi="Calibri" w:cs="Calibri"/>
          <w:lang w:val="en-GB"/>
        </w:rPr>
        <w:t xml:space="preserve"> customer</w:t>
      </w:r>
      <w:r w:rsidR="00395D92">
        <w:rPr>
          <w:rFonts w:ascii="Calibri" w:hAnsi="Calibri" w:cs="Calibri"/>
          <w:lang w:val="en-GB"/>
        </w:rPr>
        <w:t xml:space="preserve"> in</w:t>
      </w:r>
      <w:r w:rsidR="00FE4D09" w:rsidRPr="00FE4D09">
        <w:rPr>
          <w:rFonts w:ascii="Calibri" w:hAnsi="Calibri" w:cs="Calibri"/>
          <w:lang w:val="en-GB"/>
        </w:rPr>
        <w:t xml:space="preserve"> reaching the goal </w:t>
      </w:r>
      <w:r w:rsidR="00395D92">
        <w:rPr>
          <w:rFonts w:ascii="Calibri" w:hAnsi="Calibri" w:cs="Calibri"/>
          <w:lang w:val="en-GB"/>
        </w:rPr>
        <w:t>of</w:t>
      </w:r>
      <w:r w:rsidR="00FE4D09" w:rsidRPr="00FE4D09">
        <w:rPr>
          <w:rFonts w:ascii="Calibri" w:hAnsi="Calibri" w:cs="Calibri"/>
          <w:lang w:val="en-GB"/>
        </w:rPr>
        <w:t xml:space="preserve"> reduc</w:t>
      </w:r>
      <w:r w:rsidR="00395D92">
        <w:rPr>
          <w:rFonts w:ascii="Calibri" w:hAnsi="Calibri" w:cs="Calibri"/>
          <w:lang w:val="en-GB"/>
        </w:rPr>
        <w:t>ing</w:t>
      </w:r>
      <w:r w:rsidR="00FE4D09" w:rsidRPr="00FE4D09">
        <w:rPr>
          <w:rFonts w:ascii="Calibri" w:hAnsi="Calibri" w:cs="Calibri"/>
          <w:lang w:val="en-GB"/>
        </w:rPr>
        <w:t xml:space="preserve"> the CO</w:t>
      </w:r>
      <w:r w:rsidR="00FE4D09" w:rsidRPr="009F2CDD">
        <w:rPr>
          <w:rFonts w:ascii="Calibri" w:hAnsi="Calibri" w:cs="Calibri"/>
          <w:vertAlign w:val="subscript"/>
          <w:lang w:val="en-GB"/>
        </w:rPr>
        <w:t>2</w:t>
      </w:r>
      <w:r w:rsidR="00FE4D09" w:rsidRPr="00FE4D09">
        <w:rPr>
          <w:rFonts w:ascii="Calibri" w:hAnsi="Calibri" w:cs="Calibri"/>
          <w:lang w:val="en-GB"/>
        </w:rPr>
        <w:t xml:space="preserve"> footprint of elastomer products. The epichlor</w:t>
      </w:r>
      <w:r w:rsidR="00D4671F">
        <w:rPr>
          <w:rFonts w:ascii="Calibri" w:hAnsi="Calibri" w:cs="Calibri"/>
          <w:lang w:val="en-GB"/>
        </w:rPr>
        <w:t>o</w:t>
      </w:r>
      <w:r w:rsidR="00FE4D09" w:rsidRPr="00FE4D09">
        <w:rPr>
          <w:rFonts w:ascii="Calibri" w:hAnsi="Calibri" w:cs="Calibri"/>
          <w:lang w:val="en-GB"/>
        </w:rPr>
        <w:t>hydrin monomer used by Bio-Hydrin®</w:t>
      </w:r>
      <w:r>
        <w:rPr>
          <w:rFonts w:ascii="Calibri" w:hAnsi="Calibri" w:cs="Calibri"/>
          <w:lang w:val="en-GB"/>
        </w:rPr>
        <w:t xml:space="preserve"> </w:t>
      </w:r>
      <w:r w:rsidR="00FE4D09" w:rsidRPr="00FE4D09">
        <w:rPr>
          <w:rFonts w:ascii="Calibri" w:hAnsi="Calibri" w:cs="Calibri"/>
          <w:lang w:val="en-GB"/>
        </w:rPr>
        <w:t>is derived from the by-product of biodiesel production originat</w:t>
      </w:r>
      <w:r w:rsidR="008E3849">
        <w:rPr>
          <w:rFonts w:ascii="Calibri" w:hAnsi="Calibri" w:cs="Calibri"/>
          <w:lang w:val="en-GB"/>
        </w:rPr>
        <w:t>ing</w:t>
      </w:r>
      <w:r w:rsidR="00FE4D09" w:rsidRPr="00FE4D09">
        <w:rPr>
          <w:rFonts w:ascii="Calibri" w:hAnsi="Calibri" w:cs="Calibri"/>
          <w:lang w:val="en-GB"/>
        </w:rPr>
        <w:t xml:space="preserve"> from sustainable agricultural sources. Bio-Hydrin®</w:t>
      </w:r>
      <w:r>
        <w:rPr>
          <w:rFonts w:ascii="Calibri" w:hAnsi="Calibri" w:cs="Calibri"/>
          <w:lang w:val="en-GB"/>
        </w:rPr>
        <w:t xml:space="preserve"> </w:t>
      </w:r>
      <w:r w:rsidR="00FE4D09" w:rsidRPr="00FE4D09">
        <w:rPr>
          <w:rFonts w:ascii="Calibri" w:hAnsi="Calibri" w:cs="Calibri"/>
          <w:lang w:val="en-GB"/>
        </w:rPr>
        <w:t>fully maintains the properties of standard Hydrin®</w:t>
      </w:r>
      <w:r>
        <w:rPr>
          <w:rFonts w:ascii="Calibri" w:hAnsi="Calibri" w:cs="Calibri"/>
          <w:lang w:val="en-GB"/>
        </w:rPr>
        <w:t xml:space="preserve"> </w:t>
      </w:r>
      <w:r w:rsidR="00FE4D09" w:rsidRPr="00FE4D09">
        <w:rPr>
          <w:rFonts w:ascii="Calibri" w:hAnsi="Calibri" w:cs="Calibri"/>
          <w:lang w:val="en-GB"/>
        </w:rPr>
        <w:t>based on crude oil sources. The substitution with 1 kg Bio-Hydrin®</w:t>
      </w:r>
      <w:r>
        <w:rPr>
          <w:rFonts w:ascii="Calibri" w:hAnsi="Calibri" w:cs="Calibri"/>
          <w:lang w:val="en-GB"/>
        </w:rPr>
        <w:t xml:space="preserve"> </w:t>
      </w:r>
      <w:r w:rsidR="00FE4D09" w:rsidRPr="00FE4D09">
        <w:rPr>
          <w:rFonts w:ascii="Calibri" w:hAnsi="Calibri" w:cs="Calibri"/>
          <w:lang w:val="en-GB"/>
        </w:rPr>
        <w:t>may reduce the carbon footprint</w:t>
      </w:r>
      <w:r w:rsidR="00C86EC3">
        <w:rPr>
          <w:rFonts w:ascii="Calibri" w:hAnsi="Calibri" w:cs="Calibri"/>
          <w:lang w:val="en-GB"/>
        </w:rPr>
        <w:t xml:space="preserve"> by the equivalent of</w:t>
      </w:r>
      <w:r w:rsidR="00FE4D09" w:rsidRPr="00FE4D09">
        <w:rPr>
          <w:rFonts w:ascii="Calibri" w:hAnsi="Calibri" w:cs="Calibri"/>
          <w:lang w:val="en-GB"/>
        </w:rPr>
        <w:t xml:space="preserve"> up to 2</w:t>
      </w:r>
      <w:r w:rsidR="00C86EC3">
        <w:rPr>
          <w:rFonts w:ascii="Calibri" w:hAnsi="Calibri" w:cs="Calibri"/>
          <w:lang w:val="en-GB"/>
        </w:rPr>
        <w:t>.</w:t>
      </w:r>
      <w:r w:rsidR="00FE4D09" w:rsidRPr="00FE4D09">
        <w:rPr>
          <w:rFonts w:ascii="Calibri" w:hAnsi="Calibri" w:cs="Calibri"/>
          <w:lang w:val="en-GB"/>
        </w:rPr>
        <w:t>56 kg CO</w:t>
      </w:r>
      <w:r w:rsidR="00FE4D09" w:rsidRPr="009F2CDD"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 xml:space="preserve"> (</w:t>
      </w:r>
      <w:r w:rsidRPr="00FE4D09">
        <w:rPr>
          <w:rFonts w:ascii="Calibri" w:hAnsi="Calibri" w:cs="Calibri"/>
          <w:lang w:val="en-GB"/>
        </w:rPr>
        <w:t>based on calculation</w:t>
      </w:r>
      <w:r w:rsidR="00C86EC3">
        <w:rPr>
          <w:rFonts w:ascii="Calibri" w:hAnsi="Calibri" w:cs="Calibri"/>
          <w:lang w:val="en-GB"/>
        </w:rPr>
        <w:t>s</w:t>
      </w:r>
      <w:r w:rsidRPr="00FE4D09">
        <w:rPr>
          <w:rFonts w:ascii="Calibri" w:hAnsi="Calibri" w:cs="Calibri"/>
          <w:lang w:val="en-GB"/>
        </w:rPr>
        <w:t xml:space="preserve"> by the producer of bio-</w:t>
      </w:r>
      <w:r w:rsidR="00D4671F" w:rsidRPr="00FE4D09">
        <w:rPr>
          <w:rFonts w:ascii="Calibri" w:hAnsi="Calibri" w:cs="Calibri"/>
          <w:lang w:val="en-GB"/>
        </w:rPr>
        <w:t>epichlorohydrin</w:t>
      </w:r>
      <w:r>
        <w:rPr>
          <w:rFonts w:ascii="Calibri" w:hAnsi="Calibri" w:cs="Calibri"/>
          <w:lang w:val="en-GB"/>
        </w:rPr>
        <w:t>)</w:t>
      </w:r>
      <w:r w:rsidR="00FE4D09" w:rsidRPr="00FE4D09">
        <w:rPr>
          <w:rFonts w:ascii="Calibri" w:hAnsi="Calibri" w:cs="Calibri"/>
          <w:lang w:val="en-GB"/>
        </w:rPr>
        <w:t xml:space="preserve">. </w:t>
      </w:r>
      <w:r w:rsidR="009F2CDD">
        <w:rPr>
          <w:rFonts w:ascii="Calibri" w:hAnsi="Calibri" w:cs="Calibri"/>
          <w:lang w:val="en-GB"/>
        </w:rPr>
        <w:t>Application areas inclu</w:t>
      </w:r>
      <w:r w:rsidR="009F2CDD" w:rsidRPr="002D60E8">
        <w:rPr>
          <w:rFonts w:ascii="Calibri" w:hAnsi="Calibri" w:cs="Calibri"/>
          <w:lang w:val="en-GB"/>
        </w:rPr>
        <w:t xml:space="preserve">de </w:t>
      </w:r>
      <w:r w:rsidR="00E17DB0" w:rsidRPr="002D60E8">
        <w:rPr>
          <w:rFonts w:ascii="Calibri" w:hAnsi="Calibri" w:cs="Calibri"/>
          <w:lang w:val="en-GB"/>
        </w:rPr>
        <w:t xml:space="preserve">many automotive </w:t>
      </w:r>
      <w:r w:rsidR="00227315">
        <w:rPr>
          <w:rFonts w:ascii="Calibri" w:hAnsi="Calibri" w:cs="Calibri"/>
          <w:lang w:val="en-GB"/>
        </w:rPr>
        <w:t>and</w:t>
      </w:r>
      <w:r w:rsidR="00E17DB0" w:rsidRPr="002D60E8">
        <w:rPr>
          <w:rFonts w:ascii="Calibri" w:hAnsi="Calibri" w:cs="Calibri"/>
          <w:lang w:val="en-GB"/>
        </w:rPr>
        <w:t xml:space="preserve"> industrial components</w:t>
      </w:r>
      <w:r w:rsidR="009F2CDD" w:rsidRPr="002D60E8">
        <w:rPr>
          <w:rFonts w:ascii="Calibri" w:hAnsi="Calibri" w:cs="Calibri"/>
          <w:lang w:val="en-GB"/>
        </w:rPr>
        <w:t>.</w:t>
      </w:r>
      <w:r w:rsidR="009F2CDD">
        <w:rPr>
          <w:rFonts w:ascii="Calibri" w:hAnsi="Calibri" w:cs="Calibri"/>
          <w:lang w:val="en-GB"/>
        </w:rPr>
        <w:t xml:space="preserve"> </w:t>
      </w:r>
    </w:p>
    <w:p w14:paraId="5EC45D93" w14:textId="795E21C1" w:rsidR="00FE4D09" w:rsidRPr="002D60E8" w:rsidRDefault="009F2CDD" w:rsidP="00FE4D09">
      <w:pPr>
        <w:spacing w:line="276" w:lineRule="auto"/>
        <w:ind w:right="2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lastRenderedPageBreak/>
        <w:t>At</w:t>
      </w:r>
      <w:r w:rsidR="00FE4D09" w:rsidRPr="00FE4D09">
        <w:rPr>
          <w:rFonts w:ascii="Calibri" w:hAnsi="Calibri" w:cs="Calibri"/>
          <w:lang w:val="en-GB"/>
        </w:rPr>
        <w:t xml:space="preserve"> DKT</w:t>
      </w:r>
      <w:r>
        <w:rPr>
          <w:rFonts w:ascii="Calibri" w:hAnsi="Calibri" w:cs="Calibri"/>
          <w:lang w:val="en-GB"/>
        </w:rPr>
        <w:t xml:space="preserve"> </w:t>
      </w:r>
      <w:r w:rsidR="0095560F">
        <w:rPr>
          <w:rFonts w:ascii="Calibri" w:hAnsi="Calibri" w:cs="Calibri"/>
          <w:lang w:val="en-GB"/>
        </w:rPr>
        <w:t>Solutions</w:t>
      </w:r>
      <w:r>
        <w:rPr>
          <w:rFonts w:ascii="Calibri" w:hAnsi="Calibri" w:cs="Calibri"/>
          <w:lang w:val="en-GB"/>
        </w:rPr>
        <w:t xml:space="preserve">, </w:t>
      </w:r>
      <w:proofErr w:type="spellStart"/>
      <w:r w:rsidR="006F6821">
        <w:rPr>
          <w:rFonts w:ascii="Calibri" w:hAnsi="Calibri" w:cs="Calibri"/>
          <w:lang w:val="en-GB"/>
        </w:rPr>
        <w:t>Dr.</w:t>
      </w:r>
      <w:proofErr w:type="spellEnd"/>
      <w:r w:rsidR="006F6821">
        <w:rPr>
          <w:rFonts w:ascii="Calibri" w:hAnsi="Calibri" w:cs="Calibri"/>
          <w:lang w:val="en-GB"/>
        </w:rPr>
        <w:t xml:space="preserve"> </w:t>
      </w:r>
      <w:r w:rsidR="006F6821" w:rsidRPr="006F6821">
        <w:rPr>
          <w:rFonts w:ascii="Calibri" w:hAnsi="Calibri" w:cs="Calibri"/>
          <w:lang w:val="en-GB"/>
        </w:rPr>
        <w:t>Marcus Santos</w:t>
      </w:r>
      <w:r w:rsidR="005532B2">
        <w:rPr>
          <w:rFonts w:ascii="Calibri" w:hAnsi="Calibri" w:cs="Calibri"/>
          <w:lang w:val="en-GB"/>
        </w:rPr>
        <w:t>o</w:t>
      </w:r>
      <w:r w:rsidR="006F6821" w:rsidRPr="006F6821">
        <w:rPr>
          <w:rFonts w:ascii="Calibri" w:hAnsi="Calibri" w:cs="Calibri"/>
          <w:lang w:val="en-GB"/>
        </w:rPr>
        <w:t>, Commercial Manager</w:t>
      </w:r>
      <w:r w:rsidRPr="006F6821">
        <w:rPr>
          <w:rFonts w:ascii="Calibri" w:hAnsi="Calibri" w:cs="Calibri"/>
          <w:lang w:val="en-GB"/>
        </w:rPr>
        <w:t xml:space="preserve"> at ZEON Europe GmbH, will present “</w:t>
      </w:r>
      <w:r w:rsidR="006F6821" w:rsidRPr="002D60E8">
        <w:rPr>
          <w:rFonts w:ascii="Calibri" w:hAnsi="Calibri" w:cs="Calibri"/>
          <w:lang w:val="en-US"/>
        </w:rPr>
        <w:t>Sustainable Epichlor</w:t>
      </w:r>
      <w:r w:rsidR="00D4671F">
        <w:rPr>
          <w:rFonts w:ascii="Calibri" w:hAnsi="Calibri" w:cs="Calibri"/>
          <w:lang w:val="en-US"/>
        </w:rPr>
        <w:t>o</w:t>
      </w:r>
      <w:r w:rsidR="006F6821" w:rsidRPr="002D60E8">
        <w:rPr>
          <w:rFonts w:ascii="Calibri" w:hAnsi="Calibri" w:cs="Calibri"/>
          <w:lang w:val="en-US"/>
        </w:rPr>
        <w:t xml:space="preserve">hydrin Rubber (Bio </w:t>
      </w:r>
      <w:proofErr w:type="spellStart"/>
      <w:r w:rsidR="006F6821" w:rsidRPr="002D60E8">
        <w:rPr>
          <w:rFonts w:ascii="Calibri" w:hAnsi="Calibri" w:cs="Calibri"/>
          <w:lang w:val="en-US"/>
        </w:rPr>
        <w:t>Hydrin</w:t>
      </w:r>
      <w:proofErr w:type="spellEnd"/>
      <w:r w:rsidR="00D4671F" w:rsidRPr="00FE4D09">
        <w:rPr>
          <w:rFonts w:ascii="Calibri" w:hAnsi="Calibri" w:cs="Calibri"/>
          <w:lang w:val="en-GB"/>
        </w:rPr>
        <w:t>®</w:t>
      </w:r>
      <w:r w:rsidR="00D4671F">
        <w:rPr>
          <w:rFonts w:ascii="Calibri" w:hAnsi="Calibri" w:cs="Calibri"/>
          <w:lang w:val="en-GB"/>
        </w:rPr>
        <w:t>)</w:t>
      </w:r>
      <w:r w:rsidR="006F6821" w:rsidRPr="002D60E8">
        <w:rPr>
          <w:rFonts w:ascii="Calibri" w:hAnsi="Calibri" w:cs="Calibri"/>
          <w:lang w:val="en-US"/>
        </w:rPr>
        <w:t xml:space="preserve"> - a contribution to reduce the carbon footprint</w:t>
      </w:r>
      <w:r w:rsidRPr="006F6821">
        <w:rPr>
          <w:rFonts w:ascii="Calibri" w:hAnsi="Calibri" w:cs="Calibri"/>
          <w:lang w:val="en-GB"/>
        </w:rPr>
        <w:t>”</w:t>
      </w:r>
      <w:r w:rsidR="00FE4D09" w:rsidRPr="00FE4D09">
        <w:rPr>
          <w:rFonts w:ascii="Calibri" w:hAnsi="Calibri" w:cs="Calibri"/>
          <w:lang w:val="en-GB"/>
        </w:rPr>
        <w:t xml:space="preserve"> on Monday, </w:t>
      </w:r>
      <w:r>
        <w:rPr>
          <w:rFonts w:ascii="Calibri" w:hAnsi="Calibri" w:cs="Calibri"/>
          <w:lang w:val="en-GB"/>
        </w:rPr>
        <w:t xml:space="preserve">June 27, at </w:t>
      </w:r>
      <w:r w:rsidR="00FE4D09" w:rsidRPr="00FE4D09">
        <w:rPr>
          <w:rFonts w:ascii="Calibri" w:hAnsi="Calibri" w:cs="Calibri"/>
          <w:lang w:val="en-GB"/>
        </w:rPr>
        <w:t xml:space="preserve">14:40 and </w:t>
      </w:r>
      <w:r>
        <w:rPr>
          <w:rFonts w:ascii="Calibri" w:hAnsi="Calibri" w:cs="Calibri"/>
          <w:lang w:val="en-GB"/>
        </w:rPr>
        <w:t xml:space="preserve">on </w:t>
      </w:r>
      <w:r w:rsidR="00FE4D09" w:rsidRPr="00FE4D09">
        <w:rPr>
          <w:rFonts w:ascii="Calibri" w:hAnsi="Calibri" w:cs="Calibri"/>
          <w:lang w:val="en-GB"/>
        </w:rPr>
        <w:t xml:space="preserve">Wednesday, </w:t>
      </w:r>
      <w:r>
        <w:rPr>
          <w:rFonts w:ascii="Calibri" w:hAnsi="Calibri" w:cs="Calibri"/>
          <w:lang w:val="en-GB"/>
        </w:rPr>
        <w:t>June 29</w:t>
      </w:r>
      <w:r w:rsidR="00227315">
        <w:rPr>
          <w:rFonts w:ascii="Calibri" w:hAnsi="Calibri" w:cs="Calibri"/>
          <w:lang w:val="en-GB"/>
        </w:rPr>
        <w:t>,</w:t>
      </w:r>
      <w:r>
        <w:rPr>
          <w:rFonts w:ascii="Calibri" w:hAnsi="Calibri" w:cs="Calibri"/>
          <w:lang w:val="en-GB"/>
        </w:rPr>
        <w:t xml:space="preserve"> at </w:t>
      </w:r>
      <w:r w:rsidR="00FE4D09" w:rsidRPr="00FE4D09">
        <w:rPr>
          <w:rFonts w:ascii="Calibri" w:hAnsi="Calibri" w:cs="Calibri"/>
          <w:lang w:val="en-GB"/>
        </w:rPr>
        <w:t>11:00.</w:t>
      </w:r>
    </w:p>
    <w:p w14:paraId="2E46BDF3" w14:textId="77777777" w:rsidR="00FE4D09" w:rsidRPr="00FE4D09" w:rsidRDefault="00FE4D09" w:rsidP="00FE4D09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0DC5C740" w14:textId="3984E7D1" w:rsidR="00FE4D09" w:rsidRPr="00912151" w:rsidRDefault="00912151" w:rsidP="007C0066">
      <w:pPr>
        <w:spacing w:line="276" w:lineRule="auto"/>
        <w:ind w:right="2120"/>
        <w:rPr>
          <w:rFonts w:cstheme="minorHAnsi"/>
          <w:b/>
          <w:bCs/>
          <w:lang w:val="en-US"/>
        </w:rPr>
      </w:pPr>
      <w:r w:rsidRPr="00912151">
        <w:rPr>
          <w:rFonts w:ascii="Calibri" w:hAnsi="Calibri" w:cs="Calibri"/>
          <w:b/>
          <w:bCs/>
          <w:lang w:val="en-GB"/>
        </w:rPr>
        <w:t xml:space="preserve">Improved Low Temperature Performance with HyTemp®H570 </w:t>
      </w:r>
    </w:p>
    <w:p w14:paraId="10887A31" w14:textId="77777777" w:rsidR="00FE4D09" w:rsidRPr="009F2CDD" w:rsidRDefault="00FE4D09" w:rsidP="007C0066">
      <w:pPr>
        <w:spacing w:line="276" w:lineRule="auto"/>
        <w:ind w:right="2120"/>
        <w:rPr>
          <w:rFonts w:cstheme="minorHAnsi"/>
          <w:lang w:val="en-US"/>
        </w:rPr>
      </w:pPr>
    </w:p>
    <w:p w14:paraId="44A1E9EB" w14:textId="05BEF2F9" w:rsidR="00FE4D09" w:rsidRPr="00FE4D09" w:rsidRDefault="00912151" w:rsidP="00FE4D09">
      <w:pPr>
        <w:spacing w:line="276" w:lineRule="auto"/>
        <w:ind w:right="21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ZEON has added new grades to the well-proven </w:t>
      </w:r>
      <w:r w:rsidRPr="00FE4D09">
        <w:rPr>
          <w:rFonts w:ascii="Calibri" w:hAnsi="Calibri" w:cs="Calibri"/>
          <w:lang w:val="en-GB"/>
        </w:rPr>
        <w:t>HyTemp®</w:t>
      </w:r>
      <w:r w:rsidR="00E17DB0">
        <w:rPr>
          <w:rFonts w:ascii="Calibri" w:hAnsi="Calibri" w:cs="Calibri"/>
          <w:lang w:val="en-GB"/>
        </w:rPr>
        <w:t xml:space="preserve"> </w:t>
      </w:r>
      <w:r w:rsidRPr="00FE4D09">
        <w:rPr>
          <w:rFonts w:ascii="Calibri" w:hAnsi="Calibri" w:cs="Calibri"/>
          <w:lang w:val="en-GB"/>
        </w:rPr>
        <w:t>ACM</w:t>
      </w:r>
      <w:r>
        <w:rPr>
          <w:rFonts w:ascii="Calibri" w:hAnsi="Calibri" w:cs="Calibri"/>
          <w:lang w:val="en-GB"/>
        </w:rPr>
        <w:t xml:space="preserve"> polymer</w:t>
      </w:r>
      <w:r w:rsidR="00C1438A">
        <w:rPr>
          <w:rFonts w:ascii="Calibri" w:hAnsi="Calibri" w:cs="Calibri"/>
          <w:lang w:val="en-GB"/>
        </w:rPr>
        <w:t xml:space="preserve"> </w:t>
      </w:r>
      <w:r w:rsidR="00C1438A" w:rsidRPr="002D60E8">
        <w:rPr>
          <w:rFonts w:ascii="Calibri" w:hAnsi="Calibri" w:cs="Calibri"/>
          <w:lang w:val="en-GB"/>
        </w:rPr>
        <w:t>range</w:t>
      </w:r>
      <w:r w:rsidRPr="002D60E8">
        <w:rPr>
          <w:rFonts w:ascii="Calibri" w:hAnsi="Calibri" w:cs="Calibri"/>
          <w:lang w:val="en-GB"/>
        </w:rPr>
        <w:t>. The new HyTemp®H570 offers improved low temperature performance and excellent fluid resistance whil</w:t>
      </w:r>
      <w:r w:rsidR="00C1438A" w:rsidRPr="002D60E8">
        <w:rPr>
          <w:rFonts w:ascii="Calibri" w:hAnsi="Calibri" w:cs="Calibri"/>
          <w:lang w:val="en-GB"/>
        </w:rPr>
        <w:t>st</w:t>
      </w:r>
      <w:r w:rsidRPr="002D60E8">
        <w:rPr>
          <w:rFonts w:ascii="Calibri" w:hAnsi="Calibri" w:cs="Calibri"/>
          <w:lang w:val="en-GB"/>
        </w:rPr>
        <w:t xml:space="preserve"> providing the same high temperature resistance </w:t>
      </w:r>
      <w:r w:rsidR="00C1438A" w:rsidRPr="002D60E8">
        <w:rPr>
          <w:rFonts w:ascii="Calibri" w:hAnsi="Calibri" w:cs="Calibri"/>
          <w:lang w:val="en-GB"/>
        </w:rPr>
        <w:t xml:space="preserve">characteristic </w:t>
      </w:r>
      <w:r w:rsidRPr="002D60E8">
        <w:rPr>
          <w:rFonts w:ascii="Calibri" w:hAnsi="Calibri" w:cs="Calibri"/>
          <w:lang w:val="en-GB"/>
        </w:rPr>
        <w:t>of HT-ACM</w:t>
      </w:r>
      <w:r w:rsidR="00D52AA1" w:rsidRPr="002D60E8">
        <w:rPr>
          <w:rFonts w:ascii="Calibri" w:hAnsi="Calibri" w:cs="Calibri"/>
          <w:lang w:val="en-GB"/>
        </w:rPr>
        <w:t>. The family of ACM elastomers known as high</w:t>
      </w:r>
      <w:r w:rsidR="00053192" w:rsidRPr="002D60E8">
        <w:rPr>
          <w:rFonts w:ascii="Calibri" w:hAnsi="Calibri" w:cs="Calibri"/>
          <w:lang w:val="en-GB"/>
        </w:rPr>
        <w:t xml:space="preserve"> </w:t>
      </w:r>
      <w:r w:rsidR="00D52AA1" w:rsidRPr="002D60E8">
        <w:rPr>
          <w:rFonts w:ascii="Calibri" w:hAnsi="Calibri" w:cs="Calibri"/>
          <w:lang w:val="en-GB"/>
        </w:rPr>
        <w:t>temperature polyacrylate (HT-ACM) use the most heat</w:t>
      </w:r>
      <w:r w:rsidR="00053192" w:rsidRPr="002D60E8">
        <w:rPr>
          <w:rFonts w:ascii="Calibri" w:hAnsi="Calibri" w:cs="Calibri"/>
          <w:lang w:val="en-GB"/>
        </w:rPr>
        <w:t xml:space="preserve"> </w:t>
      </w:r>
      <w:r w:rsidR="00D52AA1" w:rsidRPr="002D60E8">
        <w:rPr>
          <w:rFonts w:ascii="Calibri" w:hAnsi="Calibri" w:cs="Calibri"/>
          <w:lang w:val="en-GB"/>
        </w:rPr>
        <w:t>resistant ACM technology to date. Therefore, they have better heat resistance than traditional ACM materials due to optimization of backbone monomers, along with improved cross-linking technology. HyTemp®</w:t>
      </w:r>
      <w:r w:rsidR="00C1438A" w:rsidRPr="002D60E8">
        <w:rPr>
          <w:rFonts w:ascii="Calibri" w:hAnsi="Calibri" w:cs="Calibri"/>
          <w:lang w:val="en-GB"/>
        </w:rPr>
        <w:t xml:space="preserve"> </w:t>
      </w:r>
      <w:r w:rsidR="00D52AA1" w:rsidRPr="002D60E8">
        <w:rPr>
          <w:rFonts w:ascii="Calibri" w:hAnsi="Calibri" w:cs="Calibri"/>
          <w:lang w:val="en-GB"/>
        </w:rPr>
        <w:t>ACM ha</w:t>
      </w:r>
      <w:r w:rsidR="00C1438A" w:rsidRPr="002D60E8">
        <w:rPr>
          <w:rFonts w:ascii="Calibri" w:hAnsi="Calibri" w:cs="Calibri"/>
          <w:lang w:val="en-GB"/>
        </w:rPr>
        <w:t>s</w:t>
      </w:r>
      <w:r w:rsidR="00D52AA1" w:rsidRPr="002D60E8">
        <w:rPr>
          <w:rFonts w:ascii="Calibri" w:hAnsi="Calibri" w:cs="Calibri"/>
          <w:lang w:val="en-GB"/>
        </w:rPr>
        <w:t xml:space="preserve"> </w:t>
      </w:r>
      <w:r w:rsidR="00FE4D09" w:rsidRPr="002D60E8">
        <w:rPr>
          <w:rFonts w:ascii="Calibri" w:hAnsi="Calibri" w:cs="Calibri"/>
          <w:lang w:val="en-GB"/>
        </w:rPr>
        <w:t>long</w:t>
      </w:r>
      <w:r w:rsidR="00FE4D09" w:rsidRPr="00FE4D09">
        <w:rPr>
          <w:rFonts w:ascii="Calibri" w:hAnsi="Calibri" w:cs="Calibri"/>
          <w:lang w:val="en-GB"/>
        </w:rPr>
        <w:t xml:space="preserve"> been established in the automotive market for sealing and gasket applications as well as for hose applications for air </w:t>
      </w:r>
      <w:r w:rsidR="00D52AA1">
        <w:rPr>
          <w:rFonts w:ascii="Calibri" w:hAnsi="Calibri" w:cs="Calibri"/>
          <w:lang w:val="en-GB"/>
        </w:rPr>
        <w:t>and</w:t>
      </w:r>
      <w:r w:rsidR="00FE4D09" w:rsidRPr="00FE4D09">
        <w:rPr>
          <w:rFonts w:ascii="Calibri" w:hAnsi="Calibri" w:cs="Calibri"/>
          <w:lang w:val="en-GB"/>
        </w:rPr>
        <w:t xml:space="preserve"> fluid</w:t>
      </w:r>
      <w:r w:rsidR="00D52AA1">
        <w:rPr>
          <w:rFonts w:ascii="Calibri" w:hAnsi="Calibri" w:cs="Calibri"/>
          <w:lang w:val="en-GB"/>
        </w:rPr>
        <w:t xml:space="preserve"> </w:t>
      </w:r>
      <w:r w:rsidR="00FE4D09" w:rsidRPr="00FE4D09">
        <w:rPr>
          <w:rFonts w:ascii="Calibri" w:hAnsi="Calibri" w:cs="Calibri"/>
          <w:lang w:val="en-GB"/>
        </w:rPr>
        <w:t xml:space="preserve">management systems of the engine. </w:t>
      </w:r>
      <w:r w:rsidR="00C307DE">
        <w:rPr>
          <w:rFonts w:ascii="Calibri" w:hAnsi="Calibri" w:cs="Calibri"/>
          <w:lang w:val="en-GB"/>
        </w:rPr>
        <w:t>Their e</w:t>
      </w:r>
      <w:r w:rsidR="00C307DE" w:rsidRPr="00C307DE">
        <w:rPr>
          <w:rFonts w:ascii="Calibri" w:hAnsi="Calibri" w:cs="Calibri"/>
          <w:lang w:val="en-GB"/>
        </w:rPr>
        <w:t xml:space="preserve">xcellent resistance to high temperature and automotive fluids </w:t>
      </w:r>
      <w:r w:rsidR="00C307DE">
        <w:rPr>
          <w:rFonts w:ascii="Calibri" w:hAnsi="Calibri" w:cs="Calibri"/>
          <w:lang w:val="en-GB"/>
        </w:rPr>
        <w:t>makes them ideal for use</w:t>
      </w:r>
      <w:r w:rsidR="00C307DE" w:rsidRPr="00C307DE">
        <w:rPr>
          <w:rFonts w:ascii="Calibri" w:hAnsi="Calibri" w:cs="Calibri"/>
          <w:lang w:val="en-GB"/>
        </w:rPr>
        <w:t xml:space="preserve"> in e-</w:t>
      </w:r>
      <w:r w:rsidR="00C307DE">
        <w:rPr>
          <w:rFonts w:ascii="Calibri" w:hAnsi="Calibri" w:cs="Calibri"/>
          <w:lang w:val="en-GB"/>
        </w:rPr>
        <w:t>m</w:t>
      </w:r>
      <w:r w:rsidR="00C307DE" w:rsidRPr="00C307DE">
        <w:rPr>
          <w:rFonts w:ascii="Calibri" w:hAnsi="Calibri" w:cs="Calibri"/>
          <w:lang w:val="en-GB"/>
        </w:rPr>
        <w:t>obility sealing applications.</w:t>
      </w:r>
    </w:p>
    <w:p w14:paraId="5E5068A7" w14:textId="128E712A" w:rsidR="00FE4D09" w:rsidRPr="00FE4D09" w:rsidRDefault="00FE4D09" w:rsidP="00FE4D09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4DCBC37B" w14:textId="44095590" w:rsidR="00FE4D09" w:rsidRPr="00D52AA1" w:rsidRDefault="00D52AA1" w:rsidP="00FE4D09">
      <w:pPr>
        <w:spacing w:line="276" w:lineRule="auto"/>
        <w:ind w:right="2120"/>
        <w:rPr>
          <w:rFonts w:ascii="Calibri" w:hAnsi="Calibri" w:cs="Calibri"/>
          <w:b/>
          <w:bCs/>
          <w:lang w:val="en-US"/>
        </w:rPr>
      </w:pPr>
      <w:r w:rsidRPr="00D52AA1">
        <w:rPr>
          <w:rFonts w:ascii="Calibri" w:hAnsi="Calibri" w:cs="Calibri"/>
          <w:b/>
          <w:bCs/>
          <w:lang w:val="en-US"/>
        </w:rPr>
        <w:t xml:space="preserve">New Hydrin Grades </w:t>
      </w:r>
      <w:r w:rsidRPr="00D52AA1">
        <w:rPr>
          <w:rFonts w:ascii="Calibri" w:hAnsi="Calibri" w:cs="Calibri"/>
          <w:b/>
          <w:bCs/>
          <w:lang w:val="en-GB"/>
        </w:rPr>
        <w:t xml:space="preserve">DP5227 and DP5250 </w:t>
      </w:r>
      <w:r w:rsidRPr="00D52AA1">
        <w:rPr>
          <w:rFonts w:ascii="Calibri" w:hAnsi="Calibri" w:cs="Calibri"/>
          <w:b/>
          <w:bCs/>
          <w:lang w:val="en-US"/>
        </w:rPr>
        <w:t>for Enhanced Processing</w:t>
      </w:r>
    </w:p>
    <w:p w14:paraId="1C26BD96" w14:textId="094C1431" w:rsidR="00FE4D09" w:rsidRDefault="00FE4D09" w:rsidP="00FE4D09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47265EAF" w14:textId="3D8A3D55" w:rsidR="006C7841" w:rsidRPr="00FE4D09" w:rsidRDefault="00A46DDF" w:rsidP="00C307DE">
      <w:pPr>
        <w:spacing w:line="276" w:lineRule="auto"/>
        <w:ind w:right="2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new </w:t>
      </w:r>
      <w:r w:rsidRPr="00FE4D09">
        <w:rPr>
          <w:rFonts w:ascii="Calibri" w:hAnsi="Calibri" w:cs="Calibri"/>
          <w:lang w:val="en-GB"/>
        </w:rPr>
        <w:t xml:space="preserve">Hydrin DP5227 </w:t>
      </w:r>
      <w:r>
        <w:rPr>
          <w:rFonts w:ascii="Calibri" w:hAnsi="Calibri" w:cs="Calibri"/>
          <w:lang w:val="en-GB"/>
        </w:rPr>
        <w:t>and</w:t>
      </w:r>
      <w:r w:rsidRPr="00FE4D09">
        <w:rPr>
          <w:rFonts w:ascii="Calibri" w:hAnsi="Calibri" w:cs="Calibri"/>
          <w:lang w:val="en-GB"/>
        </w:rPr>
        <w:t xml:space="preserve"> DP5250</w:t>
      </w:r>
      <w:r>
        <w:rPr>
          <w:rFonts w:ascii="Calibri" w:hAnsi="Calibri" w:cs="Calibri"/>
          <w:lang w:val="en-GB"/>
        </w:rPr>
        <w:t xml:space="preserve"> </w:t>
      </w:r>
      <w:r w:rsidR="00053192">
        <w:rPr>
          <w:rFonts w:ascii="Calibri" w:hAnsi="Calibri" w:cs="Calibri"/>
          <w:lang w:val="en-GB"/>
        </w:rPr>
        <w:t xml:space="preserve">grades </w:t>
      </w:r>
      <w:r>
        <w:rPr>
          <w:rFonts w:ascii="Calibri" w:hAnsi="Calibri" w:cs="Calibri"/>
          <w:lang w:val="en-GB"/>
        </w:rPr>
        <w:t xml:space="preserve">complement the </w:t>
      </w:r>
      <w:r w:rsidRPr="00FE4D09">
        <w:rPr>
          <w:rFonts w:ascii="Calibri" w:hAnsi="Calibri" w:cs="Calibri"/>
          <w:lang w:val="en-GB"/>
        </w:rPr>
        <w:t>Hydrin®</w:t>
      </w:r>
      <w:r w:rsidR="00C1438A">
        <w:rPr>
          <w:rFonts w:ascii="Calibri" w:hAnsi="Calibri" w:cs="Calibri"/>
          <w:lang w:val="en-GB"/>
        </w:rPr>
        <w:t xml:space="preserve"> </w:t>
      </w:r>
      <w:r w:rsidRPr="00FE4D09">
        <w:rPr>
          <w:rFonts w:ascii="Calibri" w:hAnsi="Calibri" w:cs="Calibri"/>
          <w:lang w:val="en-GB"/>
        </w:rPr>
        <w:t>HT-ECO</w:t>
      </w:r>
      <w:r>
        <w:rPr>
          <w:rFonts w:ascii="Calibri" w:hAnsi="Calibri" w:cs="Calibri"/>
          <w:lang w:val="en-GB"/>
        </w:rPr>
        <w:t xml:space="preserve"> series for e</w:t>
      </w:r>
      <w:r w:rsidRPr="00FE4D09">
        <w:rPr>
          <w:rFonts w:ascii="Calibri" w:hAnsi="Calibri" w:cs="Calibri"/>
          <w:lang w:val="en-GB"/>
        </w:rPr>
        <w:t xml:space="preserve">nhanced </w:t>
      </w:r>
      <w:r>
        <w:rPr>
          <w:rFonts w:ascii="Calibri" w:hAnsi="Calibri" w:cs="Calibri"/>
          <w:lang w:val="en-GB"/>
        </w:rPr>
        <w:t>p</w:t>
      </w:r>
      <w:r w:rsidRPr="00FE4D09">
        <w:rPr>
          <w:rFonts w:ascii="Calibri" w:hAnsi="Calibri" w:cs="Calibri"/>
          <w:lang w:val="en-GB"/>
        </w:rPr>
        <w:t>rocessing and increased upper temperature resistance compared to Standard Hydrin®</w:t>
      </w:r>
      <w:r w:rsidR="00C1438A">
        <w:rPr>
          <w:rFonts w:ascii="Calibri" w:hAnsi="Calibri" w:cs="Calibri"/>
          <w:lang w:val="en-GB"/>
        </w:rPr>
        <w:t xml:space="preserve"> </w:t>
      </w:r>
      <w:r w:rsidRPr="00FE4D09">
        <w:rPr>
          <w:rFonts w:ascii="Calibri" w:hAnsi="Calibri" w:cs="Calibri"/>
          <w:lang w:val="en-GB"/>
        </w:rPr>
        <w:t xml:space="preserve">ECO copolymer </w:t>
      </w:r>
      <w:r>
        <w:rPr>
          <w:rFonts w:ascii="Calibri" w:hAnsi="Calibri" w:cs="Calibri"/>
          <w:lang w:val="en-GB"/>
        </w:rPr>
        <w:t>and</w:t>
      </w:r>
      <w:r w:rsidRPr="00FE4D09">
        <w:rPr>
          <w:rFonts w:ascii="Calibri" w:hAnsi="Calibri" w:cs="Calibri"/>
          <w:lang w:val="en-GB"/>
        </w:rPr>
        <w:t xml:space="preserve"> terpolymer grades.</w:t>
      </w:r>
      <w:r>
        <w:rPr>
          <w:rFonts w:ascii="Calibri" w:hAnsi="Calibri" w:cs="Calibri"/>
          <w:lang w:val="en-US"/>
        </w:rPr>
        <w:t xml:space="preserve"> In addition, they provide </w:t>
      </w:r>
      <w:r>
        <w:rPr>
          <w:rFonts w:ascii="Calibri" w:hAnsi="Calibri" w:cs="Calibri"/>
          <w:lang w:val="en-GB"/>
        </w:rPr>
        <w:t>s</w:t>
      </w:r>
      <w:r w:rsidR="00FE4D09" w:rsidRPr="00FE4D09">
        <w:rPr>
          <w:rFonts w:ascii="Calibri" w:hAnsi="Calibri" w:cs="Calibri"/>
          <w:lang w:val="en-GB"/>
        </w:rPr>
        <w:t xml:space="preserve">everal cure system options including </w:t>
      </w:r>
      <w:r>
        <w:rPr>
          <w:rFonts w:ascii="Calibri" w:hAnsi="Calibri" w:cs="Calibri"/>
          <w:lang w:val="en-GB"/>
        </w:rPr>
        <w:t>S</w:t>
      </w:r>
      <w:r w:rsidR="00FE4D09" w:rsidRPr="00FE4D09">
        <w:rPr>
          <w:rFonts w:ascii="Calibri" w:hAnsi="Calibri" w:cs="Calibri"/>
          <w:lang w:val="en-GB"/>
        </w:rPr>
        <w:t xml:space="preserve">ulphur </w:t>
      </w:r>
      <w:r>
        <w:rPr>
          <w:rFonts w:ascii="Calibri" w:hAnsi="Calibri" w:cs="Calibri"/>
          <w:lang w:val="en-GB"/>
        </w:rPr>
        <w:t>and</w:t>
      </w:r>
      <w:r w:rsidR="00FE4D09" w:rsidRPr="00FE4D0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P</w:t>
      </w:r>
      <w:r w:rsidR="00FE4D09" w:rsidRPr="00FE4D09">
        <w:rPr>
          <w:rFonts w:ascii="Calibri" w:hAnsi="Calibri" w:cs="Calibri"/>
          <w:lang w:val="en-GB"/>
        </w:rPr>
        <w:t xml:space="preserve">eroxide, </w:t>
      </w:r>
      <w:r>
        <w:rPr>
          <w:rFonts w:ascii="Calibri" w:hAnsi="Calibri" w:cs="Calibri"/>
          <w:lang w:val="en-GB"/>
        </w:rPr>
        <w:t xml:space="preserve">as well as </w:t>
      </w:r>
      <w:r w:rsidR="00FE4D09" w:rsidRPr="00FE4D09">
        <w:rPr>
          <w:rFonts w:ascii="Calibri" w:hAnsi="Calibri" w:cs="Calibri"/>
          <w:lang w:val="en-GB"/>
        </w:rPr>
        <w:t xml:space="preserve">Triazine </w:t>
      </w:r>
      <w:r>
        <w:rPr>
          <w:rFonts w:ascii="Calibri" w:hAnsi="Calibri" w:cs="Calibri"/>
          <w:lang w:val="en-GB"/>
        </w:rPr>
        <w:t>and</w:t>
      </w:r>
      <w:r w:rsidR="00FE4D09" w:rsidRPr="00FE4D09">
        <w:rPr>
          <w:rFonts w:ascii="Calibri" w:hAnsi="Calibri" w:cs="Calibri"/>
          <w:lang w:val="en-GB"/>
        </w:rPr>
        <w:t xml:space="preserve"> Bisphenol for flexibility in moulding, calendaring </w:t>
      </w:r>
      <w:r>
        <w:rPr>
          <w:rFonts w:ascii="Calibri" w:hAnsi="Calibri" w:cs="Calibri"/>
          <w:lang w:val="en-GB"/>
        </w:rPr>
        <w:t>and</w:t>
      </w:r>
      <w:r w:rsidR="00FE4D09" w:rsidRPr="00FE4D09">
        <w:rPr>
          <w:rFonts w:ascii="Calibri" w:hAnsi="Calibri" w:cs="Calibri"/>
          <w:lang w:val="en-GB"/>
        </w:rPr>
        <w:t xml:space="preserve"> extrusion processes</w:t>
      </w:r>
      <w:r>
        <w:rPr>
          <w:rFonts w:ascii="Calibri" w:hAnsi="Calibri" w:cs="Calibri"/>
          <w:lang w:val="en-GB"/>
        </w:rPr>
        <w:t>,</w:t>
      </w:r>
      <w:r w:rsidR="00FE4D09" w:rsidRPr="00FE4D09">
        <w:rPr>
          <w:rFonts w:ascii="Calibri" w:hAnsi="Calibri" w:cs="Calibri"/>
          <w:lang w:val="en-GB"/>
        </w:rPr>
        <w:t xml:space="preserve"> and balance of properties</w:t>
      </w:r>
      <w:r>
        <w:rPr>
          <w:rFonts w:ascii="Calibri" w:hAnsi="Calibri" w:cs="Calibri"/>
          <w:lang w:val="en-GB"/>
        </w:rPr>
        <w:t xml:space="preserve">. The wide range of applications </w:t>
      </w:r>
      <w:r w:rsidR="00053192">
        <w:rPr>
          <w:rFonts w:ascii="Calibri" w:hAnsi="Calibri" w:cs="Calibri"/>
          <w:lang w:val="en-GB"/>
        </w:rPr>
        <w:t>embraces</w:t>
      </w:r>
      <w:r>
        <w:rPr>
          <w:rFonts w:ascii="Calibri" w:hAnsi="Calibri" w:cs="Calibri"/>
          <w:lang w:val="en-GB"/>
        </w:rPr>
        <w:t xml:space="preserve"> </w:t>
      </w:r>
      <w:r w:rsidR="00C1438A" w:rsidRPr="002D60E8">
        <w:rPr>
          <w:rFonts w:ascii="Calibri" w:hAnsi="Calibri" w:cs="Calibri"/>
          <w:lang w:val="en-GB"/>
        </w:rPr>
        <w:t xml:space="preserve">automotive sealing </w:t>
      </w:r>
      <w:r w:rsidR="00227315">
        <w:rPr>
          <w:rFonts w:ascii="Calibri" w:hAnsi="Calibri" w:cs="Calibri"/>
          <w:lang w:val="en-GB"/>
        </w:rPr>
        <w:t>and</w:t>
      </w:r>
      <w:r w:rsidR="00C1438A" w:rsidRPr="002D60E8">
        <w:rPr>
          <w:rFonts w:ascii="Calibri" w:hAnsi="Calibri" w:cs="Calibri"/>
          <w:lang w:val="en-GB"/>
        </w:rPr>
        <w:t xml:space="preserve"> fuel hoses as well as industrial components such as diaphragms and oil </w:t>
      </w:r>
      <w:r w:rsidR="00EE0F37" w:rsidRPr="002D60E8">
        <w:rPr>
          <w:rFonts w:ascii="Calibri" w:hAnsi="Calibri" w:cs="Calibri"/>
          <w:lang w:val="en-GB"/>
        </w:rPr>
        <w:t>hoses</w:t>
      </w:r>
      <w:r w:rsidRPr="002D60E8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</w:p>
    <w:p w14:paraId="19D13BB0" w14:textId="0AEB8437" w:rsidR="006C7841" w:rsidRPr="00FE4D09" w:rsidRDefault="006C7841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083BEB14" w14:textId="64927115" w:rsidR="006C7841" w:rsidRPr="0095560F" w:rsidRDefault="00ED6415" w:rsidP="007C0066">
      <w:pPr>
        <w:spacing w:line="276" w:lineRule="auto"/>
        <w:ind w:right="2120"/>
        <w:rPr>
          <w:rFonts w:ascii="Calibri" w:hAnsi="Calibri" w:cs="Calibri"/>
          <w:lang w:val="en-US"/>
        </w:rPr>
      </w:pPr>
      <w:r w:rsidRPr="0095560F">
        <w:rPr>
          <w:rFonts w:ascii="Calibri" w:hAnsi="Calibri" w:cs="Calibri"/>
          <w:lang w:val="en-US"/>
        </w:rPr>
        <w:t xml:space="preserve">Words: </w:t>
      </w:r>
      <w:r w:rsidR="0095560F">
        <w:rPr>
          <w:rFonts w:ascii="Calibri" w:hAnsi="Calibri" w:cs="Calibri"/>
          <w:lang w:val="en-US"/>
        </w:rPr>
        <w:t>499</w:t>
      </w:r>
    </w:p>
    <w:p w14:paraId="4F2F1C89" w14:textId="5D669E17" w:rsidR="006C7841" w:rsidRPr="0095560F" w:rsidRDefault="006C7841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44CBCEE4" w14:textId="332F3BE7" w:rsidR="006C7841" w:rsidRPr="00B93E43" w:rsidRDefault="00824A87" w:rsidP="007C0066">
      <w:pPr>
        <w:spacing w:line="276" w:lineRule="auto"/>
        <w:ind w:right="2120"/>
        <w:rPr>
          <w:rFonts w:ascii="Calibri" w:hAnsi="Calibri" w:cs="Calibri"/>
          <w:lang w:val="en-US"/>
        </w:rPr>
      </w:pPr>
      <w:r w:rsidRPr="00B93E43">
        <w:rPr>
          <w:rFonts w:ascii="Calibri" w:hAnsi="Calibri" w:cs="Calibri"/>
          <w:lang w:val="en-US"/>
        </w:rPr>
        <w:t xml:space="preserve">Keywords: ZEON, Specialty rubber, DKT, Deutsche </w:t>
      </w:r>
      <w:proofErr w:type="spellStart"/>
      <w:r w:rsidRPr="00B93E43">
        <w:rPr>
          <w:rFonts w:ascii="Calibri" w:hAnsi="Calibri" w:cs="Calibri"/>
          <w:lang w:val="en-US"/>
        </w:rPr>
        <w:t>Kautschuk</w:t>
      </w:r>
      <w:proofErr w:type="spellEnd"/>
      <w:r w:rsidRPr="00B93E43">
        <w:rPr>
          <w:rFonts w:ascii="Calibri" w:hAnsi="Calibri" w:cs="Calibri"/>
          <w:lang w:val="en-US"/>
        </w:rPr>
        <w:t xml:space="preserve"> </w:t>
      </w:r>
      <w:proofErr w:type="spellStart"/>
      <w:r w:rsidRPr="00B93E43">
        <w:rPr>
          <w:rFonts w:ascii="Calibri" w:hAnsi="Calibri" w:cs="Calibri"/>
          <w:lang w:val="en-US"/>
        </w:rPr>
        <w:t>Tagung</w:t>
      </w:r>
      <w:proofErr w:type="spellEnd"/>
      <w:r w:rsidRPr="00B93E43">
        <w:rPr>
          <w:rFonts w:ascii="Calibri" w:hAnsi="Calibri" w:cs="Calibri"/>
          <w:lang w:val="en-US"/>
        </w:rPr>
        <w:t>, IRC, International Rubber Conference, CO2 footprint, Bio-</w:t>
      </w:r>
      <w:proofErr w:type="spellStart"/>
      <w:r w:rsidRPr="00B93E43">
        <w:rPr>
          <w:rFonts w:ascii="Calibri" w:hAnsi="Calibri" w:cs="Calibri"/>
          <w:lang w:val="en-US"/>
        </w:rPr>
        <w:t>Hydrin</w:t>
      </w:r>
      <w:proofErr w:type="spellEnd"/>
      <w:r w:rsidRPr="00B93E43">
        <w:rPr>
          <w:rFonts w:ascii="Calibri" w:hAnsi="Calibri" w:cs="Calibri"/>
          <w:lang w:val="en-US"/>
        </w:rPr>
        <w:t xml:space="preserve"> ECO, </w:t>
      </w:r>
      <w:proofErr w:type="spellStart"/>
      <w:r w:rsidRPr="00B93E43">
        <w:rPr>
          <w:rFonts w:ascii="Calibri" w:hAnsi="Calibri" w:cs="Calibri"/>
          <w:lang w:val="en-US"/>
        </w:rPr>
        <w:t>HyTemp</w:t>
      </w:r>
      <w:proofErr w:type="spellEnd"/>
      <w:r w:rsidRPr="00B93E43">
        <w:rPr>
          <w:rFonts w:ascii="Calibri" w:hAnsi="Calibri" w:cs="Calibri"/>
          <w:lang w:val="en-US"/>
        </w:rPr>
        <w:t xml:space="preserve"> H570, </w:t>
      </w:r>
      <w:proofErr w:type="spellStart"/>
      <w:r w:rsidRPr="00B93E43">
        <w:rPr>
          <w:rFonts w:ascii="Calibri" w:hAnsi="Calibri" w:cs="Calibri"/>
          <w:lang w:val="en-US"/>
        </w:rPr>
        <w:t>Hydrin</w:t>
      </w:r>
      <w:proofErr w:type="spellEnd"/>
      <w:r w:rsidRPr="00B93E43">
        <w:rPr>
          <w:rFonts w:ascii="Calibri" w:hAnsi="Calibri" w:cs="Calibri"/>
          <w:lang w:val="en-US"/>
        </w:rPr>
        <w:t xml:space="preserve"> DP5227, </w:t>
      </w:r>
      <w:proofErr w:type="spellStart"/>
      <w:r w:rsidRPr="00B93E43">
        <w:rPr>
          <w:rFonts w:ascii="Calibri" w:hAnsi="Calibri" w:cs="Calibri"/>
          <w:lang w:val="en-US"/>
        </w:rPr>
        <w:t>Hydrin</w:t>
      </w:r>
      <w:proofErr w:type="spellEnd"/>
      <w:r w:rsidRPr="00B93E43">
        <w:rPr>
          <w:rFonts w:ascii="Calibri" w:hAnsi="Calibri" w:cs="Calibri"/>
          <w:lang w:val="en-US"/>
        </w:rPr>
        <w:t xml:space="preserve"> DP5250, automotive, sealing hose, industrial</w:t>
      </w:r>
      <w:r w:rsidR="00B93E43" w:rsidRPr="00B93E43">
        <w:rPr>
          <w:rFonts w:ascii="Calibri" w:hAnsi="Calibri" w:cs="Calibri"/>
          <w:lang w:val="en-US"/>
        </w:rPr>
        <w:t>, specialty elastomer, polymer, and specialty chemical</w:t>
      </w:r>
      <w:r w:rsidR="00B93E43">
        <w:rPr>
          <w:rFonts w:ascii="Calibri" w:hAnsi="Calibri" w:cs="Calibri"/>
          <w:lang w:val="en-US"/>
        </w:rPr>
        <w:t xml:space="preserve">, Hubert </w:t>
      </w:r>
      <w:proofErr w:type="spellStart"/>
      <w:r w:rsidR="00B93E43">
        <w:rPr>
          <w:rFonts w:ascii="Calibri" w:hAnsi="Calibri" w:cs="Calibri"/>
          <w:lang w:val="en-US"/>
        </w:rPr>
        <w:t>Thimm</w:t>
      </w:r>
      <w:proofErr w:type="spellEnd"/>
    </w:p>
    <w:p w14:paraId="24F8CC42" w14:textId="77777777" w:rsidR="006C7841" w:rsidRPr="0095560F" w:rsidRDefault="006C7841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7F2BCB34" w14:textId="77777777" w:rsidR="00382146" w:rsidRPr="0095560F" w:rsidRDefault="00382146" w:rsidP="00CB2F23">
      <w:pPr>
        <w:tabs>
          <w:tab w:val="left" w:pos="7088"/>
        </w:tabs>
        <w:spacing w:line="360" w:lineRule="auto"/>
        <w:rPr>
          <w:rFonts w:ascii="Calibri" w:hAnsi="Calibri" w:cs="Calibri"/>
          <w:b/>
          <w:lang w:val="en-US"/>
        </w:rPr>
        <w:sectPr w:rsidR="00382146" w:rsidRPr="0095560F" w:rsidSect="00A271BA"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2215489" w14:textId="2903CC11" w:rsidR="00CB2F23" w:rsidRDefault="00CB2F23" w:rsidP="00CB2F23">
      <w:pPr>
        <w:tabs>
          <w:tab w:val="left" w:pos="7088"/>
        </w:tabs>
        <w:spacing w:line="360" w:lineRule="auto"/>
        <w:rPr>
          <w:rFonts w:ascii="Calibri" w:hAnsi="Calibri" w:cs="Calibri"/>
          <w:b/>
        </w:rPr>
      </w:pPr>
      <w:r w:rsidRPr="00CB2F23">
        <w:rPr>
          <w:rFonts w:ascii="Calibri" w:hAnsi="Calibri" w:cs="Calibri"/>
          <w:b/>
        </w:rPr>
        <w:lastRenderedPageBreak/>
        <w:t>Images</w:t>
      </w:r>
    </w:p>
    <w:p w14:paraId="11B8610D" w14:textId="77777777" w:rsidR="007A0ACA" w:rsidRDefault="007A0ACA" w:rsidP="00CB2F23">
      <w:pPr>
        <w:tabs>
          <w:tab w:val="left" w:pos="7088"/>
        </w:tabs>
        <w:spacing w:line="360" w:lineRule="auto"/>
        <w:rPr>
          <w:rFonts w:ascii="Calibri" w:hAnsi="Calibri" w:cs="Calibri"/>
          <w:b/>
        </w:rPr>
      </w:pPr>
    </w:p>
    <w:tbl>
      <w:tblPr>
        <w:tblStyle w:val="Tabellenraster"/>
        <w:tblW w:w="7518" w:type="dxa"/>
        <w:tblInd w:w="-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227315" w:rsidRPr="0095560F" w14:paraId="2FE3DC45" w14:textId="77777777" w:rsidTr="00C66317">
        <w:trPr>
          <w:trHeight w:val="197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6A45" w14:textId="04CB1278" w:rsidR="00227315" w:rsidRPr="00D051AC" w:rsidRDefault="007A0ACA" w:rsidP="003B694E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>
              <w:rPr>
                <w:rFonts w:eastAsia="MS Mincho" w:cstheme="minorHAnsi"/>
                <w:noProof/>
                <w:lang w:val="en-US"/>
              </w:rPr>
              <w:drawing>
                <wp:inline distT="0" distB="0" distL="0" distR="0" wp14:anchorId="7D903E89" wp14:editId="2750987F">
                  <wp:extent cx="1440000" cy="1231200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 rotWithShape="1">
                          <a:blip r:embed="rId9"/>
                          <a:srcRect l="13942" r="8252"/>
                          <a:stretch/>
                        </pic:blipFill>
                        <pic:spPr bwMode="auto">
                          <a:xfrm>
                            <a:off x="0" y="0"/>
                            <a:ext cx="1440000" cy="123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83A0" w14:textId="721BA726" w:rsidR="00227315" w:rsidRPr="006C7841" w:rsidRDefault="00227315" w:rsidP="003B694E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Image 1: </w:t>
            </w:r>
            <w:r w:rsidRPr="00227315">
              <w:rPr>
                <w:rFonts w:asciiTheme="minorHAnsi" w:eastAsia="MS Mincho" w:hAnsiTheme="minorHAnsi" w:cstheme="minorHAnsi"/>
                <w:lang w:val="en-US"/>
              </w:rPr>
              <w:t>Bio-</w:t>
            </w:r>
            <w:proofErr w:type="spellStart"/>
            <w:r w:rsidRPr="00227315">
              <w:rPr>
                <w:rFonts w:asciiTheme="minorHAnsi" w:eastAsia="MS Mincho" w:hAnsiTheme="minorHAnsi" w:cstheme="minorHAnsi"/>
                <w:lang w:val="en-US"/>
              </w:rPr>
              <w:t>Hydrin</w:t>
            </w:r>
            <w:proofErr w:type="spellEnd"/>
            <w:r w:rsidRPr="00227315">
              <w:rPr>
                <w:rFonts w:asciiTheme="minorHAnsi" w:eastAsia="MS Mincho" w:hAnsiTheme="minorHAnsi" w:cstheme="minorHAnsi"/>
                <w:lang w:val="en-US"/>
              </w:rPr>
              <w:t>® ECO</w:t>
            </w:r>
            <w:r>
              <w:rPr>
                <w:rFonts w:asciiTheme="minorHAnsi" w:eastAsia="MS Mincho" w:hAnsiTheme="minorHAnsi" w:cstheme="minorHAnsi"/>
                <w:lang w:val="en-US"/>
              </w:rPr>
              <w:t xml:space="preserve"> from ZEON reduces CO</w:t>
            </w:r>
            <w:r w:rsidRPr="00227315">
              <w:rPr>
                <w:rFonts w:asciiTheme="minorHAnsi" w:eastAsia="MS Mincho" w:hAnsiTheme="minorHAnsi" w:cstheme="minorHAnsi"/>
                <w:vertAlign w:val="subscript"/>
                <w:lang w:val="en-US"/>
              </w:rPr>
              <w:t>2</w:t>
            </w:r>
            <w:r>
              <w:rPr>
                <w:rFonts w:asciiTheme="minorHAnsi" w:eastAsia="MS Mincho" w:hAnsiTheme="minorHAnsi" w:cstheme="minorHAnsi"/>
                <w:lang w:val="en-US"/>
              </w:rPr>
              <w:t xml:space="preserve"> footprint </w:t>
            </w:r>
            <w:r w:rsidR="00E8633F">
              <w:rPr>
                <w:rFonts w:asciiTheme="minorHAnsi" w:eastAsia="MS Mincho" w:hAnsiTheme="minorHAnsi" w:cstheme="minorHAnsi"/>
                <w:lang w:val="en-US"/>
              </w:rPr>
              <w:t>for automotive and industrial applications</w:t>
            </w:r>
          </w:p>
          <w:p w14:paraId="3C77718F" w14:textId="77777777" w:rsidR="00227315" w:rsidRPr="006C7841" w:rsidRDefault="00227315" w:rsidP="003B694E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4D4C4C05" w14:textId="77777777" w:rsidR="00227315" w:rsidRDefault="00227315" w:rsidP="003B694E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Copyright: </w:t>
            </w:r>
            <w:r>
              <w:rPr>
                <w:rFonts w:asciiTheme="minorHAnsi" w:eastAsia="MS Mincho" w:hAnsiTheme="minorHAnsi" w:cstheme="minorHAnsi"/>
                <w:lang w:val="en-US"/>
              </w:rPr>
              <w:t>ZEON Europe GmbH</w:t>
            </w:r>
          </w:p>
          <w:p w14:paraId="030D4A31" w14:textId="74969359" w:rsidR="00227315" w:rsidRPr="006C7841" w:rsidRDefault="00227315" w:rsidP="003B694E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>Download: https://www.ahlendorf-news.com/media/news/images/</w:t>
            </w:r>
            <w:r>
              <w:rPr>
                <w:rFonts w:asciiTheme="minorHAnsi" w:eastAsia="MS Mincho" w:hAnsiTheme="minorHAnsi" w:cstheme="minorHAnsi"/>
                <w:lang w:val="en-US"/>
              </w:rPr>
              <w:t>zeon-</w:t>
            </w:r>
            <w:r w:rsidR="00E8633F">
              <w:rPr>
                <w:rFonts w:asciiTheme="minorHAnsi" w:eastAsia="MS Mincho" w:hAnsiTheme="minorHAnsi" w:cstheme="minorHAnsi"/>
                <w:lang w:val="en-US"/>
              </w:rPr>
              <w:t>bio-hydrin-eco-auto-industrial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>-H.jpg</w:t>
            </w:r>
            <w:r w:rsidRPr="006C78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227315" w:rsidRPr="0095560F" w14:paraId="534CB041" w14:textId="77777777" w:rsidTr="00C66317">
        <w:trPr>
          <w:trHeight w:val="2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0BD3" w14:textId="77777777" w:rsidR="00227315" w:rsidRPr="006C7841" w:rsidRDefault="00227315" w:rsidP="003B694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7671" w14:textId="77777777" w:rsidR="00227315" w:rsidRPr="006C7841" w:rsidRDefault="00227315" w:rsidP="003B694E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C7841" w:rsidRPr="0095560F" w14:paraId="567CCA2A" w14:textId="77777777" w:rsidTr="00C66317">
        <w:trPr>
          <w:trHeight w:val="237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7B7E" w14:textId="77777777" w:rsidR="007A0ACA" w:rsidRDefault="007A0ACA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2FB57266" w14:textId="59F70897" w:rsidR="006C7841" w:rsidRPr="00D051AC" w:rsidRDefault="00E8633F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>
              <w:rPr>
                <w:rFonts w:eastAsia="MS Mincho" w:cstheme="minorHAnsi"/>
                <w:noProof/>
                <w:lang w:val="en-US"/>
              </w:rPr>
              <w:drawing>
                <wp:inline distT="0" distB="0" distL="0" distR="0" wp14:anchorId="2F730DE8" wp14:editId="6BE95219">
                  <wp:extent cx="1440000" cy="961200"/>
                  <wp:effectExtent l="0" t="0" r="0" b="444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9176" w14:textId="02AA7588" w:rsidR="006C7841" w:rsidRPr="006C7841" w:rsidRDefault="006C7841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Image </w:t>
            </w:r>
            <w:r w:rsidR="00227315">
              <w:rPr>
                <w:rFonts w:asciiTheme="minorHAnsi" w:eastAsia="MS Mincho" w:hAnsiTheme="minorHAnsi" w:cstheme="minorHAnsi"/>
                <w:lang w:val="en-US"/>
              </w:rPr>
              <w:t>2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: </w:t>
            </w:r>
            <w:r w:rsidR="00C66317">
              <w:rPr>
                <w:rFonts w:asciiTheme="minorHAnsi" w:eastAsia="MS Mincho" w:hAnsiTheme="minorHAnsi" w:cstheme="minorHAnsi"/>
                <w:lang w:val="en-US"/>
              </w:rPr>
              <w:t xml:space="preserve">ZEON presents new grades of </w:t>
            </w:r>
            <w:proofErr w:type="spellStart"/>
            <w:r w:rsidR="00C66317" w:rsidRPr="00C66317">
              <w:rPr>
                <w:rFonts w:asciiTheme="minorHAnsi" w:eastAsia="MS Mincho" w:hAnsiTheme="minorHAnsi" w:cstheme="minorHAnsi"/>
                <w:lang w:val="en-US"/>
              </w:rPr>
              <w:t>Hydrin</w:t>
            </w:r>
            <w:proofErr w:type="spellEnd"/>
            <w:r w:rsidR="00C66317" w:rsidRPr="00C66317">
              <w:rPr>
                <w:rFonts w:asciiTheme="minorHAnsi" w:eastAsia="MS Mincho" w:hAnsiTheme="minorHAnsi" w:cstheme="minorHAnsi"/>
                <w:lang w:val="en-US"/>
              </w:rPr>
              <w:t>® HT-ECO</w:t>
            </w:r>
            <w:r w:rsidR="00C66317">
              <w:rPr>
                <w:rFonts w:asciiTheme="minorHAnsi" w:eastAsia="MS Mincho" w:hAnsiTheme="minorHAnsi" w:cstheme="minorHAnsi"/>
                <w:lang w:val="en-US"/>
              </w:rPr>
              <w:t xml:space="preserve"> for automotive sealing and fuel hoses</w:t>
            </w:r>
          </w:p>
          <w:p w14:paraId="1AC356FA" w14:textId="77777777" w:rsidR="006C7841" w:rsidRPr="006C7841" w:rsidRDefault="006C7841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3C20CBEE" w14:textId="77777777" w:rsidR="00227315" w:rsidRDefault="00227315" w:rsidP="00227315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Copyright: </w:t>
            </w:r>
            <w:r>
              <w:rPr>
                <w:rFonts w:asciiTheme="minorHAnsi" w:eastAsia="MS Mincho" w:hAnsiTheme="minorHAnsi" w:cstheme="minorHAnsi"/>
                <w:lang w:val="en-US"/>
              </w:rPr>
              <w:t>ZEON Europe GmbH</w:t>
            </w:r>
          </w:p>
          <w:p w14:paraId="54EB0071" w14:textId="606B8ACA" w:rsidR="006C7841" w:rsidRPr="006C7841" w:rsidRDefault="00227315" w:rsidP="00227315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>Download: https://www.ahlendorf-news.com/media/news/images/</w:t>
            </w:r>
            <w:r>
              <w:rPr>
                <w:rFonts w:asciiTheme="minorHAnsi" w:eastAsia="MS Mincho" w:hAnsiTheme="minorHAnsi" w:cstheme="minorHAnsi"/>
                <w:lang w:val="en-US"/>
              </w:rPr>
              <w:t>zeon-</w:t>
            </w:r>
            <w:r w:rsidR="00E8633F">
              <w:rPr>
                <w:rFonts w:asciiTheme="minorHAnsi" w:eastAsia="MS Mincho" w:hAnsiTheme="minorHAnsi" w:cstheme="minorHAnsi"/>
                <w:lang w:val="en-US"/>
              </w:rPr>
              <w:t>hydrin-ht-eco-</w:t>
            </w:r>
            <w:r w:rsidR="00E8633F" w:rsidRPr="00E8633F">
              <w:rPr>
                <w:rFonts w:asciiTheme="minorHAnsi" w:eastAsia="MS Mincho" w:hAnsiTheme="minorHAnsi" w:cstheme="minorHAnsi"/>
                <w:lang w:val="en-US"/>
              </w:rPr>
              <w:t>DP5227</w:t>
            </w:r>
            <w:r w:rsidR="00E8633F">
              <w:rPr>
                <w:rFonts w:asciiTheme="minorHAnsi" w:eastAsia="MS Mincho" w:hAnsiTheme="minorHAnsi" w:cstheme="minorHAnsi"/>
                <w:lang w:val="en-US"/>
              </w:rPr>
              <w:t>-</w:t>
            </w:r>
            <w:r w:rsidR="00E8633F" w:rsidRPr="00E8633F">
              <w:rPr>
                <w:rFonts w:asciiTheme="minorHAnsi" w:eastAsia="MS Mincho" w:hAnsiTheme="minorHAnsi" w:cstheme="minorHAnsi"/>
                <w:lang w:val="en-US"/>
              </w:rPr>
              <w:t>DP5250</w:t>
            </w:r>
            <w:r w:rsidR="00E8633F">
              <w:rPr>
                <w:rFonts w:asciiTheme="minorHAnsi" w:eastAsia="MS Mincho" w:hAnsiTheme="minorHAnsi" w:cstheme="minorHAnsi"/>
                <w:lang w:val="en-US"/>
              </w:rPr>
              <w:t>-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>H.jpg</w:t>
            </w:r>
            <w:r w:rsidRPr="006C78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6C7841" w:rsidRPr="0095560F" w14:paraId="7F8C9B7F" w14:textId="77777777" w:rsidTr="00C66317">
        <w:trPr>
          <w:trHeight w:val="2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824E" w14:textId="77777777" w:rsidR="006C7841" w:rsidRPr="006C7841" w:rsidRDefault="006C7841" w:rsidP="00194F4D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A409" w14:textId="77777777" w:rsidR="006C7841" w:rsidRPr="006C7841" w:rsidRDefault="006C7841" w:rsidP="00194F4D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307DE" w:rsidRPr="0095560F" w14:paraId="18D26DAC" w14:textId="77777777" w:rsidTr="00C66317">
        <w:trPr>
          <w:trHeight w:val="237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DD51" w14:textId="6AA12F79" w:rsidR="00C307DE" w:rsidRPr="006C7841" w:rsidRDefault="00054CC2" w:rsidP="00194F4D">
            <w:pPr>
              <w:spacing w:line="264" w:lineRule="auto"/>
              <w:rPr>
                <w:rFonts w:asciiTheme="minorHAnsi" w:eastAsia="MS Mincho" w:hAnsiTheme="minorHAnsi" w:cstheme="minorHAnsi"/>
              </w:rPr>
            </w:pPr>
            <w:r>
              <w:rPr>
                <w:rFonts w:eastAsia="MS Mincho" w:cstheme="minorHAnsi"/>
                <w:noProof/>
              </w:rPr>
              <w:drawing>
                <wp:inline distT="0" distB="0" distL="0" distR="0" wp14:anchorId="44A71B4F" wp14:editId="1617F5DF">
                  <wp:extent cx="1440000" cy="144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43B8" w14:textId="140A157C" w:rsidR="00C307DE" w:rsidRPr="006C7841" w:rsidRDefault="00C307DE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Image </w:t>
            </w:r>
            <w:r w:rsidR="00227315">
              <w:rPr>
                <w:rFonts w:asciiTheme="minorHAnsi" w:eastAsia="MS Mincho" w:hAnsiTheme="minorHAnsi" w:cstheme="minorHAnsi"/>
                <w:lang w:val="en-US"/>
              </w:rPr>
              <w:t>3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: </w:t>
            </w:r>
            <w:r w:rsidR="00D051AC">
              <w:rPr>
                <w:rFonts w:asciiTheme="minorHAnsi" w:eastAsia="MS Mincho" w:hAnsiTheme="minorHAnsi" w:cstheme="minorHAnsi"/>
                <w:lang w:val="en-US"/>
              </w:rPr>
              <w:t>N</w:t>
            </w:r>
            <w:r w:rsidR="00D051AC" w:rsidRPr="00D051AC">
              <w:rPr>
                <w:rFonts w:asciiTheme="minorHAnsi" w:eastAsia="MS Mincho" w:hAnsiTheme="minorHAnsi" w:cstheme="minorHAnsi"/>
                <w:lang w:val="en-US"/>
              </w:rPr>
              <w:t xml:space="preserve">ew HyTemp®H570 </w:t>
            </w:r>
            <w:r w:rsidR="00D051AC">
              <w:rPr>
                <w:rFonts w:asciiTheme="minorHAnsi" w:eastAsia="MS Mincho" w:hAnsiTheme="minorHAnsi" w:cstheme="minorHAnsi"/>
                <w:lang w:val="en-US"/>
              </w:rPr>
              <w:t xml:space="preserve">from ZEON </w:t>
            </w:r>
            <w:r w:rsidR="00D051AC" w:rsidRPr="00D051AC">
              <w:rPr>
                <w:rFonts w:asciiTheme="minorHAnsi" w:eastAsia="MS Mincho" w:hAnsiTheme="minorHAnsi" w:cstheme="minorHAnsi"/>
                <w:lang w:val="en-US"/>
              </w:rPr>
              <w:t>offers improved low temperature performance and excellent fluid resistance</w:t>
            </w:r>
          </w:p>
          <w:p w14:paraId="0F5EB4C6" w14:textId="77777777" w:rsidR="00C307DE" w:rsidRPr="006C7841" w:rsidRDefault="00C307DE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3F49DBFB" w14:textId="77777777" w:rsidR="00C307DE" w:rsidRDefault="00C307DE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Copyright: </w:t>
            </w:r>
            <w:r>
              <w:rPr>
                <w:rFonts w:asciiTheme="minorHAnsi" w:eastAsia="MS Mincho" w:hAnsiTheme="minorHAnsi" w:cstheme="minorHAnsi"/>
                <w:lang w:val="en-US"/>
              </w:rPr>
              <w:t>ZEON Europe GmbH</w:t>
            </w:r>
          </w:p>
          <w:p w14:paraId="0F89140A" w14:textId="2C553268" w:rsidR="00C307DE" w:rsidRPr="006C7841" w:rsidRDefault="00C307DE" w:rsidP="00194F4D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>Download: https://www.ahlendorf-news.com/media/news/images/</w:t>
            </w:r>
            <w:r>
              <w:rPr>
                <w:rFonts w:asciiTheme="minorHAnsi" w:eastAsia="MS Mincho" w:hAnsiTheme="minorHAnsi" w:cstheme="minorHAnsi"/>
                <w:lang w:val="en-US"/>
              </w:rPr>
              <w:t>zeon-</w:t>
            </w:r>
            <w:r w:rsidR="00D051AC">
              <w:rPr>
                <w:rFonts w:asciiTheme="minorHAnsi" w:eastAsia="MS Mincho" w:hAnsiTheme="minorHAnsi" w:cstheme="minorHAnsi"/>
                <w:lang w:val="en-US"/>
              </w:rPr>
              <w:t>ACM-</w:t>
            </w:r>
            <w:r w:rsidR="00D051AC" w:rsidRPr="00D051AC">
              <w:rPr>
                <w:rFonts w:asciiTheme="minorHAnsi" w:eastAsia="MS Mincho" w:hAnsiTheme="minorHAnsi" w:cstheme="minorHAnsi"/>
                <w:lang w:val="en-US"/>
              </w:rPr>
              <w:t>HyTemp</w:t>
            </w:r>
            <w:r w:rsidR="00D051AC">
              <w:rPr>
                <w:rFonts w:asciiTheme="minorHAnsi" w:eastAsia="MS Mincho" w:hAnsiTheme="minorHAnsi" w:cstheme="minorHAnsi"/>
                <w:lang w:val="en-US"/>
              </w:rPr>
              <w:t>-</w:t>
            </w:r>
            <w:r w:rsidR="00D051AC" w:rsidRPr="00D051AC">
              <w:rPr>
                <w:rFonts w:asciiTheme="minorHAnsi" w:eastAsia="MS Mincho" w:hAnsiTheme="minorHAnsi" w:cstheme="minorHAnsi"/>
                <w:lang w:val="en-US"/>
              </w:rPr>
              <w:t>H570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>-H.jpg</w:t>
            </w:r>
          </w:p>
        </w:tc>
      </w:tr>
      <w:tr w:rsidR="00C307DE" w:rsidRPr="0095560F" w14:paraId="1BDBF59A" w14:textId="77777777" w:rsidTr="00C66317">
        <w:trPr>
          <w:trHeight w:val="2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0F23" w14:textId="77777777" w:rsidR="00C307DE" w:rsidRPr="006C7841" w:rsidRDefault="00C307DE" w:rsidP="00194F4D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9FA2" w14:textId="77777777" w:rsidR="00C307DE" w:rsidRPr="006C7841" w:rsidRDefault="00C307DE" w:rsidP="00194F4D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C7841" w:rsidRPr="0095560F" w14:paraId="72B86015" w14:textId="77777777" w:rsidTr="00C66317">
        <w:trPr>
          <w:trHeight w:val="2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5A1C" w14:textId="63CB2509" w:rsidR="006C7841" w:rsidRPr="006C7841" w:rsidRDefault="006C7841" w:rsidP="00194F4D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6C7841">
              <w:rPr>
                <w:rFonts w:eastAsia="MS Gothic" w:cstheme="minorHAnsi"/>
                <w:noProof/>
                <w:lang w:val="en-GB"/>
              </w:rPr>
              <w:drawing>
                <wp:inline distT="0" distB="0" distL="0" distR="0" wp14:anchorId="0358C14C" wp14:editId="448296CD">
                  <wp:extent cx="1438910" cy="1582620"/>
                  <wp:effectExtent l="0" t="0" r="0" b="5080"/>
                  <wp:docPr id="4" name="Grafik 4" descr="Ein Bild, das Person, Mann, Anzug, tra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Anzug, tragen enthält.&#10;&#10;Automatisch generierte Beschreibung"/>
                          <pic:cNvPicPr/>
                        </pic:nvPicPr>
                        <pic:blipFill rotWithShape="1">
                          <a:blip r:embed="rId12"/>
                          <a:srcRect t="6796" b="13792"/>
                          <a:stretch/>
                        </pic:blipFill>
                        <pic:spPr bwMode="auto">
                          <a:xfrm>
                            <a:off x="0" y="0"/>
                            <a:ext cx="1440000" cy="158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D17E" w14:textId="745CD70B" w:rsidR="006C7841" w:rsidRPr="006C7841" w:rsidRDefault="006C7841" w:rsidP="00194F4D">
            <w:pPr>
              <w:spacing w:line="264" w:lineRule="auto"/>
              <w:rPr>
                <w:rFonts w:asciiTheme="minorHAnsi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Image </w:t>
            </w:r>
            <w:r w:rsidR="00227315">
              <w:rPr>
                <w:rFonts w:asciiTheme="minorHAnsi" w:eastAsia="MS Mincho" w:hAnsiTheme="minorHAnsi" w:cstheme="minorHAnsi"/>
                <w:lang w:val="en-US"/>
              </w:rPr>
              <w:t>4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: Hubert </w:t>
            </w:r>
            <w:proofErr w:type="spellStart"/>
            <w:r w:rsidRPr="006C7841">
              <w:rPr>
                <w:rFonts w:asciiTheme="minorHAnsi" w:eastAsia="MS Mincho" w:hAnsiTheme="minorHAnsi" w:cstheme="minorHAnsi"/>
                <w:lang w:val="en-US"/>
              </w:rPr>
              <w:t>Thimm</w:t>
            </w:r>
            <w:proofErr w:type="spellEnd"/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 is Commercial Director </w:t>
            </w:r>
            <w:r w:rsidR="009F164D">
              <w:rPr>
                <w:rFonts w:asciiTheme="minorHAnsi" w:eastAsia="MS Mincho" w:hAnsiTheme="minorHAnsi" w:cstheme="minorHAnsi"/>
                <w:lang w:val="en-US"/>
              </w:rPr>
              <w:t>of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 ZEON Europe GmbH</w:t>
            </w:r>
          </w:p>
          <w:p w14:paraId="3C10A923" w14:textId="77777777" w:rsidR="006C7841" w:rsidRPr="006C7841" w:rsidRDefault="006C7841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4FCD4D89" w14:textId="77777777" w:rsidR="006C7841" w:rsidRPr="006C7841" w:rsidRDefault="006C7841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 xml:space="preserve">Copyright: ZEON Europe GmbH </w:t>
            </w:r>
          </w:p>
          <w:p w14:paraId="2D74BE61" w14:textId="50407AF1" w:rsidR="006C7841" w:rsidRPr="006C7841" w:rsidRDefault="006C7841" w:rsidP="00194F4D">
            <w:pPr>
              <w:spacing w:line="264" w:lineRule="auto"/>
              <w:rPr>
                <w:rFonts w:asciiTheme="minorHAnsi" w:hAnsiTheme="minorHAnsi" w:cstheme="minorHAnsi"/>
                <w:lang w:val="en-US"/>
              </w:rPr>
            </w:pPr>
            <w:r w:rsidRPr="006C7841">
              <w:rPr>
                <w:rFonts w:asciiTheme="minorHAnsi" w:eastAsia="MS Mincho" w:hAnsiTheme="minorHAnsi" w:cstheme="minorHAnsi"/>
                <w:lang w:val="en-US"/>
              </w:rPr>
              <w:t>Download: http://www.ahlendorf-news.com/media/news/images/Z</w:t>
            </w:r>
            <w:r w:rsidR="006D7EB4">
              <w:rPr>
                <w:rFonts w:asciiTheme="minorHAnsi" w:eastAsia="MS Mincho" w:hAnsiTheme="minorHAnsi" w:cstheme="minorHAnsi"/>
                <w:lang w:val="en-US"/>
              </w:rPr>
              <w:t>eon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>-Hubert-Thimm-</w:t>
            </w:r>
            <w:r w:rsidR="00862C86">
              <w:rPr>
                <w:rFonts w:asciiTheme="minorHAnsi" w:eastAsia="MS Mincho" w:hAnsiTheme="minorHAnsi" w:cstheme="minorHAnsi"/>
                <w:lang w:val="en-US"/>
              </w:rPr>
              <w:t>2-</w:t>
            </w:r>
            <w:r w:rsidRPr="006C7841">
              <w:rPr>
                <w:rFonts w:asciiTheme="minorHAnsi" w:eastAsia="MS Mincho" w:hAnsiTheme="minorHAnsi" w:cstheme="minorHAnsi"/>
                <w:lang w:val="en-US"/>
              </w:rPr>
              <w:t>H.jpg</w:t>
            </w:r>
          </w:p>
        </w:tc>
      </w:tr>
    </w:tbl>
    <w:p w14:paraId="63B4F2DE" w14:textId="77777777" w:rsidR="00CB2F23" w:rsidRPr="006C7841" w:rsidRDefault="00CB2F23" w:rsidP="00CB2F23">
      <w:pPr>
        <w:tabs>
          <w:tab w:val="left" w:pos="7088"/>
        </w:tabs>
        <w:spacing w:line="360" w:lineRule="auto"/>
        <w:rPr>
          <w:rFonts w:ascii="Calibri" w:hAnsi="Calibri" w:cs="Calibri"/>
          <w:lang w:val="en-US"/>
        </w:rPr>
      </w:pPr>
    </w:p>
    <w:p w14:paraId="39D24156" w14:textId="77777777" w:rsidR="00CB2F23" w:rsidRPr="00CB2F23" w:rsidRDefault="00CB2F23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48315E84" w14:textId="77777777" w:rsidR="007A0ACA" w:rsidRDefault="007A0ACA" w:rsidP="007C0066">
      <w:pPr>
        <w:spacing w:line="276" w:lineRule="auto"/>
        <w:ind w:right="2120"/>
        <w:rPr>
          <w:rFonts w:cstheme="minorHAnsi"/>
          <w:b/>
          <w:sz w:val="20"/>
          <w:szCs w:val="20"/>
          <w:u w:val="single"/>
          <w:lang w:val="en-GB"/>
        </w:rPr>
        <w:sectPr w:rsidR="007A0ACA" w:rsidSect="00A271BA"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62B87F6" w14:textId="2BA104E1" w:rsidR="006F5C51" w:rsidRPr="00382146" w:rsidRDefault="0039334C" w:rsidP="007C0066">
      <w:pPr>
        <w:spacing w:line="276" w:lineRule="auto"/>
        <w:ind w:right="2120"/>
        <w:rPr>
          <w:rFonts w:cstheme="minorHAnsi"/>
          <w:sz w:val="20"/>
          <w:szCs w:val="20"/>
          <w:lang w:val="en-GB"/>
        </w:rPr>
      </w:pPr>
      <w:r w:rsidRPr="00382146">
        <w:rPr>
          <w:rFonts w:cstheme="minorHAnsi"/>
          <w:b/>
          <w:sz w:val="20"/>
          <w:szCs w:val="20"/>
          <w:u w:val="single"/>
          <w:lang w:val="en-GB"/>
        </w:rPr>
        <w:lastRenderedPageBreak/>
        <w:t>COMPANY PROFILE</w:t>
      </w:r>
      <w:r w:rsidRPr="00382146">
        <w:rPr>
          <w:rFonts w:cstheme="minorHAnsi"/>
          <w:sz w:val="20"/>
          <w:szCs w:val="20"/>
          <w:lang w:val="en-GB"/>
        </w:rPr>
        <w:t xml:space="preserve"> – </w:t>
      </w:r>
      <w:r w:rsidR="008323B9" w:rsidRPr="00382146">
        <w:rPr>
          <w:rFonts w:eastAsia="Times New Roman" w:cstheme="minorHAnsi"/>
          <w:sz w:val="20"/>
          <w:szCs w:val="20"/>
          <w:lang w:val="en-GB" w:eastAsia="de-DE"/>
        </w:rPr>
        <w:t>ZEON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 Corporation</w:t>
      </w:r>
      <w:r w:rsidR="00BD0E73" w:rsidRPr="00382146">
        <w:rPr>
          <w:rFonts w:eastAsia="Times New Roman" w:cstheme="minorHAnsi"/>
          <w:sz w:val="20"/>
          <w:szCs w:val="20"/>
          <w:lang w:val="en-GB" w:eastAsia="de-DE"/>
        </w:rPr>
        <w:t xml:space="preserve"> </w:t>
      </w:r>
      <w:r w:rsidR="008323B9" w:rsidRPr="00382146">
        <w:rPr>
          <w:rFonts w:eastAsia="Times New Roman" w:cstheme="minorHAnsi"/>
          <w:sz w:val="20"/>
          <w:szCs w:val="20"/>
          <w:lang w:val="en-GB" w:eastAsia="de-DE"/>
        </w:rPr>
        <w:t>is the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 world leader in specialty elastomers, polymers, and specialty chemicals</w:t>
      </w:r>
      <w:r w:rsidR="008323B9" w:rsidRPr="00382146">
        <w:rPr>
          <w:rFonts w:eastAsia="Times New Roman" w:cstheme="minorHAnsi"/>
          <w:sz w:val="20"/>
          <w:szCs w:val="20"/>
          <w:lang w:val="en-GB" w:eastAsia="de-DE"/>
        </w:rPr>
        <w:t>. ZEON is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 one of the top producers of polymers in the world, operating a global network of plants in Asia and North America, and research and develop</w:t>
      </w:r>
      <w:r w:rsidR="008323B9" w:rsidRPr="00382146">
        <w:rPr>
          <w:rFonts w:eastAsia="Times New Roman" w:cstheme="minorHAnsi"/>
          <w:sz w:val="20"/>
          <w:szCs w:val="20"/>
          <w:lang w:val="en-GB" w:eastAsia="de-DE"/>
        </w:rPr>
        <w:t>ment laboratories in Japan, USA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, China, and Singapore. 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With </w:t>
      </w:r>
      <w:r w:rsidR="00EE0F37" w:rsidRPr="00DA6624">
        <w:rPr>
          <w:rFonts w:eastAsia="Times New Roman" w:cstheme="minorHAnsi"/>
          <w:sz w:val="20"/>
          <w:szCs w:val="20"/>
          <w:lang w:val="en-GB" w:eastAsia="de-DE"/>
        </w:rPr>
        <w:t xml:space="preserve">more than </w:t>
      </w:r>
      <w:r w:rsidR="006F5C51" w:rsidRPr="00DA6624">
        <w:rPr>
          <w:rFonts w:eastAsia="Times New Roman" w:cstheme="minorHAnsi"/>
          <w:sz w:val="20"/>
          <w:szCs w:val="20"/>
          <w:lang w:val="en-GB" w:eastAsia="de-DE"/>
        </w:rPr>
        <w:t xml:space="preserve">70 years in business and consolidated sales of </w:t>
      </w:r>
      <w:r w:rsidR="00427AB7" w:rsidRPr="00DA6624">
        <w:rPr>
          <w:rFonts w:eastAsia="Times New Roman" w:cstheme="minorHAnsi"/>
          <w:sz w:val="20"/>
          <w:szCs w:val="20"/>
          <w:lang w:val="en-GB" w:eastAsia="de-DE"/>
        </w:rPr>
        <w:t>ca. US$ 3 billion, ZEON has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 both the experience and the expertise in C4 and C5 chemistry to offer a wide range of </w:t>
      </w:r>
      <w:r w:rsidR="00BD0E73" w:rsidRPr="00382146">
        <w:rPr>
          <w:rFonts w:eastAsia="Times New Roman" w:cstheme="minorHAnsi"/>
          <w:sz w:val="20"/>
          <w:szCs w:val="20"/>
          <w:lang w:val="en-GB" w:eastAsia="de-DE"/>
        </w:rPr>
        <w:t xml:space="preserve">world class 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products. 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>ZEON employs over 3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,</w:t>
      </w:r>
      <w:r w:rsidR="00DA6624">
        <w:rPr>
          <w:rFonts w:eastAsia="Times New Roman" w:cstheme="minorHAnsi"/>
          <w:sz w:val="20"/>
          <w:szCs w:val="20"/>
          <w:lang w:val="en-GB" w:eastAsia="de-DE"/>
        </w:rPr>
        <w:t>9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00 people worldwide, with global headquarters in Tokyo and regional </w:t>
      </w:r>
      <w:r w:rsidR="00BD0E73" w:rsidRPr="00382146">
        <w:rPr>
          <w:rFonts w:eastAsia="Times New Roman" w:cstheme="minorHAnsi"/>
          <w:sz w:val="20"/>
          <w:szCs w:val="20"/>
          <w:lang w:val="en-GB" w:eastAsia="de-DE"/>
        </w:rPr>
        <w:t xml:space="preserve">sales offices all over Europe, America and Asia. 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 xml:space="preserve">“We realize the importance 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of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 xml:space="preserve"> hav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ing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 xml:space="preserve"> a close 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>partnership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 xml:space="preserve"> with (potential) customers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worldwide. Therefore</w:t>
      </w:r>
      <w:r w:rsidR="004558B7" w:rsidRPr="00382146">
        <w:rPr>
          <w:rFonts w:eastAsia="Times New Roman" w:cstheme="minorHAnsi"/>
          <w:sz w:val="20"/>
          <w:szCs w:val="20"/>
          <w:lang w:val="en-GB" w:eastAsia="de-DE"/>
        </w:rPr>
        <w:t>,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our resources in sales and technical service always put 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great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effort in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to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technical cooperation to bring positive </w:t>
      </w:r>
      <w:r w:rsidR="00ED4A52">
        <w:rPr>
          <w:rFonts w:eastAsia="Times New Roman" w:cstheme="minorHAnsi"/>
          <w:sz w:val="20"/>
          <w:szCs w:val="20"/>
          <w:lang w:val="en-GB" w:eastAsia="de-DE"/>
        </w:rPr>
        <w:t>momentum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</w:t>
      </w:r>
      <w:r w:rsidR="00CB548D" w:rsidRPr="00382146">
        <w:rPr>
          <w:rFonts w:eastAsia="Times New Roman" w:cstheme="minorHAnsi"/>
          <w:sz w:val="20"/>
          <w:szCs w:val="20"/>
          <w:lang w:val="en-GB" w:eastAsia="de-DE"/>
        </w:rPr>
        <w:t>to our customers. Then</w:t>
      </w:r>
      <w:r w:rsidR="00951129" w:rsidRPr="00382146">
        <w:rPr>
          <w:rFonts w:eastAsia="Times New Roman" w:cstheme="minorHAnsi"/>
          <w:sz w:val="20"/>
          <w:szCs w:val="20"/>
          <w:lang w:val="en-GB" w:eastAsia="de-DE"/>
        </w:rPr>
        <w:t>,</w:t>
      </w:r>
      <w:r w:rsidR="00CB548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together we will find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the optimum solution</w:t>
      </w:r>
      <w:r w:rsidR="00F55BEA" w:rsidRPr="00382146">
        <w:rPr>
          <w:rFonts w:eastAsia="Times New Roman" w:cstheme="minorHAnsi"/>
          <w:sz w:val="20"/>
          <w:szCs w:val="20"/>
          <w:lang w:val="en-GB" w:eastAsia="de-DE"/>
        </w:rPr>
        <w:t>,</w:t>
      </w:r>
      <w:r w:rsidR="00CB548D" w:rsidRPr="00382146">
        <w:rPr>
          <w:rFonts w:eastAsia="Times New Roman" w:cstheme="minorHAnsi"/>
          <w:sz w:val="20"/>
          <w:szCs w:val="20"/>
          <w:lang w:val="en-GB" w:eastAsia="de-DE"/>
        </w:rPr>
        <w:t xml:space="preserve">” </w:t>
      </w:r>
      <w:r w:rsidR="00CB548D" w:rsidRPr="00382146">
        <w:rPr>
          <w:rFonts w:eastAsia="Times New Roman" w:cstheme="minorHAnsi"/>
          <w:i/>
          <w:sz w:val="20"/>
          <w:szCs w:val="20"/>
          <w:lang w:val="en-GB" w:eastAsia="de-DE"/>
        </w:rPr>
        <w:t xml:space="preserve">Hubert </w:t>
      </w:r>
      <w:proofErr w:type="spellStart"/>
      <w:r w:rsidR="00CB548D" w:rsidRPr="00382146">
        <w:rPr>
          <w:rFonts w:eastAsia="Times New Roman" w:cstheme="minorHAnsi"/>
          <w:i/>
          <w:sz w:val="20"/>
          <w:szCs w:val="20"/>
          <w:lang w:val="en-GB" w:eastAsia="de-DE"/>
        </w:rPr>
        <w:t>Thimm</w:t>
      </w:r>
      <w:proofErr w:type="spellEnd"/>
      <w:r w:rsidR="00CB548D" w:rsidRPr="00382146">
        <w:rPr>
          <w:rFonts w:eastAsia="Times New Roman" w:cstheme="minorHAnsi"/>
          <w:i/>
          <w:sz w:val="20"/>
          <w:szCs w:val="20"/>
          <w:lang w:val="en-GB" w:eastAsia="de-DE"/>
        </w:rPr>
        <w:t>, ZEON Europe Commercial Director</w:t>
      </w:r>
      <w:r w:rsidR="00CB548D" w:rsidRPr="00382146">
        <w:rPr>
          <w:rFonts w:eastAsia="Times New Roman" w:cstheme="minorHAnsi"/>
          <w:sz w:val="20"/>
          <w:szCs w:val="20"/>
          <w:lang w:val="en-GB" w:eastAsia="de-DE"/>
        </w:rPr>
        <w:t xml:space="preserve"> explain</w:t>
      </w:r>
      <w:r w:rsidR="003907CB" w:rsidRPr="00382146">
        <w:rPr>
          <w:rFonts w:eastAsia="Times New Roman" w:cstheme="minorHAnsi"/>
          <w:sz w:val="20"/>
          <w:szCs w:val="20"/>
          <w:lang w:val="en-GB" w:eastAsia="de-DE"/>
        </w:rPr>
        <w:t>ed</w:t>
      </w:r>
      <w:r w:rsidR="005A647D" w:rsidRPr="00382146">
        <w:rPr>
          <w:rFonts w:eastAsia="Times New Roman" w:cstheme="minorHAnsi"/>
          <w:sz w:val="20"/>
          <w:szCs w:val="20"/>
          <w:lang w:val="en-GB" w:eastAsia="de-DE"/>
        </w:rPr>
        <w:t xml:space="preserve">.   </w:t>
      </w:r>
      <w:r w:rsidR="00427AB7" w:rsidRPr="00382146">
        <w:rPr>
          <w:rFonts w:eastAsia="Times New Roman" w:cstheme="minorHAnsi"/>
          <w:sz w:val="20"/>
          <w:szCs w:val="20"/>
          <w:lang w:val="en-GB" w:eastAsia="de-DE"/>
        </w:rPr>
        <w:t xml:space="preserve"> </w:t>
      </w:r>
    </w:p>
    <w:p w14:paraId="7F0BCF04" w14:textId="77777777" w:rsidR="006F5C51" w:rsidRPr="00382146" w:rsidRDefault="006F5C51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0311C6F7" w14:textId="5B4507E6" w:rsidR="006F5C51" w:rsidRPr="00382146" w:rsidRDefault="004558B7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  <w:r w:rsidRPr="00382146">
        <w:rPr>
          <w:rFonts w:eastAsia="Times New Roman" w:cstheme="minorHAnsi"/>
          <w:sz w:val="20"/>
          <w:szCs w:val="20"/>
          <w:lang w:val="en-GB" w:eastAsia="de-DE"/>
        </w:rPr>
        <w:t>While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 ZEON is continuously settled in the traditional </w:t>
      </w:r>
      <w:r w:rsidR="007C0066" w:rsidRPr="00382146">
        <w:rPr>
          <w:rFonts w:eastAsia="Times New Roman" w:cstheme="minorHAnsi"/>
          <w:sz w:val="20"/>
          <w:szCs w:val="20"/>
          <w:lang w:val="en-GB" w:eastAsia="de-DE"/>
        </w:rPr>
        <w:t xml:space="preserve">global 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elastomer business (60% of total business), the specialty material business </w:t>
      </w:r>
      <w:r w:rsidR="00EE0F37" w:rsidRPr="00DA6624">
        <w:rPr>
          <w:rFonts w:eastAsia="Times New Roman" w:cstheme="minorHAnsi"/>
          <w:sz w:val="20"/>
          <w:szCs w:val="20"/>
          <w:lang w:val="en-GB" w:eastAsia="de-DE"/>
        </w:rPr>
        <w:t>has been progressively</w:t>
      </w:r>
      <w:r w:rsidR="00EE0F37">
        <w:rPr>
          <w:rFonts w:eastAsia="Times New Roman" w:cstheme="minorHAnsi"/>
          <w:sz w:val="20"/>
          <w:szCs w:val="20"/>
          <w:lang w:val="en-GB" w:eastAsia="de-DE"/>
        </w:rPr>
        <w:t xml:space="preserve"> </w:t>
      </w:r>
      <w:r w:rsidR="006F5C51" w:rsidRPr="00382146">
        <w:rPr>
          <w:rFonts w:eastAsia="Times New Roman" w:cstheme="minorHAnsi"/>
          <w:sz w:val="20"/>
          <w:szCs w:val="20"/>
          <w:lang w:val="en-GB" w:eastAsia="de-DE"/>
        </w:rPr>
        <w:t xml:space="preserve">built up and has been growing significantly. ZEON specialty materials will provide material solutions for the future world in terms of </w:t>
      </w:r>
      <w:r w:rsidR="007C0066" w:rsidRPr="00382146">
        <w:rPr>
          <w:rFonts w:eastAsia="Times New Roman" w:cstheme="minorHAnsi"/>
          <w:sz w:val="20"/>
          <w:szCs w:val="20"/>
          <w:lang w:val="en-GB" w:eastAsia="de-DE"/>
        </w:rPr>
        <w:t>sustainable energy sources, elec</w:t>
      </w:r>
      <w:r w:rsidRPr="00382146">
        <w:rPr>
          <w:rFonts w:eastAsia="Times New Roman" w:cstheme="minorHAnsi"/>
          <w:sz w:val="20"/>
          <w:szCs w:val="20"/>
          <w:lang w:val="en-GB" w:eastAsia="de-DE"/>
        </w:rPr>
        <w:t>tromobility, digitalis</w:t>
      </w:r>
      <w:r w:rsidR="007C0066" w:rsidRPr="00382146">
        <w:rPr>
          <w:rFonts w:eastAsia="Times New Roman" w:cstheme="minorHAnsi"/>
          <w:sz w:val="20"/>
          <w:szCs w:val="20"/>
          <w:lang w:val="en-GB" w:eastAsia="de-DE"/>
        </w:rPr>
        <w:t xml:space="preserve">ation and media, </w:t>
      </w:r>
      <w:r w:rsidR="00BD0E73" w:rsidRPr="00382146">
        <w:rPr>
          <w:rFonts w:eastAsia="Times New Roman" w:cstheme="minorHAnsi"/>
          <w:sz w:val="20"/>
          <w:szCs w:val="20"/>
          <w:lang w:val="en-GB" w:eastAsia="de-DE"/>
        </w:rPr>
        <w:t xml:space="preserve">as well as </w:t>
      </w:r>
      <w:r w:rsidR="007C0066" w:rsidRPr="00382146">
        <w:rPr>
          <w:rFonts w:eastAsia="Times New Roman" w:cstheme="minorHAnsi"/>
          <w:sz w:val="20"/>
          <w:szCs w:val="20"/>
          <w:lang w:val="en-GB" w:eastAsia="de-DE"/>
        </w:rPr>
        <w:t xml:space="preserve">modern lifestyle and health care. </w:t>
      </w:r>
    </w:p>
    <w:p w14:paraId="5C0AA49B" w14:textId="6641AC4A" w:rsidR="00CB548D" w:rsidRDefault="00CB548D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007B8454" w14:textId="77777777" w:rsidR="00842062" w:rsidRPr="00382146" w:rsidRDefault="00842062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6744CACB" w14:textId="77777777" w:rsidR="003907CB" w:rsidRPr="00382146" w:rsidRDefault="003907CB" w:rsidP="003907CB">
      <w:pPr>
        <w:spacing w:line="276" w:lineRule="auto"/>
        <w:ind w:right="2120"/>
        <w:rPr>
          <w:rFonts w:eastAsia="Times New Roman" w:cstheme="minorHAnsi"/>
          <w:b/>
          <w:bCs/>
          <w:sz w:val="20"/>
          <w:szCs w:val="20"/>
          <w:lang w:val="en-GB" w:eastAsia="de-DE"/>
        </w:rPr>
      </w:pPr>
      <w:r w:rsidRPr="00382146">
        <w:rPr>
          <w:rFonts w:eastAsia="Times New Roman" w:cstheme="minorHAnsi"/>
          <w:b/>
          <w:bCs/>
          <w:sz w:val="20"/>
          <w:szCs w:val="20"/>
          <w:lang w:val="en-GB" w:eastAsia="de-DE"/>
        </w:rPr>
        <w:t>Media Contact</w:t>
      </w:r>
    </w:p>
    <w:p w14:paraId="5524CA93" w14:textId="77777777" w:rsidR="003907CB" w:rsidRPr="00382146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6459CE06" w14:textId="5EF02671" w:rsidR="003907CB" w:rsidRPr="00842062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val="en-US" w:eastAsia="de-DE"/>
        </w:rPr>
      </w:pPr>
      <w:r w:rsidRPr="00842062">
        <w:rPr>
          <w:rFonts w:eastAsia="Times New Roman" w:cstheme="minorHAnsi"/>
          <w:sz w:val="20"/>
          <w:szCs w:val="20"/>
          <w:lang w:val="en-US" w:eastAsia="de-DE"/>
        </w:rPr>
        <w:t>Melanie Grape</w:t>
      </w:r>
    </w:p>
    <w:p w14:paraId="6441A9CC" w14:textId="77777777" w:rsidR="003907CB" w:rsidRPr="00842062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val="en-US" w:eastAsia="de-DE"/>
        </w:rPr>
      </w:pPr>
      <w:r w:rsidRPr="00842062">
        <w:rPr>
          <w:rFonts w:eastAsia="Times New Roman" w:cstheme="minorHAnsi"/>
          <w:sz w:val="20"/>
          <w:szCs w:val="20"/>
          <w:lang w:val="en-US" w:eastAsia="de-DE"/>
        </w:rPr>
        <w:t>Zeon Europe GmbH</w:t>
      </w:r>
    </w:p>
    <w:p w14:paraId="461BED59" w14:textId="6840F89F" w:rsidR="003907CB" w:rsidRPr="00382146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382146">
        <w:rPr>
          <w:rFonts w:eastAsia="Times New Roman" w:cstheme="minorHAnsi"/>
          <w:sz w:val="20"/>
          <w:szCs w:val="20"/>
          <w:lang w:eastAsia="de-DE"/>
        </w:rPr>
        <w:t>E-Mail: melanie.grape@zeon.eu</w:t>
      </w:r>
    </w:p>
    <w:p w14:paraId="386D3AEF" w14:textId="7DB40FD1" w:rsidR="003907CB" w:rsidRPr="00382146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382146">
        <w:rPr>
          <w:rFonts w:eastAsia="Times New Roman" w:cstheme="minorHAnsi"/>
          <w:sz w:val="20"/>
          <w:szCs w:val="20"/>
          <w:lang w:eastAsia="de-DE"/>
        </w:rPr>
        <w:t xml:space="preserve">Phone: </w:t>
      </w:r>
      <w:r w:rsidR="007F103F" w:rsidRPr="007F103F">
        <w:rPr>
          <w:rFonts w:eastAsia="Times New Roman" w:cstheme="minorHAnsi"/>
          <w:sz w:val="20"/>
          <w:szCs w:val="20"/>
          <w:lang w:val="en-GB" w:eastAsia="de-DE"/>
        </w:rPr>
        <w:t>+49 (0)1738970420</w:t>
      </w:r>
    </w:p>
    <w:p w14:paraId="517AC73A" w14:textId="77777777" w:rsidR="003907CB" w:rsidRPr="00382146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382146">
        <w:rPr>
          <w:rFonts w:eastAsia="Times New Roman" w:cstheme="minorHAnsi"/>
          <w:sz w:val="20"/>
          <w:szCs w:val="20"/>
          <w:lang w:eastAsia="de-DE"/>
        </w:rPr>
        <w:t>Hansaallee 249</w:t>
      </w:r>
    </w:p>
    <w:p w14:paraId="1F59B4F7" w14:textId="6E39E531" w:rsidR="00FC53DD" w:rsidRPr="00382146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382146">
        <w:rPr>
          <w:rFonts w:eastAsia="Times New Roman" w:cstheme="minorHAnsi"/>
          <w:sz w:val="20"/>
          <w:szCs w:val="20"/>
          <w:lang w:eastAsia="de-DE"/>
        </w:rPr>
        <w:t>DE-40549 Düsseldorf</w:t>
      </w:r>
    </w:p>
    <w:p w14:paraId="7F7C764F" w14:textId="77777777" w:rsidR="003907CB" w:rsidRPr="00382146" w:rsidRDefault="003907CB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</w:p>
    <w:sectPr w:rsidR="003907CB" w:rsidRPr="00382146" w:rsidSect="00A271BA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65FB" w14:textId="77777777" w:rsidR="00852D9F" w:rsidRDefault="00852D9F" w:rsidP="007C0066">
      <w:r>
        <w:separator/>
      </w:r>
    </w:p>
  </w:endnote>
  <w:endnote w:type="continuationSeparator" w:id="0">
    <w:p w14:paraId="0357EDF4" w14:textId="77777777" w:rsidR="00852D9F" w:rsidRDefault="00852D9F" w:rsidP="007C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BAD5" w14:textId="77777777" w:rsidR="00852D9F" w:rsidRDefault="00852D9F" w:rsidP="007C0066">
      <w:r>
        <w:separator/>
      </w:r>
    </w:p>
  </w:footnote>
  <w:footnote w:type="continuationSeparator" w:id="0">
    <w:p w14:paraId="6DE3ED01" w14:textId="77777777" w:rsidR="00852D9F" w:rsidRDefault="00852D9F" w:rsidP="007C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DD"/>
    <w:rsid w:val="000076CF"/>
    <w:rsid w:val="00037E69"/>
    <w:rsid w:val="00044B4A"/>
    <w:rsid w:val="00053192"/>
    <w:rsid w:val="00054CC2"/>
    <w:rsid w:val="000638D3"/>
    <w:rsid w:val="00096C3E"/>
    <w:rsid w:val="000A2BB8"/>
    <w:rsid w:val="000C3C6E"/>
    <w:rsid w:val="00105AE1"/>
    <w:rsid w:val="001102CF"/>
    <w:rsid w:val="00180B15"/>
    <w:rsid w:val="001A6E30"/>
    <w:rsid w:val="001C785F"/>
    <w:rsid w:val="00227315"/>
    <w:rsid w:val="0029443A"/>
    <w:rsid w:val="002D42C6"/>
    <w:rsid w:val="002D60E8"/>
    <w:rsid w:val="002E7F3A"/>
    <w:rsid w:val="002F2539"/>
    <w:rsid w:val="003175AA"/>
    <w:rsid w:val="003339E9"/>
    <w:rsid w:val="00337B16"/>
    <w:rsid w:val="00343141"/>
    <w:rsid w:val="00353B0E"/>
    <w:rsid w:val="00360C56"/>
    <w:rsid w:val="00367436"/>
    <w:rsid w:val="00371EFE"/>
    <w:rsid w:val="00382146"/>
    <w:rsid w:val="003907CB"/>
    <w:rsid w:val="0039334C"/>
    <w:rsid w:val="00395D92"/>
    <w:rsid w:val="00412C87"/>
    <w:rsid w:val="00423108"/>
    <w:rsid w:val="00427AB7"/>
    <w:rsid w:val="00434C41"/>
    <w:rsid w:val="00447933"/>
    <w:rsid w:val="004558B7"/>
    <w:rsid w:val="004649E2"/>
    <w:rsid w:val="004874D9"/>
    <w:rsid w:val="00497261"/>
    <w:rsid w:val="004B499E"/>
    <w:rsid w:val="004E0F00"/>
    <w:rsid w:val="004E6487"/>
    <w:rsid w:val="005532B2"/>
    <w:rsid w:val="005A647D"/>
    <w:rsid w:val="005E4FC7"/>
    <w:rsid w:val="005E5BBC"/>
    <w:rsid w:val="006B0303"/>
    <w:rsid w:val="006C0BBF"/>
    <w:rsid w:val="006C7841"/>
    <w:rsid w:val="006D7EB4"/>
    <w:rsid w:val="006F5C51"/>
    <w:rsid w:val="006F678E"/>
    <w:rsid w:val="006F6821"/>
    <w:rsid w:val="007818F0"/>
    <w:rsid w:val="007A0ACA"/>
    <w:rsid w:val="007C0066"/>
    <w:rsid w:val="007F103F"/>
    <w:rsid w:val="00824A87"/>
    <w:rsid w:val="008273D9"/>
    <w:rsid w:val="00831584"/>
    <w:rsid w:val="008323B9"/>
    <w:rsid w:val="0083587C"/>
    <w:rsid w:val="00842062"/>
    <w:rsid w:val="00852D9F"/>
    <w:rsid w:val="00862C86"/>
    <w:rsid w:val="008E3849"/>
    <w:rsid w:val="008F0BAD"/>
    <w:rsid w:val="009024F3"/>
    <w:rsid w:val="00902813"/>
    <w:rsid w:val="00912151"/>
    <w:rsid w:val="00951129"/>
    <w:rsid w:val="0095560F"/>
    <w:rsid w:val="00981B11"/>
    <w:rsid w:val="009A2593"/>
    <w:rsid w:val="009F164D"/>
    <w:rsid w:val="009F2CDD"/>
    <w:rsid w:val="00A03084"/>
    <w:rsid w:val="00A271BA"/>
    <w:rsid w:val="00A46DDF"/>
    <w:rsid w:val="00A51D88"/>
    <w:rsid w:val="00A61E39"/>
    <w:rsid w:val="00A62846"/>
    <w:rsid w:val="00A63E1D"/>
    <w:rsid w:val="00AA08FE"/>
    <w:rsid w:val="00AB750E"/>
    <w:rsid w:val="00AB767C"/>
    <w:rsid w:val="00AD50E9"/>
    <w:rsid w:val="00AD53EE"/>
    <w:rsid w:val="00B229DE"/>
    <w:rsid w:val="00B93E43"/>
    <w:rsid w:val="00BA6828"/>
    <w:rsid w:val="00BB0FCD"/>
    <w:rsid w:val="00BD0AFF"/>
    <w:rsid w:val="00BD0E73"/>
    <w:rsid w:val="00BE2428"/>
    <w:rsid w:val="00C1438A"/>
    <w:rsid w:val="00C22247"/>
    <w:rsid w:val="00C307DE"/>
    <w:rsid w:val="00C625F3"/>
    <w:rsid w:val="00C66317"/>
    <w:rsid w:val="00C86EC3"/>
    <w:rsid w:val="00CB2F23"/>
    <w:rsid w:val="00CB548D"/>
    <w:rsid w:val="00D051AC"/>
    <w:rsid w:val="00D4671F"/>
    <w:rsid w:val="00D52AA1"/>
    <w:rsid w:val="00D74550"/>
    <w:rsid w:val="00D822AF"/>
    <w:rsid w:val="00D96931"/>
    <w:rsid w:val="00DA6624"/>
    <w:rsid w:val="00DB0402"/>
    <w:rsid w:val="00E1511E"/>
    <w:rsid w:val="00E17DB0"/>
    <w:rsid w:val="00E21C5C"/>
    <w:rsid w:val="00E62ECD"/>
    <w:rsid w:val="00E8633F"/>
    <w:rsid w:val="00ED4A52"/>
    <w:rsid w:val="00ED6415"/>
    <w:rsid w:val="00EE0F37"/>
    <w:rsid w:val="00F20DD1"/>
    <w:rsid w:val="00F55BEA"/>
    <w:rsid w:val="00F83921"/>
    <w:rsid w:val="00F87F27"/>
    <w:rsid w:val="00FA6413"/>
    <w:rsid w:val="00FC53D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7B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7818F0"/>
    <w:pPr>
      <w:jc w:val="both"/>
    </w:pPr>
    <w:rPr>
      <w:rFonts w:ascii="Verdana" w:hAnsi="Verdana" w:cs="Times New Roman"/>
      <w:color w:val="FF2600"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0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066"/>
  </w:style>
  <w:style w:type="paragraph" w:styleId="Fuzeile">
    <w:name w:val="footer"/>
    <w:basedOn w:val="Standard"/>
    <w:link w:val="FuzeileZchn"/>
    <w:uiPriority w:val="99"/>
    <w:unhideWhenUsed/>
    <w:rsid w:val="007C0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066"/>
  </w:style>
  <w:style w:type="character" w:styleId="Hyperlink">
    <w:name w:val="Hyperlink"/>
    <w:basedOn w:val="Absatz-Standardschriftart"/>
    <w:uiPriority w:val="99"/>
    <w:unhideWhenUsed/>
    <w:rsid w:val="00A271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71BA"/>
    <w:rPr>
      <w:color w:val="605E5C"/>
      <w:shd w:val="clear" w:color="auto" w:fill="E1DFDD"/>
    </w:rPr>
  </w:style>
  <w:style w:type="paragraph" w:customStyle="1" w:styleId="006MOSTBlocksatzStrgF6">
    <w:name w:val="006_MOST_Blocksatz_StrgF6"/>
    <w:basedOn w:val="Standard"/>
    <w:uiPriority w:val="99"/>
    <w:rsid w:val="00CB2F23"/>
    <w:pPr>
      <w:widowControl w:val="0"/>
      <w:tabs>
        <w:tab w:val="right" w:pos="1531"/>
        <w:tab w:val="left" w:pos="1814"/>
      </w:tabs>
      <w:suppressAutoHyphens/>
      <w:spacing w:after="200"/>
      <w:ind w:left="1814"/>
      <w:jc w:val="both"/>
    </w:pPr>
    <w:rPr>
      <w:rFonts w:ascii="MS Mincho" w:eastAsia="MS Mincho" w:hAnsi="MS Mincho" w:cs="MS Mincho"/>
      <w:sz w:val="20"/>
      <w:szCs w:val="20"/>
      <w:lang w:val="ja-JP" w:eastAsia="ja-JP"/>
    </w:rPr>
  </w:style>
  <w:style w:type="table" w:styleId="Tabellenraster">
    <w:name w:val="Table Grid"/>
    <w:basedOn w:val="NormaleTabelle"/>
    <w:rsid w:val="006C7841"/>
    <w:rPr>
      <w:rFonts w:ascii="Source Sans Pro" w:hAnsi="Source Sans Pr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D6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4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4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D641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D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fo@zeon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info@zeon.eu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Santoso</dc:creator>
  <cp:keywords/>
  <dc:description/>
  <cp:lastModifiedBy>Mandy Ahlendorf</cp:lastModifiedBy>
  <cp:revision>7</cp:revision>
  <cp:lastPrinted>2018-06-21T12:28:00Z</cp:lastPrinted>
  <dcterms:created xsi:type="dcterms:W3CDTF">2022-06-23T10:04:00Z</dcterms:created>
  <dcterms:modified xsi:type="dcterms:W3CDTF">2022-06-24T07:16:00Z</dcterms:modified>
</cp:coreProperties>
</file>