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35A6" w14:textId="77777777" w:rsidR="00560DFE" w:rsidRDefault="00000000">
      <w:pPr>
        <w:spacing w:line="264" w:lineRule="auto"/>
        <w:rPr>
          <w:rFonts w:ascii="Roboto" w:hAnsi="Roboto"/>
          <w:b/>
          <w:bCs/>
        </w:rPr>
      </w:pPr>
      <w:r>
        <w:rPr>
          <w:rFonts w:ascii="Roboto" w:hAnsi="Roboto"/>
          <w:b/>
          <w:bCs/>
        </w:rPr>
        <w:t>Smart Embedded Vision von der Stange und nach Maß</w:t>
      </w:r>
    </w:p>
    <w:p w14:paraId="3D82D0E2" w14:textId="77777777" w:rsidR="00560DFE" w:rsidRDefault="00560DFE">
      <w:pPr>
        <w:spacing w:line="264" w:lineRule="auto"/>
        <w:rPr>
          <w:rFonts w:ascii="Roboto" w:hAnsi="Roboto"/>
          <w:b/>
          <w:bCs/>
        </w:rPr>
      </w:pPr>
    </w:p>
    <w:p w14:paraId="5E94550D" w14:textId="77777777" w:rsidR="00560DFE" w:rsidRDefault="00000000">
      <w:pPr>
        <w:spacing w:line="264" w:lineRule="auto"/>
        <w:rPr>
          <w:rFonts w:ascii="Roboto" w:hAnsi="Roboto"/>
          <w:b/>
          <w:bCs/>
        </w:rPr>
      </w:pPr>
      <w:r>
        <w:rPr>
          <w:rFonts w:ascii="Roboto" w:hAnsi="Roboto"/>
          <w:b/>
          <w:bCs/>
        </w:rPr>
        <w:t xml:space="preserve">ARIES Embedded bedient vielfältige Projektanforderungen mit flexiblen und leistungsstarken Modulen auf FPGA- und CPU-Basis </w:t>
      </w:r>
    </w:p>
    <w:p w14:paraId="7B8FC396" w14:textId="77777777" w:rsidR="00560DFE" w:rsidRDefault="00560DFE">
      <w:pPr>
        <w:spacing w:line="264" w:lineRule="auto"/>
        <w:rPr>
          <w:rFonts w:ascii="Roboto" w:hAnsi="Roboto"/>
          <w:b/>
          <w:bCs/>
        </w:rPr>
      </w:pPr>
    </w:p>
    <w:p w14:paraId="554F58F6" w14:textId="4F770F4F" w:rsidR="00560DFE" w:rsidRDefault="00000000">
      <w:pPr>
        <w:spacing w:line="264" w:lineRule="auto"/>
        <w:rPr>
          <w:rFonts w:ascii="Roboto" w:hAnsi="Roboto"/>
        </w:rPr>
      </w:pPr>
      <w:r>
        <w:rPr>
          <w:rFonts w:ascii="Roboto" w:hAnsi="Roboto"/>
        </w:rPr>
        <w:t xml:space="preserve">Fürstenfeldbruck, </w:t>
      </w:r>
      <w:r w:rsidR="000F3686">
        <w:rPr>
          <w:rFonts w:ascii="Roboto" w:hAnsi="Roboto"/>
        </w:rPr>
        <w:t>8</w:t>
      </w:r>
      <w:r>
        <w:rPr>
          <w:rFonts w:ascii="Roboto" w:hAnsi="Roboto"/>
        </w:rPr>
        <w:t>. September 2022 – ARIES Embedded,</w:t>
      </w:r>
      <w:r>
        <w:t xml:space="preserve"> </w:t>
      </w:r>
      <w:r>
        <w:rPr>
          <w:rFonts w:ascii="Roboto" w:hAnsi="Roboto"/>
        </w:rPr>
        <w:t>Spezialist für Embedded-Services und -Produkte, baut sein Portfolio rund um Smart Embedded Vision weiter aus. „Die unterschiedlich komplexen Anforderungen an Embedded-Vision-Projekte können Produkte von der Stange oft nicht erfüllen“, erläutert Andreas Widder, Geschäftsführer von ARIES Embedded. „Passgenau für die Projekte unserer Kunden wählen wir für unsere Boards und Services die jeweils optimalen Mikroprozessoren und FPGAs führender Hersteller.“ Für einfache Vision-Applikationen, die auch künstliche Intelligenz verwenden können, stellt ARIES Embedded mit den System-in-Packages (</w:t>
      </w:r>
      <w:proofErr w:type="spellStart"/>
      <w:r>
        <w:rPr>
          <w:rFonts w:ascii="Roboto" w:hAnsi="Roboto"/>
        </w:rPr>
        <w:t>SiP</w:t>
      </w:r>
      <w:proofErr w:type="spellEnd"/>
      <w:r>
        <w:rPr>
          <w:rFonts w:ascii="Roboto" w:hAnsi="Roboto"/>
        </w:rPr>
        <w:t>) MSRZG2UL und MSMP1 vergleichsweise günstige Produkte bereit. Die System-on-Modules (</w:t>
      </w:r>
      <w:proofErr w:type="spellStart"/>
      <w:r>
        <w:rPr>
          <w:rFonts w:ascii="Roboto" w:hAnsi="Roboto"/>
        </w:rPr>
        <w:t>SoM</w:t>
      </w:r>
      <w:proofErr w:type="spellEnd"/>
      <w:r>
        <w:rPr>
          <w:rFonts w:ascii="Roboto" w:hAnsi="Roboto"/>
        </w:rPr>
        <w:t xml:space="preserve">) auf FPGA-Basis der drei großen Hersteller Intel, Microchip und </w:t>
      </w:r>
      <w:proofErr w:type="spellStart"/>
      <w:r>
        <w:rPr>
          <w:rFonts w:ascii="Roboto" w:hAnsi="Roboto"/>
        </w:rPr>
        <w:t>Xilinx</w:t>
      </w:r>
      <w:proofErr w:type="spellEnd"/>
      <w:r>
        <w:rPr>
          <w:rFonts w:ascii="Roboto" w:hAnsi="Roboto"/>
        </w:rPr>
        <w:t xml:space="preserve"> sind flexibler und erfüllen höhere Ansprüche. Die Einsatzgebiete reichen von industrieller Bildverarbeitung, Landwirtschaft, Robotik, automatisiertem Fahren, UAV (</w:t>
      </w:r>
      <w:proofErr w:type="spellStart"/>
      <w:r>
        <w:rPr>
          <w:rFonts w:ascii="Roboto" w:hAnsi="Roboto"/>
        </w:rPr>
        <w:t>Unmanned</w:t>
      </w:r>
      <w:proofErr w:type="spellEnd"/>
      <w:r>
        <w:rPr>
          <w:rFonts w:ascii="Roboto" w:hAnsi="Roboto"/>
        </w:rPr>
        <w:t xml:space="preserve"> Aerial Vehicle) und Drohnen bis Medizintechnik.</w:t>
      </w:r>
    </w:p>
    <w:p w14:paraId="6014BECA" w14:textId="77777777" w:rsidR="00560DFE" w:rsidRDefault="00560DFE">
      <w:pPr>
        <w:spacing w:line="264" w:lineRule="auto"/>
        <w:rPr>
          <w:rFonts w:ascii="Roboto" w:hAnsi="Roboto"/>
        </w:rPr>
      </w:pPr>
    </w:p>
    <w:p w14:paraId="16E83B07" w14:textId="77777777" w:rsidR="00560DFE" w:rsidRDefault="00000000">
      <w:pPr>
        <w:spacing w:line="264" w:lineRule="auto"/>
        <w:rPr>
          <w:rFonts w:ascii="Roboto" w:hAnsi="Roboto"/>
          <w:b/>
          <w:bCs/>
        </w:rPr>
      </w:pPr>
      <w:r>
        <w:rPr>
          <w:rFonts w:ascii="Roboto" w:hAnsi="Roboto"/>
          <w:b/>
          <w:bCs/>
        </w:rPr>
        <w:t xml:space="preserve">Vielseitige FPGAs für anspruchsvolle Smart Vision </w:t>
      </w:r>
    </w:p>
    <w:p w14:paraId="662D47BE" w14:textId="77777777" w:rsidR="00560DFE" w:rsidRDefault="00560DFE">
      <w:pPr>
        <w:spacing w:line="264" w:lineRule="auto"/>
        <w:rPr>
          <w:rFonts w:ascii="Roboto" w:hAnsi="Roboto"/>
        </w:rPr>
      </w:pPr>
    </w:p>
    <w:p w14:paraId="722639CF" w14:textId="77777777" w:rsidR="00560DFE" w:rsidRDefault="00000000">
      <w:pPr>
        <w:spacing w:line="264" w:lineRule="auto"/>
        <w:rPr>
          <w:rFonts w:ascii="Roboto" w:hAnsi="Roboto"/>
        </w:rPr>
      </w:pPr>
      <w:r>
        <w:rPr>
          <w:rFonts w:ascii="Roboto" w:hAnsi="Roboto"/>
        </w:rPr>
        <w:t xml:space="preserve">Embedded-Vision-Module auf FPGA-Basis können fast beliebige Sensoren verwenden, was das Lichtspektrum, die Auflösung, Bildwiederholrate und elektrische Schnittstelle angeht. Auf der IP-Seite besteht die Möglichkeit, die komplette Bildstrecke von der Datenquelle (Bildsensor, Kamera) bis zur Datensenke (Monitor, Speichermedium) abzubilden. Dabei verwendet ARIES Embedded geeignete Kompressionsverfahren, wie MJPEG-Kompression und H.264/H.265, die als feste IP-Blöcke im FPGA vorhanden sind, oder integriert entsprechende Softcores. Die IP-Entwicklung deckt auch die Bildaufbereitung inklusive Weißabgleich, Helligkeit, Schärfe etc. sowie die weitere Bildverarbeitung ab. Zusätzlich zu den Standardprodukten designt ARIES Embedded die passende Hardware, die mechanisch exakt den Kundenvorgaben entspricht. </w:t>
      </w:r>
    </w:p>
    <w:p w14:paraId="3F84A8B8" w14:textId="77777777" w:rsidR="00560DFE" w:rsidRDefault="00560DFE">
      <w:pPr>
        <w:spacing w:line="264" w:lineRule="auto"/>
        <w:rPr>
          <w:rFonts w:ascii="Roboto" w:hAnsi="Roboto"/>
        </w:rPr>
      </w:pPr>
    </w:p>
    <w:p w14:paraId="5F4971AF" w14:textId="77777777" w:rsidR="00560DFE" w:rsidRDefault="00000000">
      <w:pPr>
        <w:spacing w:line="264" w:lineRule="auto"/>
        <w:rPr>
          <w:rFonts w:ascii="Roboto" w:hAnsi="Roboto"/>
        </w:rPr>
      </w:pPr>
      <w:r>
        <w:rPr>
          <w:rFonts w:ascii="Roboto" w:hAnsi="Roboto"/>
        </w:rPr>
        <w:t xml:space="preserve">Die </w:t>
      </w:r>
      <w:proofErr w:type="spellStart"/>
      <w:r>
        <w:rPr>
          <w:rFonts w:ascii="Roboto" w:hAnsi="Roboto"/>
        </w:rPr>
        <w:t>SoMs</w:t>
      </w:r>
      <w:proofErr w:type="spellEnd"/>
      <w:r>
        <w:rPr>
          <w:rFonts w:ascii="Roboto" w:hAnsi="Roboto"/>
        </w:rPr>
        <w:t xml:space="preserve"> M100PF und M100PFS setzen auf die PolarFire-(</w:t>
      </w:r>
      <w:proofErr w:type="spellStart"/>
      <w:r>
        <w:rPr>
          <w:rFonts w:ascii="Roboto" w:hAnsi="Roboto"/>
        </w:rPr>
        <w:t>SoC</w:t>
      </w:r>
      <w:proofErr w:type="spellEnd"/>
      <w:r>
        <w:rPr>
          <w:rFonts w:ascii="Roboto" w:hAnsi="Roboto"/>
        </w:rPr>
        <w:t xml:space="preserve">)-FPGA-Architektur von Microchip, dabei unterstützt das M100PFS vier leistungsstarke 64-bit RISC-V Cores. Das C-Vision-Kit basiert auf dem bewährten FPGA-Entwicklungsboard MCVEVP mit dem Cyclone V </w:t>
      </w:r>
      <w:proofErr w:type="spellStart"/>
      <w:r>
        <w:rPr>
          <w:rFonts w:ascii="Roboto" w:hAnsi="Roboto"/>
        </w:rPr>
        <w:t>SoC</w:t>
      </w:r>
      <w:proofErr w:type="spellEnd"/>
      <w:r>
        <w:rPr>
          <w:rFonts w:ascii="Roboto" w:hAnsi="Roboto"/>
        </w:rPr>
        <w:t>-</w:t>
      </w:r>
      <w:r>
        <w:rPr>
          <w:rFonts w:ascii="Roboto" w:hAnsi="Roboto"/>
        </w:rPr>
        <w:lastRenderedPageBreak/>
        <w:t xml:space="preserve">FPGA von Intel und enthält zwei Basler Dart-Kameras, eine Adapterkarte und eine KI-Beschleunigerkarte. Die UAV- und Robotik-Plattform URP, entwickelt von TOPIC Embedded Systems und im Portfolio von ARIES Embedded, bietet ein hochintegriertes Single-Board-Design basierend auf dem </w:t>
      </w:r>
      <w:proofErr w:type="spellStart"/>
      <w:r>
        <w:rPr>
          <w:rFonts w:ascii="Roboto" w:hAnsi="Roboto"/>
        </w:rPr>
        <w:t>Xilinx</w:t>
      </w:r>
      <w:proofErr w:type="spellEnd"/>
      <w:r>
        <w:rPr>
          <w:rFonts w:ascii="Roboto" w:hAnsi="Roboto"/>
        </w:rPr>
        <w:t xml:space="preserve"> </w:t>
      </w:r>
      <w:proofErr w:type="spellStart"/>
      <w:r>
        <w:rPr>
          <w:rFonts w:ascii="Roboto" w:hAnsi="Roboto"/>
        </w:rPr>
        <w:t>Zynq</w:t>
      </w:r>
      <w:proofErr w:type="spellEnd"/>
      <w:r>
        <w:rPr>
          <w:rFonts w:ascii="Roboto" w:hAnsi="Roboto"/>
        </w:rPr>
        <w:t xml:space="preserve"> </w:t>
      </w:r>
      <w:proofErr w:type="spellStart"/>
      <w:r>
        <w:rPr>
          <w:rFonts w:ascii="Roboto" w:hAnsi="Roboto"/>
        </w:rPr>
        <w:t>UltraScale</w:t>
      </w:r>
      <w:proofErr w:type="spellEnd"/>
      <w:r>
        <w:rPr>
          <w:rFonts w:ascii="Roboto" w:hAnsi="Roboto"/>
        </w:rPr>
        <w:t xml:space="preserve">+ </w:t>
      </w:r>
      <w:proofErr w:type="spellStart"/>
      <w:r>
        <w:rPr>
          <w:rFonts w:ascii="Roboto" w:hAnsi="Roboto"/>
        </w:rPr>
        <w:t>MPSoC</w:t>
      </w:r>
      <w:proofErr w:type="spellEnd"/>
      <w:r>
        <w:rPr>
          <w:rFonts w:ascii="Roboto" w:hAnsi="Roboto"/>
        </w:rPr>
        <w:t xml:space="preserve">. </w:t>
      </w:r>
    </w:p>
    <w:p w14:paraId="1F9B346C" w14:textId="77777777" w:rsidR="00560DFE" w:rsidRDefault="00560DFE">
      <w:pPr>
        <w:spacing w:line="264" w:lineRule="auto"/>
        <w:rPr>
          <w:rFonts w:ascii="Roboto" w:hAnsi="Roboto"/>
        </w:rPr>
      </w:pPr>
    </w:p>
    <w:p w14:paraId="2036D1A7" w14:textId="77777777" w:rsidR="00560DFE" w:rsidRDefault="00000000">
      <w:pPr>
        <w:spacing w:line="264" w:lineRule="auto"/>
        <w:rPr>
          <w:rFonts w:ascii="Roboto" w:hAnsi="Roboto"/>
          <w:b/>
          <w:bCs/>
        </w:rPr>
      </w:pPr>
      <w:r>
        <w:rPr>
          <w:rFonts w:ascii="Roboto" w:hAnsi="Roboto"/>
          <w:b/>
          <w:bCs/>
        </w:rPr>
        <w:t xml:space="preserve">Einfache Vision-Anwendungen auf CPU-Basis </w:t>
      </w:r>
    </w:p>
    <w:p w14:paraId="7215B2E8" w14:textId="77777777" w:rsidR="00560DFE" w:rsidRDefault="00560DFE">
      <w:pPr>
        <w:spacing w:line="264" w:lineRule="auto"/>
        <w:rPr>
          <w:rFonts w:ascii="Roboto" w:hAnsi="Roboto"/>
        </w:rPr>
      </w:pPr>
    </w:p>
    <w:p w14:paraId="457D53CF" w14:textId="259332E7" w:rsidR="00560DFE" w:rsidRDefault="00000000">
      <w:pPr>
        <w:spacing w:line="264" w:lineRule="auto"/>
        <w:rPr>
          <w:rFonts w:ascii="Roboto" w:hAnsi="Roboto"/>
        </w:rPr>
      </w:pPr>
      <w:r>
        <w:rPr>
          <w:rFonts w:ascii="Roboto" w:hAnsi="Roboto"/>
        </w:rPr>
        <w:t xml:space="preserve">Für Anwendungen mit niedrigeren Anforderungen an die Vision-Funktionalität bietet ARIES Embedded Module auf Basis von </w:t>
      </w:r>
      <w:proofErr w:type="spellStart"/>
      <w:r>
        <w:rPr>
          <w:rFonts w:ascii="Roboto" w:hAnsi="Roboto"/>
        </w:rPr>
        <w:t>Renesas</w:t>
      </w:r>
      <w:proofErr w:type="spellEnd"/>
      <w:r>
        <w:rPr>
          <w:rFonts w:ascii="Roboto" w:hAnsi="Roboto"/>
        </w:rPr>
        <w:t>‘ RZG2UL/</w:t>
      </w:r>
      <w:proofErr w:type="spellStart"/>
      <w:r>
        <w:rPr>
          <w:rFonts w:ascii="Roboto" w:hAnsi="Roboto"/>
        </w:rPr>
        <w:t>RZFive</w:t>
      </w:r>
      <w:proofErr w:type="spellEnd"/>
      <w:r>
        <w:rPr>
          <w:rFonts w:ascii="Roboto" w:hAnsi="Roboto"/>
        </w:rPr>
        <w:t xml:space="preserve"> und STMicroelectronics‘ STM32MP1. „Die Mikroprozessoren sind wesentlich günstiger und einfacher einzusetzen als FPGAs“, ergänzt Andreas Widder. „Speziell </w:t>
      </w:r>
      <w:proofErr w:type="spellStart"/>
      <w:r>
        <w:rPr>
          <w:rFonts w:ascii="Roboto" w:hAnsi="Roboto"/>
        </w:rPr>
        <w:t>Renesas</w:t>
      </w:r>
      <w:proofErr w:type="spellEnd"/>
      <w:r>
        <w:rPr>
          <w:rFonts w:ascii="Roboto" w:hAnsi="Roboto"/>
        </w:rPr>
        <w:t xml:space="preserve"> bietet mit der RZ/V2L-Architekur eine Lösung an, die Anwendungen mit künstlicher Intelligenz unterstützt.“ Neben den Standardmodulen entwickelt ARIES Embedded die komplette Hardware und die Basissoftware.</w:t>
      </w:r>
    </w:p>
    <w:p w14:paraId="74050AD5" w14:textId="77777777" w:rsidR="00560DFE" w:rsidRDefault="00560DFE">
      <w:pPr>
        <w:spacing w:line="264" w:lineRule="auto"/>
        <w:rPr>
          <w:rFonts w:ascii="Roboto" w:hAnsi="Roboto"/>
        </w:rPr>
      </w:pPr>
    </w:p>
    <w:p w14:paraId="007D7708" w14:textId="62FE2C6D" w:rsidR="00560DFE" w:rsidRDefault="00000000">
      <w:pPr>
        <w:spacing w:line="264" w:lineRule="auto"/>
        <w:rPr>
          <w:rFonts w:ascii="Roboto" w:hAnsi="Roboto"/>
        </w:rPr>
      </w:pPr>
      <w:r>
        <w:rPr>
          <w:rFonts w:ascii="Roboto" w:hAnsi="Roboto"/>
        </w:rPr>
        <w:t xml:space="preserve">Die vielseitigen, OSM (Open-Standard-Module)-kompatiblen System-in-Packages MSRZG2UL und </w:t>
      </w:r>
      <w:proofErr w:type="spellStart"/>
      <w:r>
        <w:rPr>
          <w:rFonts w:ascii="Roboto" w:hAnsi="Roboto"/>
        </w:rPr>
        <w:t>MSRZFive</w:t>
      </w:r>
      <w:proofErr w:type="spellEnd"/>
      <w:r>
        <w:rPr>
          <w:rFonts w:ascii="Roboto" w:hAnsi="Roboto"/>
        </w:rPr>
        <w:t xml:space="preserve"> basieren auf </w:t>
      </w:r>
      <w:proofErr w:type="spellStart"/>
      <w:r>
        <w:rPr>
          <w:rFonts w:ascii="Roboto" w:hAnsi="Roboto"/>
        </w:rPr>
        <w:t>Renesas</w:t>
      </w:r>
      <w:proofErr w:type="spellEnd"/>
      <w:r>
        <w:rPr>
          <w:rFonts w:ascii="Roboto" w:hAnsi="Roboto"/>
        </w:rPr>
        <w:t xml:space="preserve">‘ Single-Core-Mikroprozessoren RZ/G2UL und RZ/Five. Der RZ/G2UL-Mikroprozessor enthält eine Cortex®-A55 (1,0 GHz) CPU sowie einen CortexM33-Koprozessor, während der RZ/Five einen RISC-V-CPU-Kern (AX45MP Single) mit 1,0 GHz hat. Das MSMP1 </w:t>
      </w:r>
      <w:proofErr w:type="spellStart"/>
      <w:r>
        <w:rPr>
          <w:rFonts w:ascii="Roboto" w:hAnsi="Roboto"/>
        </w:rPr>
        <w:t>SiP</w:t>
      </w:r>
      <w:proofErr w:type="spellEnd"/>
      <w:r>
        <w:rPr>
          <w:rFonts w:ascii="Roboto" w:hAnsi="Roboto"/>
        </w:rPr>
        <w:t xml:space="preserve"> von ARIES Embedded integ</w:t>
      </w:r>
      <w:r w:rsidR="00CC27FA">
        <w:rPr>
          <w:rFonts w:ascii="Roboto" w:hAnsi="Roboto"/>
        </w:rPr>
        <w:t>r</w:t>
      </w:r>
      <w:r>
        <w:rPr>
          <w:rFonts w:ascii="Roboto" w:hAnsi="Roboto"/>
        </w:rPr>
        <w:t>iert die STM32MP1-CPU-Familie von STMicroelectronics mit leistungsstarken Einzel- oder Dual-Arm-CortexA7-Kernen (bis 800 MHz) kombiniert mit einem CortexM4-Kern (bis 209 MHz).</w:t>
      </w:r>
    </w:p>
    <w:p w14:paraId="684C25E0" w14:textId="77777777" w:rsidR="00560DFE" w:rsidRDefault="00560DFE">
      <w:pPr>
        <w:spacing w:line="264" w:lineRule="auto"/>
        <w:rPr>
          <w:rFonts w:ascii="Roboto" w:hAnsi="Roboto"/>
        </w:rPr>
      </w:pPr>
    </w:p>
    <w:p w14:paraId="4C55F684" w14:textId="77777777" w:rsidR="00560DFE" w:rsidRDefault="00560DFE">
      <w:pPr>
        <w:spacing w:line="264" w:lineRule="auto"/>
        <w:rPr>
          <w:rFonts w:ascii="Roboto" w:hAnsi="Roboto"/>
        </w:rPr>
      </w:pPr>
    </w:p>
    <w:p w14:paraId="18DEF9BA" w14:textId="77777777" w:rsidR="00560DFE" w:rsidRDefault="00000000">
      <w:pPr>
        <w:spacing w:line="264" w:lineRule="auto"/>
        <w:rPr>
          <w:rFonts w:ascii="Roboto" w:hAnsi="Roboto"/>
        </w:rPr>
      </w:pPr>
      <w:r>
        <w:rPr>
          <w:rFonts w:ascii="Roboto" w:hAnsi="Roboto"/>
        </w:rPr>
        <w:t>ARIES Embedded präsentiert das breite Spektrum an Embedded-Systemen auf der Vision 2022, Weltleitmesse für Bildverarbeitung, vom 4. bis 6. Oktober 2022 in Stuttgart am Stand C08 in Halle 8.</w:t>
      </w:r>
    </w:p>
    <w:p w14:paraId="3D1F0AE5" w14:textId="77777777" w:rsidR="00560DFE" w:rsidRDefault="00560DFE">
      <w:pPr>
        <w:spacing w:line="264" w:lineRule="auto"/>
        <w:rPr>
          <w:rFonts w:ascii="Roboto" w:hAnsi="Roboto"/>
        </w:rPr>
      </w:pPr>
    </w:p>
    <w:p w14:paraId="6AF1C11D" w14:textId="705529F3" w:rsidR="00560DFE" w:rsidRDefault="00000000">
      <w:pPr>
        <w:spacing w:line="264" w:lineRule="auto"/>
        <w:rPr>
          <w:rFonts w:ascii="Roboto" w:hAnsi="Roboto"/>
        </w:rPr>
      </w:pPr>
      <w:r>
        <w:rPr>
          <w:rFonts w:ascii="Roboto" w:hAnsi="Roboto"/>
        </w:rPr>
        <w:t>Zeichen: 3.9</w:t>
      </w:r>
      <w:r w:rsidR="00CC27FA">
        <w:rPr>
          <w:rFonts w:ascii="Roboto" w:hAnsi="Roboto"/>
        </w:rPr>
        <w:t>20</w:t>
      </w:r>
    </w:p>
    <w:p w14:paraId="578A7224" w14:textId="77777777" w:rsidR="00560DFE" w:rsidRDefault="00560DFE">
      <w:pPr>
        <w:spacing w:line="264" w:lineRule="auto"/>
        <w:rPr>
          <w:rFonts w:ascii="Roboto" w:hAnsi="Roboto"/>
        </w:rPr>
      </w:pPr>
    </w:p>
    <w:p w14:paraId="7549AB9D" w14:textId="77777777" w:rsidR="00560DFE" w:rsidRDefault="00560DFE">
      <w:pPr>
        <w:spacing w:line="264" w:lineRule="auto"/>
        <w:rPr>
          <w:rFonts w:ascii="Roboto" w:hAnsi="Roboto"/>
        </w:rPr>
      </w:pPr>
    </w:p>
    <w:p w14:paraId="26498C64" w14:textId="77777777" w:rsidR="00560DFE" w:rsidRDefault="00000000">
      <w:pPr>
        <w:spacing w:line="264" w:lineRule="auto"/>
        <w:rPr>
          <w:rFonts w:ascii="Roboto" w:hAnsi="Roboto"/>
        </w:rPr>
      </w:pPr>
      <w:r>
        <w:rPr>
          <w:rFonts w:ascii="Roboto" w:hAnsi="Roboto"/>
        </w:rPr>
        <w:t xml:space="preserve">Keywords: Aries Embedded, Embedded System, Smart Vision, CPU, FPGA, System-in-Package, System-on-Module, KI, künstliche Intelligenz, </w:t>
      </w:r>
      <w:proofErr w:type="spellStart"/>
      <w:r>
        <w:rPr>
          <w:rFonts w:ascii="Roboto" w:hAnsi="Roboto"/>
        </w:rPr>
        <w:t>Renesas</w:t>
      </w:r>
      <w:proofErr w:type="spellEnd"/>
      <w:r>
        <w:rPr>
          <w:rFonts w:ascii="Roboto" w:hAnsi="Roboto"/>
        </w:rPr>
        <w:t xml:space="preserve">, STMicroelectronics, Microchip, Intel, </w:t>
      </w:r>
      <w:proofErr w:type="spellStart"/>
      <w:r>
        <w:rPr>
          <w:rFonts w:ascii="Roboto" w:hAnsi="Roboto"/>
        </w:rPr>
        <w:t>Xilinx</w:t>
      </w:r>
      <w:proofErr w:type="spellEnd"/>
    </w:p>
    <w:p w14:paraId="6E9B9099" w14:textId="77777777" w:rsidR="00560DFE" w:rsidRDefault="00560DFE">
      <w:pPr>
        <w:spacing w:line="264" w:lineRule="auto"/>
        <w:rPr>
          <w:rFonts w:ascii="Roboto" w:hAnsi="Roboto"/>
        </w:rPr>
      </w:pPr>
    </w:p>
    <w:p w14:paraId="5EE2FD20" w14:textId="77777777" w:rsidR="002840DF" w:rsidRDefault="002840DF">
      <w:pPr>
        <w:spacing w:line="264" w:lineRule="auto"/>
        <w:rPr>
          <w:rFonts w:ascii="Roboto" w:hAnsi="Roboto"/>
          <w:b/>
          <w:bCs/>
          <w:lang w:val="en-US"/>
        </w:rPr>
        <w:sectPr w:rsidR="002840DF">
          <w:headerReference w:type="default" r:id="rId6"/>
          <w:footerReference w:type="default" r:id="rId7"/>
          <w:pgSz w:w="11906" w:h="16838"/>
          <w:pgMar w:top="2835" w:right="3402" w:bottom="1134" w:left="1134" w:header="709" w:footer="414" w:gutter="0"/>
          <w:cols w:space="720"/>
          <w:formProt w:val="0"/>
          <w:docGrid w:linePitch="360"/>
        </w:sectPr>
      </w:pPr>
    </w:p>
    <w:p w14:paraId="6107273B" w14:textId="77777777" w:rsidR="00560DFE" w:rsidRDefault="00000000">
      <w:pPr>
        <w:spacing w:line="264" w:lineRule="auto"/>
        <w:rPr>
          <w:rFonts w:ascii="Roboto" w:hAnsi="Roboto"/>
          <w:b/>
          <w:bCs/>
          <w:lang w:val="en-US"/>
        </w:rPr>
      </w:pPr>
      <w:proofErr w:type="spellStart"/>
      <w:r>
        <w:rPr>
          <w:rFonts w:ascii="Roboto" w:hAnsi="Roboto"/>
          <w:b/>
          <w:bCs/>
          <w:lang w:val="en-US"/>
        </w:rPr>
        <w:lastRenderedPageBreak/>
        <w:t>Bilder</w:t>
      </w:r>
      <w:proofErr w:type="spellEnd"/>
    </w:p>
    <w:p w14:paraId="6A78E0C4" w14:textId="77777777" w:rsidR="00560DFE" w:rsidRDefault="00560DFE">
      <w:pPr>
        <w:spacing w:line="264" w:lineRule="auto"/>
        <w:rPr>
          <w:rFonts w:ascii="Roboto" w:hAnsi="Roboto"/>
          <w:lang w:val="en-US"/>
        </w:rPr>
      </w:pPr>
    </w:p>
    <w:tbl>
      <w:tblPr>
        <w:tblStyle w:val="Tabellenraster"/>
        <w:tblW w:w="7518" w:type="dxa"/>
        <w:tblInd w:w="-5" w:type="dxa"/>
        <w:tblCellMar>
          <w:left w:w="123" w:type="dxa"/>
        </w:tblCellMar>
        <w:tblLook w:val="04A0" w:firstRow="1" w:lastRow="0" w:firstColumn="1" w:lastColumn="0" w:noHBand="0" w:noVBand="1"/>
      </w:tblPr>
      <w:tblGrid>
        <w:gridCol w:w="3071"/>
        <w:gridCol w:w="4447"/>
      </w:tblGrid>
      <w:tr w:rsidR="00560DFE" w:rsidRPr="002840DF" w14:paraId="55D7544B" w14:textId="77777777">
        <w:trPr>
          <w:trHeight w:val="1887"/>
        </w:trPr>
        <w:tc>
          <w:tcPr>
            <w:tcW w:w="3071" w:type="dxa"/>
            <w:tcBorders>
              <w:top w:val="nil"/>
              <w:left w:val="nil"/>
              <w:bottom w:val="nil"/>
              <w:right w:val="nil"/>
            </w:tcBorders>
            <w:shd w:val="clear" w:color="auto" w:fill="auto"/>
          </w:tcPr>
          <w:p w14:paraId="3A53B358" w14:textId="77777777" w:rsidR="00560DFE" w:rsidRDefault="00000000">
            <w:pPr>
              <w:spacing w:line="264" w:lineRule="auto"/>
              <w:rPr>
                <w:rFonts w:ascii="Times New Roman" w:eastAsia="MS Mincho" w:hAnsi="Times New Roman" w:cs="Times New Roman"/>
                <w:sz w:val="20"/>
              </w:rPr>
            </w:pPr>
            <w:r>
              <w:rPr>
                <w:noProof/>
                <w:szCs w:val="20"/>
                <w:lang w:eastAsia="de-DE"/>
              </w:rPr>
              <w:drawing>
                <wp:inline distT="0" distB="0" distL="0" distR="0" wp14:anchorId="3518F0EC" wp14:editId="18DF6075">
                  <wp:extent cx="1800225" cy="781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a:stretch>
                            <a:fillRect/>
                          </a:stretch>
                        </pic:blipFill>
                        <pic:spPr bwMode="auto">
                          <a:xfrm>
                            <a:off x="0" y="0"/>
                            <a:ext cx="1800225" cy="781050"/>
                          </a:xfrm>
                          <a:prstGeom prst="rect">
                            <a:avLst/>
                          </a:prstGeom>
                        </pic:spPr>
                      </pic:pic>
                    </a:graphicData>
                  </a:graphic>
                </wp:inline>
              </w:drawing>
            </w:r>
          </w:p>
        </w:tc>
        <w:tc>
          <w:tcPr>
            <w:tcW w:w="4446" w:type="dxa"/>
            <w:tcBorders>
              <w:top w:val="nil"/>
              <w:left w:val="nil"/>
              <w:bottom w:val="nil"/>
              <w:right w:val="nil"/>
            </w:tcBorders>
            <w:shd w:val="clear" w:color="auto" w:fill="auto"/>
          </w:tcPr>
          <w:p w14:paraId="3813FF46" w14:textId="77777777" w:rsidR="00560DFE" w:rsidRDefault="00000000">
            <w:pPr>
              <w:spacing w:line="264" w:lineRule="auto"/>
              <w:rPr>
                <w:rFonts w:ascii="Roboto" w:hAnsi="Roboto"/>
                <w:sz w:val="18"/>
                <w:szCs w:val="18"/>
              </w:rPr>
            </w:pPr>
            <w:r>
              <w:rPr>
                <w:rFonts w:ascii="Roboto" w:eastAsia="MS Mincho" w:hAnsi="Roboto" w:cs="Times New Roman"/>
                <w:sz w:val="18"/>
                <w:szCs w:val="18"/>
                <w:lang w:eastAsia="de-DE"/>
              </w:rPr>
              <w:t xml:space="preserve">Bild 1: ARIES Embedded unterstützt Smart Embedded Vision mit FPGA-Modulen wie dem M100PF mit Microchips </w:t>
            </w:r>
            <w:proofErr w:type="spellStart"/>
            <w:r>
              <w:rPr>
                <w:rFonts w:ascii="Roboto" w:eastAsia="MS Mincho" w:hAnsi="Roboto" w:cs="Times New Roman"/>
                <w:sz w:val="18"/>
                <w:szCs w:val="18"/>
                <w:lang w:eastAsia="de-DE"/>
              </w:rPr>
              <w:t>Polarfire</w:t>
            </w:r>
            <w:proofErr w:type="spellEnd"/>
          </w:p>
          <w:p w14:paraId="72350521" w14:textId="77777777" w:rsidR="00560DFE" w:rsidRDefault="00560DFE">
            <w:pPr>
              <w:spacing w:line="264" w:lineRule="auto"/>
              <w:rPr>
                <w:rFonts w:ascii="Roboto" w:eastAsia="MS Mincho" w:hAnsi="Roboto" w:cs="Times New Roman"/>
                <w:sz w:val="18"/>
                <w:szCs w:val="18"/>
              </w:rPr>
            </w:pPr>
          </w:p>
          <w:p w14:paraId="7712C7FC" w14:textId="77777777" w:rsidR="00560DFE" w:rsidRDefault="00000000">
            <w:pPr>
              <w:spacing w:line="264" w:lineRule="auto"/>
              <w:rPr>
                <w:rFonts w:ascii="Roboto" w:hAnsi="Roboto"/>
                <w:sz w:val="14"/>
                <w:szCs w:val="14"/>
                <w:lang w:val="en-US"/>
              </w:rPr>
            </w:pPr>
            <w:proofErr w:type="spellStart"/>
            <w:r>
              <w:rPr>
                <w:rFonts w:ascii="Roboto" w:eastAsia="MS Mincho" w:hAnsi="Roboto" w:cs="Times New Roman"/>
                <w:sz w:val="14"/>
                <w:szCs w:val="14"/>
                <w:lang w:val="en-US" w:eastAsia="de-DE"/>
              </w:rPr>
              <w:t>Bildquelle</w:t>
            </w:r>
            <w:proofErr w:type="spellEnd"/>
            <w:r>
              <w:rPr>
                <w:rFonts w:ascii="Roboto" w:eastAsia="MS Mincho" w:hAnsi="Roboto" w:cs="Times New Roman"/>
                <w:sz w:val="14"/>
                <w:szCs w:val="14"/>
                <w:lang w:val="en-US" w:eastAsia="de-DE"/>
              </w:rPr>
              <w:t>: Shutterstock/ARIES Embedded GmbH</w:t>
            </w:r>
          </w:p>
          <w:p w14:paraId="268EF846" w14:textId="77777777" w:rsidR="00560DFE" w:rsidRDefault="00000000">
            <w:pPr>
              <w:spacing w:line="264" w:lineRule="auto"/>
              <w:rPr>
                <w:rFonts w:ascii="Roboto" w:hAnsi="Roboto"/>
                <w:sz w:val="18"/>
                <w:szCs w:val="18"/>
                <w:lang w:val="en-US"/>
              </w:rPr>
            </w:pPr>
            <w:r>
              <w:rPr>
                <w:rFonts w:ascii="Roboto" w:eastAsia="MS Mincho" w:hAnsi="Roboto" w:cs="Times New Roman"/>
                <w:sz w:val="14"/>
                <w:szCs w:val="14"/>
                <w:lang w:val="en-US" w:eastAsia="de-DE"/>
              </w:rPr>
              <w:t>Download: https://www.ahlendorf-news.com/media/news/images/aries-embedded-smart-vision-m100pf-fpga-polarfire-microchip-H.jpg</w:t>
            </w:r>
          </w:p>
        </w:tc>
      </w:tr>
      <w:tr w:rsidR="00560DFE" w:rsidRPr="002840DF" w14:paraId="20DE86F4" w14:textId="77777777">
        <w:trPr>
          <w:trHeight w:val="144"/>
        </w:trPr>
        <w:tc>
          <w:tcPr>
            <w:tcW w:w="3071" w:type="dxa"/>
            <w:tcBorders>
              <w:top w:val="nil"/>
              <w:left w:val="nil"/>
              <w:bottom w:val="nil"/>
              <w:right w:val="nil"/>
            </w:tcBorders>
            <w:shd w:val="clear" w:color="auto" w:fill="auto"/>
          </w:tcPr>
          <w:p w14:paraId="40C9AA4C" w14:textId="77777777" w:rsidR="00560DFE" w:rsidRDefault="00560DFE">
            <w:pPr>
              <w:spacing w:line="264" w:lineRule="auto"/>
              <w:rPr>
                <w:rFonts w:ascii="Times New Roman" w:eastAsia="MS Mincho" w:hAnsi="Times New Roman" w:cs="Times New Roman"/>
                <w:sz w:val="20"/>
                <w:lang w:val="en-US"/>
              </w:rPr>
            </w:pPr>
          </w:p>
        </w:tc>
        <w:tc>
          <w:tcPr>
            <w:tcW w:w="4446" w:type="dxa"/>
            <w:tcBorders>
              <w:top w:val="nil"/>
              <w:left w:val="nil"/>
              <w:bottom w:val="nil"/>
              <w:right w:val="nil"/>
            </w:tcBorders>
            <w:shd w:val="clear" w:color="auto" w:fill="auto"/>
          </w:tcPr>
          <w:p w14:paraId="1396F26A" w14:textId="77777777" w:rsidR="00560DFE" w:rsidRDefault="00560DFE">
            <w:pPr>
              <w:spacing w:line="264" w:lineRule="auto"/>
              <w:rPr>
                <w:rFonts w:ascii="Roboto" w:eastAsia="MS Mincho" w:hAnsi="Roboto" w:cs="Times New Roman"/>
                <w:sz w:val="18"/>
                <w:szCs w:val="18"/>
                <w:lang w:val="en-US"/>
              </w:rPr>
            </w:pPr>
          </w:p>
        </w:tc>
      </w:tr>
      <w:tr w:rsidR="00560DFE" w:rsidRPr="002840DF" w14:paraId="2E001639" w14:textId="77777777">
        <w:trPr>
          <w:trHeight w:val="1861"/>
        </w:trPr>
        <w:tc>
          <w:tcPr>
            <w:tcW w:w="3071" w:type="dxa"/>
            <w:tcBorders>
              <w:top w:val="nil"/>
              <w:left w:val="nil"/>
              <w:bottom w:val="nil"/>
              <w:right w:val="nil"/>
            </w:tcBorders>
            <w:shd w:val="clear" w:color="auto" w:fill="auto"/>
          </w:tcPr>
          <w:p w14:paraId="13EC0C32" w14:textId="77777777" w:rsidR="00560DFE" w:rsidRDefault="00000000">
            <w:pPr>
              <w:spacing w:line="264" w:lineRule="auto"/>
              <w:rPr>
                <w:rFonts w:ascii="Times New Roman" w:eastAsia="MS Mincho" w:hAnsi="Times New Roman" w:cs="Times New Roman"/>
                <w:sz w:val="20"/>
                <w:lang w:val="en-US"/>
              </w:rPr>
            </w:pPr>
            <w:r>
              <w:rPr>
                <w:noProof/>
                <w:szCs w:val="20"/>
                <w:lang w:eastAsia="de-DE"/>
              </w:rPr>
              <w:drawing>
                <wp:inline distT="0" distB="0" distL="0" distR="0" wp14:anchorId="4C84305C" wp14:editId="06401AAF">
                  <wp:extent cx="1800225" cy="1198880"/>
                  <wp:effectExtent l="0" t="0" r="0" b="0"/>
                  <wp:docPr id="2" name="Grafik 2" descr="Ein Bild, das Text, Baum, Weg,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Baum, Weg, Straße enthält.&#10;&#10;Automatisch generierte Beschreibung"/>
                          <pic:cNvPicPr>
                            <a:picLocks noChangeAspect="1" noChangeArrowheads="1"/>
                          </pic:cNvPicPr>
                        </pic:nvPicPr>
                        <pic:blipFill>
                          <a:blip r:embed="rId9"/>
                          <a:stretch>
                            <a:fillRect/>
                          </a:stretch>
                        </pic:blipFill>
                        <pic:spPr bwMode="auto">
                          <a:xfrm>
                            <a:off x="0" y="0"/>
                            <a:ext cx="1800225" cy="1198880"/>
                          </a:xfrm>
                          <a:prstGeom prst="rect">
                            <a:avLst/>
                          </a:prstGeom>
                        </pic:spPr>
                      </pic:pic>
                    </a:graphicData>
                  </a:graphic>
                </wp:inline>
              </w:drawing>
            </w:r>
          </w:p>
        </w:tc>
        <w:tc>
          <w:tcPr>
            <w:tcW w:w="4446" w:type="dxa"/>
            <w:tcBorders>
              <w:top w:val="nil"/>
              <w:left w:val="nil"/>
              <w:bottom w:val="nil"/>
              <w:right w:val="nil"/>
            </w:tcBorders>
            <w:shd w:val="clear" w:color="auto" w:fill="auto"/>
          </w:tcPr>
          <w:p w14:paraId="619C8D90" w14:textId="77777777" w:rsidR="00560DFE" w:rsidRDefault="00000000">
            <w:pPr>
              <w:spacing w:line="264" w:lineRule="auto"/>
              <w:rPr>
                <w:rFonts w:ascii="Roboto" w:hAnsi="Roboto"/>
                <w:sz w:val="18"/>
                <w:szCs w:val="18"/>
              </w:rPr>
            </w:pPr>
            <w:r>
              <w:rPr>
                <w:rFonts w:ascii="Roboto" w:eastAsia="MS Mincho" w:hAnsi="Roboto" w:cs="Times New Roman"/>
                <w:sz w:val="18"/>
                <w:szCs w:val="18"/>
                <w:lang w:eastAsia="de-DE"/>
              </w:rPr>
              <w:t xml:space="preserve">Bild 2: MSRZG2UL </w:t>
            </w:r>
            <w:proofErr w:type="spellStart"/>
            <w:r>
              <w:rPr>
                <w:rFonts w:ascii="Roboto" w:eastAsia="MS Mincho" w:hAnsi="Roboto" w:cs="Times New Roman"/>
                <w:sz w:val="18"/>
                <w:szCs w:val="18"/>
                <w:lang w:eastAsia="de-DE"/>
              </w:rPr>
              <w:t>SiP</w:t>
            </w:r>
            <w:proofErr w:type="spellEnd"/>
            <w:r>
              <w:rPr>
                <w:rFonts w:ascii="Roboto" w:eastAsia="MS Mincho" w:hAnsi="Roboto" w:cs="Times New Roman"/>
                <w:sz w:val="18"/>
                <w:szCs w:val="18"/>
                <w:lang w:eastAsia="de-DE"/>
              </w:rPr>
              <w:t xml:space="preserve"> von ARIES Embedded mit </w:t>
            </w:r>
            <w:proofErr w:type="spellStart"/>
            <w:r>
              <w:rPr>
                <w:rFonts w:ascii="Roboto" w:eastAsia="MS Mincho" w:hAnsi="Roboto" w:cs="Times New Roman"/>
                <w:sz w:val="18"/>
                <w:szCs w:val="18"/>
                <w:lang w:eastAsia="de-DE"/>
              </w:rPr>
              <w:t>Renesas</w:t>
            </w:r>
            <w:proofErr w:type="spellEnd"/>
            <w:r>
              <w:rPr>
                <w:rFonts w:ascii="Roboto" w:eastAsia="MS Mincho" w:hAnsi="Roboto" w:cs="Times New Roman"/>
                <w:sz w:val="18"/>
                <w:szCs w:val="18"/>
                <w:lang w:eastAsia="de-DE"/>
              </w:rPr>
              <w:t xml:space="preserve"> RZ/G2UL für einfache Embedded Vision mit Künstlicher Intelligenz</w:t>
            </w:r>
          </w:p>
          <w:p w14:paraId="4DEFBE61" w14:textId="77777777" w:rsidR="00560DFE" w:rsidRDefault="00560DFE">
            <w:pPr>
              <w:spacing w:line="264" w:lineRule="auto"/>
              <w:rPr>
                <w:rFonts w:ascii="Roboto" w:eastAsia="MS Mincho" w:hAnsi="Roboto" w:cs="Times New Roman"/>
                <w:sz w:val="18"/>
                <w:szCs w:val="18"/>
              </w:rPr>
            </w:pPr>
          </w:p>
          <w:p w14:paraId="01676CC1" w14:textId="77777777" w:rsidR="00560DFE" w:rsidRDefault="00000000">
            <w:pPr>
              <w:spacing w:line="264" w:lineRule="auto"/>
              <w:rPr>
                <w:rFonts w:ascii="Roboto" w:hAnsi="Roboto"/>
                <w:sz w:val="14"/>
                <w:szCs w:val="14"/>
                <w:lang w:val="en-US"/>
              </w:rPr>
            </w:pPr>
            <w:proofErr w:type="spellStart"/>
            <w:r>
              <w:rPr>
                <w:rFonts w:ascii="Roboto" w:eastAsia="MS Mincho" w:hAnsi="Roboto" w:cs="Times New Roman"/>
                <w:sz w:val="14"/>
                <w:szCs w:val="14"/>
                <w:lang w:val="en-US" w:eastAsia="de-DE"/>
              </w:rPr>
              <w:t>Bildquelle</w:t>
            </w:r>
            <w:proofErr w:type="spellEnd"/>
            <w:r>
              <w:rPr>
                <w:rFonts w:ascii="Roboto" w:eastAsia="MS Mincho" w:hAnsi="Roboto" w:cs="Times New Roman"/>
                <w:sz w:val="14"/>
                <w:szCs w:val="14"/>
                <w:lang w:val="en-US" w:eastAsia="de-DE"/>
              </w:rPr>
              <w:t>: Shutterstock/ARIES Embedded GmbH</w:t>
            </w:r>
          </w:p>
          <w:p w14:paraId="77C3CF99" w14:textId="77777777" w:rsidR="00560DFE" w:rsidRDefault="00000000">
            <w:pPr>
              <w:spacing w:line="264" w:lineRule="auto"/>
              <w:rPr>
                <w:rFonts w:ascii="Roboto" w:hAnsi="Roboto"/>
                <w:sz w:val="18"/>
                <w:szCs w:val="18"/>
                <w:lang w:val="en-US"/>
              </w:rPr>
            </w:pPr>
            <w:r>
              <w:rPr>
                <w:rFonts w:ascii="Roboto" w:eastAsia="MS Mincho" w:hAnsi="Roboto" w:cs="Times New Roman"/>
                <w:sz w:val="14"/>
                <w:szCs w:val="14"/>
                <w:lang w:val="en-US" w:eastAsia="de-DE"/>
              </w:rPr>
              <w:t>Download: https://www.ahlendorf-news.com/media/news/images/aries-embedded-smart-vision-msrzg2ul-cpu-renesas-H.jpg</w:t>
            </w:r>
          </w:p>
        </w:tc>
      </w:tr>
      <w:tr w:rsidR="00560DFE" w:rsidRPr="002840DF" w14:paraId="4CC96E19" w14:textId="77777777">
        <w:trPr>
          <w:trHeight w:val="144"/>
        </w:trPr>
        <w:tc>
          <w:tcPr>
            <w:tcW w:w="3071" w:type="dxa"/>
            <w:tcBorders>
              <w:top w:val="nil"/>
              <w:left w:val="nil"/>
              <w:bottom w:val="nil"/>
              <w:right w:val="nil"/>
            </w:tcBorders>
            <w:shd w:val="clear" w:color="auto" w:fill="auto"/>
          </w:tcPr>
          <w:p w14:paraId="54614E77" w14:textId="77777777" w:rsidR="00560DFE" w:rsidRDefault="00560DFE">
            <w:pPr>
              <w:spacing w:line="264" w:lineRule="auto"/>
              <w:rPr>
                <w:rFonts w:ascii="Times New Roman" w:eastAsia="MS Mincho" w:hAnsi="Times New Roman" w:cs="Times New Roman"/>
                <w:sz w:val="20"/>
                <w:lang w:val="en-US"/>
              </w:rPr>
            </w:pPr>
          </w:p>
        </w:tc>
        <w:tc>
          <w:tcPr>
            <w:tcW w:w="4446" w:type="dxa"/>
            <w:tcBorders>
              <w:top w:val="nil"/>
              <w:left w:val="nil"/>
              <w:bottom w:val="nil"/>
              <w:right w:val="nil"/>
            </w:tcBorders>
            <w:shd w:val="clear" w:color="auto" w:fill="auto"/>
          </w:tcPr>
          <w:p w14:paraId="340C0931" w14:textId="77777777" w:rsidR="00560DFE" w:rsidRDefault="00560DFE">
            <w:pPr>
              <w:spacing w:line="264" w:lineRule="auto"/>
              <w:rPr>
                <w:rFonts w:ascii="Roboto" w:eastAsia="MS Mincho" w:hAnsi="Roboto" w:cs="Times New Roman"/>
                <w:sz w:val="18"/>
                <w:szCs w:val="18"/>
                <w:lang w:val="en-US"/>
              </w:rPr>
            </w:pPr>
          </w:p>
        </w:tc>
      </w:tr>
      <w:tr w:rsidR="00560DFE" w:rsidRPr="002840DF" w14:paraId="3C682096" w14:textId="77777777">
        <w:trPr>
          <w:trHeight w:val="215"/>
        </w:trPr>
        <w:tc>
          <w:tcPr>
            <w:tcW w:w="3071" w:type="dxa"/>
            <w:tcBorders>
              <w:top w:val="nil"/>
              <w:left w:val="nil"/>
              <w:bottom w:val="nil"/>
              <w:right w:val="nil"/>
            </w:tcBorders>
            <w:shd w:val="clear" w:color="auto" w:fill="auto"/>
          </w:tcPr>
          <w:p w14:paraId="669191FE" w14:textId="77777777" w:rsidR="00560DFE" w:rsidRDefault="00000000">
            <w:pPr>
              <w:spacing w:line="264" w:lineRule="auto"/>
              <w:rPr>
                <w:rFonts w:ascii="Verdana" w:hAnsi="Verdana"/>
                <w:sz w:val="16"/>
                <w:szCs w:val="16"/>
              </w:rPr>
            </w:pPr>
            <w:r>
              <w:rPr>
                <w:noProof/>
                <w:szCs w:val="20"/>
                <w:lang w:eastAsia="de-DE"/>
              </w:rPr>
              <w:drawing>
                <wp:inline distT="0" distB="0" distL="0" distR="0" wp14:anchorId="644C5635" wp14:editId="5F9416A7">
                  <wp:extent cx="1438910" cy="1503045"/>
                  <wp:effectExtent l="0" t="0" r="0" b="0"/>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5"/>
                          <pic:cNvPicPr>
                            <a:picLocks noChangeAspect="1" noChangeArrowheads="1"/>
                          </pic:cNvPicPr>
                        </pic:nvPicPr>
                        <pic:blipFill>
                          <a:blip r:embed="rId10"/>
                          <a:srcRect t="4314" b="5993"/>
                          <a:stretch>
                            <a:fillRect/>
                          </a:stretch>
                        </pic:blipFill>
                        <pic:spPr bwMode="auto">
                          <a:xfrm>
                            <a:off x="0" y="0"/>
                            <a:ext cx="1438910" cy="1503045"/>
                          </a:xfrm>
                          <a:prstGeom prst="rect">
                            <a:avLst/>
                          </a:prstGeom>
                        </pic:spPr>
                      </pic:pic>
                    </a:graphicData>
                  </a:graphic>
                </wp:inline>
              </w:drawing>
            </w:r>
          </w:p>
        </w:tc>
        <w:tc>
          <w:tcPr>
            <w:tcW w:w="4446" w:type="dxa"/>
            <w:tcBorders>
              <w:top w:val="nil"/>
              <w:left w:val="nil"/>
              <w:bottom w:val="nil"/>
              <w:right w:val="nil"/>
            </w:tcBorders>
            <w:shd w:val="clear" w:color="auto" w:fill="auto"/>
          </w:tcPr>
          <w:p w14:paraId="799AA01A" w14:textId="77777777" w:rsidR="00560DFE" w:rsidRDefault="00000000">
            <w:pPr>
              <w:spacing w:line="264" w:lineRule="auto"/>
              <w:rPr>
                <w:rFonts w:ascii="Roboto" w:hAnsi="Roboto"/>
                <w:sz w:val="18"/>
                <w:szCs w:val="18"/>
              </w:rPr>
            </w:pPr>
            <w:r>
              <w:rPr>
                <w:rFonts w:ascii="Roboto" w:eastAsia="MS Mincho" w:hAnsi="Roboto" w:cs="Times New Roman"/>
                <w:sz w:val="18"/>
                <w:szCs w:val="18"/>
                <w:lang w:eastAsia="de-DE"/>
              </w:rPr>
              <w:t>Bild 3: Andreas Widder ist Geschäftsführer der ARIES Embedded GmbH</w:t>
            </w:r>
          </w:p>
          <w:p w14:paraId="3BFCF5B0" w14:textId="77777777" w:rsidR="00560DFE" w:rsidRDefault="00560DFE">
            <w:pPr>
              <w:spacing w:line="264" w:lineRule="auto"/>
              <w:rPr>
                <w:rFonts w:ascii="Roboto" w:eastAsia="MS Mincho" w:hAnsi="Roboto" w:cs="Times New Roman"/>
                <w:sz w:val="18"/>
                <w:szCs w:val="18"/>
              </w:rPr>
            </w:pPr>
          </w:p>
          <w:p w14:paraId="726A3EAC" w14:textId="77777777" w:rsidR="00560DFE" w:rsidRDefault="00000000">
            <w:pPr>
              <w:spacing w:line="264" w:lineRule="auto"/>
              <w:rPr>
                <w:rFonts w:ascii="Roboto" w:hAnsi="Roboto"/>
                <w:sz w:val="14"/>
                <w:szCs w:val="14"/>
                <w:lang w:val="en-US"/>
              </w:rPr>
            </w:pPr>
            <w:proofErr w:type="spellStart"/>
            <w:r>
              <w:rPr>
                <w:rFonts w:ascii="Roboto" w:eastAsia="MS Mincho" w:hAnsi="Roboto" w:cs="Times New Roman"/>
                <w:sz w:val="14"/>
                <w:szCs w:val="14"/>
                <w:lang w:val="en-US" w:eastAsia="de-DE"/>
              </w:rPr>
              <w:t>Bildquelle</w:t>
            </w:r>
            <w:proofErr w:type="spellEnd"/>
            <w:r>
              <w:rPr>
                <w:rFonts w:ascii="Roboto" w:eastAsia="MS Mincho" w:hAnsi="Roboto" w:cs="Times New Roman"/>
                <w:sz w:val="14"/>
                <w:szCs w:val="14"/>
                <w:lang w:val="en-US" w:eastAsia="de-DE"/>
              </w:rPr>
              <w:t>: ARIES Embedded GmbH</w:t>
            </w:r>
          </w:p>
          <w:p w14:paraId="70F32F3D" w14:textId="77777777" w:rsidR="00560DFE" w:rsidRDefault="00000000">
            <w:pPr>
              <w:spacing w:line="264" w:lineRule="auto"/>
              <w:rPr>
                <w:rFonts w:ascii="Verdana" w:hAnsi="Verdana"/>
                <w:sz w:val="18"/>
                <w:szCs w:val="18"/>
                <w:lang w:val="en-US"/>
              </w:rPr>
            </w:pPr>
            <w:r>
              <w:rPr>
                <w:rFonts w:ascii="Roboto" w:eastAsia="MS Mincho" w:hAnsi="Roboto" w:cs="Times New Roman"/>
                <w:sz w:val="14"/>
                <w:szCs w:val="14"/>
                <w:lang w:val="en-US" w:eastAsia="de-DE"/>
              </w:rPr>
              <w:t>Download: https://www.ahlendorf-news.com/media/news/images/aries-embedded-Andreas-Widder-H.jpg</w:t>
            </w:r>
          </w:p>
        </w:tc>
      </w:tr>
    </w:tbl>
    <w:p w14:paraId="01B6E3DA" w14:textId="77777777" w:rsidR="00560DFE" w:rsidRDefault="00560DFE">
      <w:pPr>
        <w:spacing w:line="264" w:lineRule="auto"/>
        <w:rPr>
          <w:rFonts w:ascii="Roboto" w:hAnsi="Roboto"/>
          <w:b/>
          <w:bCs/>
          <w:sz w:val="18"/>
          <w:szCs w:val="18"/>
          <w:lang w:val="en-US"/>
        </w:rPr>
      </w:pPr>
    </w:p>
    <w:p w14:paraId="604FCF00" w14:textId="77777777" w:rsidR="00560DFE" w:rsidRDefault="00560DFE">
      <w:pPr>
        <w:spacing w:line="264" w:lineRule="auto"/>
        <w:rPr>
          <w:rFonts w:ascii="Roboto" w:hAnsi="Roboto"/>
          <w:b/>
          <w:bCs/>
          <w:sz w:val="18"/>
          <w:szCs w:val="18"/>
          <w:lang w:val="en-US"/>
        </w:rPr>
      </w:pPr>
    </w:p>
    <w:p w14:paraId="70C524AA" w14:textId="77777777" w:rsidR="00560DFE" w:rsidRDefault="00560DFE">
      <w:pPr>
        <w:spacing w:line="264" w:lineRule="auto"/>
        <w:rPr>
          <w:rFonts w:ascii="Roboto" w:hAnsi="Roboto"/>
          <w:b/>
          <w:bCs/>
          <w:sz w:val="18"/>
          <w:szCs w:val="18"/>
          <w:lang w:val="en-US"/>
        </w:rPr>
      </w:pPr>
    </w:p>
    <w:p w14:paraId="561C93A7" w14:textId="77777777" w:rsidR="00560DFE" w:rsidRDefault="00000000">
      <w:pPr>
        <w:spacing w:line="264" w:lineRule="auto"/>
        <w:rPr>
          <w:rFonts w:ascii="Roboto" w:hAnsi="Roboto"/>
          <w:b/>
          <w:bCs/>
          <w:sz w:val="18"/>
          <w:szCs w:val="18"/>
        </w:rPr>
      </w:pPr>
      <w:r>
        <w:rPr>
          <w:rFonts w:ascii="Roboto" w:hAnsi="Roboto"/>
          <w:b/>
          <w:bCs/>
          <w:sz w:val="18"/>
          <w:szCs w:val="18"/>
        </w:rPr>
        <w:t>Über ARIES Embedded</w:t>
      </w:r>
    </w:p>
    <w:p w14:paraId="21595E4A" w14:textId="77777777" w:rsidR="00560DFE" w:rsidRDefault="00000000">
      <w:pPr>
        <w:spacing w:line="264" w:lineRule="auto"/>
        <w:rPr>
          <w:rFonts w:ascii="Roboto" w:hAnsi="Roboto"/>
          <w:sz w:val="18"/>
          <w:szCs w:val="18"/>
        </w:rPr>
      </w:pPr>
      <w:r>
        <w:rPr>
          <w:rFonts w:ascii="Roboto" w:hAnsi="Roboto"/>
          <w:sz w:val="18"/>
          <w:szCs w:val="18"/>
        </w:rPr>
        <w:t>ARIES Embedded bietet kundenspezifische Hardware- und Software-Entwicklung und Standardprodukte für Industrie und Landwirtschaft. Der Schwerpunkt des 2001 gegründeten Embedded-Spezialisten mit Sitz in Fürstenfeldbruck, Deutschland, liegt auf der FPGA-Technologie und Open-Source-Software. Das Angebot umfasst modulare Systeme für den flexiblen und schnellen Einsatz in funktionalen Prototypen, Pilotserien und der Serienproduktion. Im Kundenauftrag passt ARIES Embedded Standardprojekte individuell an Projektanforderungen an. Weitere Informationen unter www.aries-embedded.com.</w:t>
      </w:r>
    </w:p>
    <w:p w14:paraId="7C82F094" w14:textId="77777777" w:rsidR="00560DFE" w:rsidRDefault="00560DFE">
      <w:pPr>
        <w:spacing w:line="264" w:lineRule="auto"/>
        <w:rPr>
          <w:rFonts w:ascii="Roboto" w:hAnsi="Roboto"/>
          <w:sz w:val="18"/>
          <w:szCs w:val="18"/>
        </w:rPr>
      </w:pPr>
    </w:p>
    <w:p w14:paraId="46546AB5" w14:textId="77777777" w:rsidR="00560DFE" w:rsidRDefault="00560DFE">
      <w:pPr>
        <w:sectPr w:rsidR="00560DFE">
          <w:pgSz w:w="11906" w:h="16838"/>
          <w:pgMar w:top="2835" w:right="3402" w:bottom="1134" w:left="1134" w:header="709" w:footer="414" w:gutter="0"/>
          <w:cols w:space="720"/>
          <w:formProt w:val="0"/>
          <w:docGrid w:linePitch="360"/>
        </w:sectPr>
      </w:pPr>
    </w:p>
    <w:p w14:paraId="2F8E6EDB" w14:textId="77777777" w:rsidR="00560DFE" w:rsidRDefault="00000000">
      <w:pPr>
        <w:spacing w:line="264" w:lineRule="auto"/>
        <w:rPr>
          <w:rFonts w:ascii="Roboto" w:hAnsi="Roboto"/>
          <w:sz w:val="18"/>
          <w:szCs w:val="18"/>
        </w:rPr>
      </w:pPr>
      <w:r>
        <w:rPr>
          <w:rFonts w:ascii="Roboto" w:hAnsi="Roboto"/>
          <w:sz w:val="18"/>
          <w:szCs w:val="18"/>
        </w:rPr>
        <w:t>ARIES Embedded GmbH</w:t>
      </w:r>
    </w:p>
    <w:p w14:paraId="063F9DE1" w14:textId="77777777" w:rsidR="00560DFE" w:rsidRDefault="00000000">
      <w:pPr>
        <w:spacing w:line="264" w:lineRule="auto"/>
        <w:rPr>
          <w:rFonts w:ascii="Roboto" w:hAnsi="Roboto"/>
          <w:sz w:val="18"/>
          <w:szCs w:val="18"/>
        </w:rPr>
      </w:pPr>
      <w:proofErr w:type="spellStart"/>
      <w:r>
        <w:rPr>
          <w:rFonts w:ascii="Roboto" w:hAnsi="Roboto"/>
          <w:sz w:val="18"/>
          <w:szCs w:val="18"/>
        </w:rPr>
        <w:t>Schöngeisinger</w:t>
      </w:r>
      <w:proofErr w:type="spellEnd"/>
      <w:r>
        <w:rPr>
          <w:rFonts w:ascii="Roboto" w:hAnsi="Roboto"/>
          <w:sz w:val="18"/>
          <w:szCs w:val="18"/>
        </w:rPr>
        <w:t xml:space="preserve"> Str. 84</w:t>
      </w:r>
    </w:p>
    <w:p w14:paraId="51987DCE" w14:textId="77777777" w:rsidR="00560DFE" w:rsidRDefault="00000000">
      <w:pPr>
        <w:spacing w:line="264" w:lineRule="auto"/>
        <w:rPr>
          <w:rFonts w:ascii="Roboto" w:hAnsi="Roboto"/>
          <w:sz w:val="18"/>
          <w:szCs w:val="18"/>
        </w:rPr>
      </w:pPr>
      <w:r>
        <w:rPr>
          <w:rFonts w:ascii="Roboto" w:hAnsi="Roboto"/>
          <w:sz w:val="18"/>
          <w:szCs w:val="18"/>
        </w:rPr>
        <w:t>DE-82256 Fürstenfeldbruck</w:t>
      </w:r>
    </w:p>
    <w:p w14:paraId="621F2319" w14:textId="77777777" w:rsidR="00560DFE" w:rsidRDefault="00000000">
      <w:pPr>
        <w:spacing w:line="264" w:lineRule="auto"/>
        <w:rPr>
          <w:rFonts w:ascii="Roboto" w:hAnsi="Roboto"/>
          <w:sz w:val="18"/>
          <w:szCs w:val="18"/>
        </w:rPr>
      </w:pPr>
      <w:r>
        <w:rPr>
          <w:rFonts w:ascii="Roboto" w:hAnsi="Roboto"/>
          <w:sz w:val="18"/>
          <w:szCs w:val="18"/>
        </w:rPr>
        <w:t>Fon: +49 8141 36 367 0</w:t>
      </w:r>
    </w:p>
    <w:p w14:paraId="5F925910" w14:textId="77777777" w:rsidR="00560DFE" w:rsidRDefault="00000000">
      <w:pPr>
        <w:spacing w:line="264" w:lineRule="auto"/>
        <w:rPr>
          <w:rFonts w:ascii="Roboto" w:hAnsi="Roboto"/>
          <w:sz w:val="18"/>
          <w:szCs w:val="18"/>
        </w:rPr>
      </w:pPr>
      <w:r>
        <w:rPr>
          <w:rFonts w:ascii="Roboto" w:hAnsi="Roboto"/>
          <w:sz w:val="18"/>
          <w:szCs w:val="18"/>
        </w:rPr>
        <w:t>Fax: +49 8141 36 367 67</w:t>
      </w:r>
    </w:p>
    <w:p w14:paraId="0C6F92A2" w14:textId="77777777" w:rsidR="00560DFE" w:rsidRDefault="00000000">
      <w:pPr>
        <w:spacing w:line="264" w:lineRule="auto"/>
        <w:rPr>
          <w:rFonts w:ascii="Roboto" w:hAnsi="Roboto"/>
          <w:sz w:val="18"/>
          <w:szCs w:val="18"/>
        </w:rPr>
      </w:pPr>
      <w:r>
        <w:rPr>
          <w:rFonts w:ascii="Roboto" w:hAnsi="Roboto"/>
          <w:sz w:val="18"/>
          <w:szCs w:val="18"/>
        </w:rPr>
        <w:t>www.aries-embedded.com</w:t>
      </w:r>
    </w:p>
    <w:p w14:paraId="2F58FFD5" w14:textId="77777777" w:rsidR="00560DFE" w:rsidRDefault="00000000">
      <w:pPr>
        <w:spacing w:line="264" w:lineRule="auto"/>
        <w:rPr>
          <w:rFonts w:ascii="Roboto" w:hAnsi="Roboto"/>
          <w:sz w:val="18"/>
          <w:szCs w:val="18"/>
        </w:rPr>
      </w:pPr>
      <w:r>
        <w:rPr>
          <w:rFonts w:ascii="Roboto" w:hAnsi="Roboto"/>
          <w:sz w:val="18"/>
          <w:szCs w:val="18"/>
        </w:rPr>
        <w:t>info@aries-embedded.de</w:t>
      </w:r>
    </w:p>
    <w:p w14:paraId="045B63F3" w14:textId="77777777" w:rsidR="00560DFE" w:rsidRDefault="00560DFE">
      <w:pPr>
        <w:spacing w:line="264" w:lineRule="auto"/>
        <w:rPr>
          <w:rFonts w:ascii="Roboto" w:hAnsi="Roboto"/>
          <w:sz w:val="18"/>
          <w:szCs w:val="18"/>
        </w:rPr>
      </w:pPr>
    </w:p>
    <w:p w14:paraId="41162563" w14:textId="77777777" w:rsidR="00560DFE" w:rsidRDefault="00560DFE">
      <w:pPr>
        <w:spacing w:line="264" w:lineRule="auto"/>
        <w:rPr>
          <w:rFonts w:ascii="Roboto" w:hAnsi="Roboto"/>
          <w:sz w:val="18"/>
          <w:szCs w:val="18"/>
        </w:rPr>
      </w:pPr>
    </w:p>
    <w:p w14:paraId="09A52514" w14:textId="77777777" w:rsidR="00560DFE" w:rsidRDefault="00000000">
      <w:pPr>
        <w:spacing w:line="264" w:lineRule="auto"/>
        <w:rPr>
          <w:rFonts w:ascii="Roboto" w:hAnsi="Roboto"/>
          <w:b/>
          <w:bCs/>
          <w:sz w:val="18"/>
          <w:szCs w:val="18"/>
        </w:rPr>
      </w:pPr>
      <w:r>
        <w:rPr>
          <w:rFonts w:ascii="Roboto" w:hAnsi="Roboto"/>
          <w:b/>
          <w:bCs/>
          <w:sz w:val="18"/>
          <w:szCs w:val="18"/>
        </w:rPr>
        <w:t>Pressekontakt</w:t>
      </w:r>
    </w:p>
    <w:p w14:paraId="1F8C2923" w14:textId="77777777" w:rsidR="00560DFE" w:rsidRDefault="00000000">
      <w:pPr>
        <w:spacing w:line="264" w:lineRule="auto"/>
        <w:rPr>
          <w:rFonts w:ascii="Roboto" w:hAnsi="Roboto"/>
          <w:sz w:val="18"/>
          <w:szCs w:val="18"/>
        </w:rPr>
      </w:pPr>
      <w:r>
        <w:rPr>
          <w:rFonts w:ascii="Roboto" w:hAnsi="Roboto"/>
          <w:sz w:val="18"/>
          <w:szCs w:val="18"/>
        </w:rPr>
        <w:t xml:space="preserve">Mandy Ahlendorf </w:t>
      </w:r>
    </w:p>
    <w:p w14:paraId="5F12F862" w14:textId="77777777" w:rsidR="00560DFE" w:rsidRDefault="00000000">
      <w:pPr>
        <w:spacing w:line="264" w:lineRule="auto"/>
        <w:rPr>
          <w:rFonts w:ascii="Roboto" w:hAnsi="Roboto"/>
          <w:sz w:val="18"/>
          <w:szCs w:val="18"/>
        </w:rPr>
      </w:pPr>
      <w:proofErr w:type="spellStart"/>
      <w:r>
        <w:rPr>
          <w:rFonts w:ascii="Roboto" w:hAnsi="Roboto"/>
          <w:sz w:val="18"/>
          <w:szCs w:val="18"/>
        </w:rPr>
        <w:t>ahlendorf</w:t>
      </w:r>
      <w:proofErr w:type="spellEnd"/>
      <w:r>
        <w:rPr>
          <w:rFonts w:ascii="Roboto" w:hAnsi="Roboto"/>
          <w:sz w:val="18"/>
          <w:szCs w:val="18"/>
        </w:rPr>
        <w:t xml:space="preserve"> </w:t>
      </w:r>
      <w:proofErr w:type="spellStart"/>
      <w:r>
        <w:rPr>
          <w:rFonts w:ascii="Roboto" w:hAnsi="Roboto"/>
          <w:sz w:val="18"/>
          <w:szCs w:val="18"/>
        </w:rPr>
        <w:t>communication</w:t>
      </w:r>
      <w:proofErr w:type="spellEnd"/>
    </w:p>
    <w:p w14:paraId="75CFAB2E" w14:textId="77777777" w:rsidR="00560DFE" w:rsidRDefault="00000000">
      <w:pPr>
        <w:spacing w:line="264" w:lineRule="auto"/>
        <w:rPr>
          <w:rFonts w:ascii="Roboto" w:hAnsi="Roboto"/>
          <w:sz w:val="18"/>
          <w:szCs w:val="18"/>
        </w:rPr>
      </w:pPr>
      <w:r>
        <w:rPr>
          <w:rFonts w:ascii="Roboto" w:hAnsi="Roboto"/>
          <w:sz w:val="18"/>
          <w:szCs w:val="18"/>
        </w:rPr>
        <w:t>ma@ahlendorf-communication.com</w:t>
      </w:r>
    </w:p>
    <w:p w14:paraId="3AE6ECE9" w14:textId="77777777" w:rsidR="00560DFE" w:rsidRDefault="00000000">
      <w:pPr>
        <w:spacing w:line="264" w:lineRule="auto"/>
        <w:rPr>
          <w:rFonts w:ascii="Roboto" w:hAnsi="Roboto"/>
          <w:sz w:val="18"/>
          <w:szCs w:val="18"/>
        </w:rPr>
      </w:pPr>
      <w:r>
        <w:rPr>
          <w:rFonts w:ascii="Roboto" w:hAnsi="Roboto"/>
          <w:sz w:val="18"/>
          <w:szCs w:val="18"/>
        </w:rPr>
        <w:t>+49 89 41109402</w:t>
      </w:r>
    </w:p>
    <w:p w14:paraId="481B8162" w14:textId="77777777" w:rsidR="00560DFE" w:rsidRDefault="00560DFE">
      <w:pPr>
        <w:sectPr w:rsidR="00560DFE">
          <w:type w:val="continuous"/>
          <w:pgSz w:w="11906" w:h="16838"/>
          <w:pgMar w:top="2835" w:right="3402" w:bottom="1134" w:left="1134" w:header="709" w:footer="414" w:gutter="0"/>
          <w:cols w:num="2" w:space="720"/>
          <w:formProt w:val="0"/>
          <w:docGrid w:linePitch="360"/>
        </w:sectPr>
      </w:pPr>
    </w:p>
    <w:p w14:paraId="623F652A" w14:textId="77777777" w:rsidR="00560DFE" w:rsidRDefault="00560DFE">
      <w:pPr>
        <w:spacing w:line="264" w:lineRule="auto"/>
        <w:rPr>
          <w:rFonts w:ascii="Roboto" w:hAnsi="Roboto"/>
          <w:sz w:val="18"/>
          <w:szCs w:val="18"/>
        </w:rPr>
      </w:pPr>
    </w:p>
    <w:sectPr w:rsidR="00560DFE">
      <w:type w:val="continuous"/>
      <w:pgSz w:w="11906" w:h="16838"/>
      <w:pgMar w:top="2835" w:right="3402" w:bottom="1134" w:left="1134" w:header="709" w:footer="41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0A39" w14:textId="77777777" w:rsidR="0008645E" w:rsidRDefault="0008645E">
      <w:r>
        <w:separator/>
      </w:r>
    </w:p>
  </w:endnote>
  <w:endnote w:type="continuationSeparator" w:id="0">
    <w:p w14:paraId="5C43B920" w14:textId="77777777" w:rsidR="0008645E" w:rsidRDefault="0008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8FB3" w14:textId="77777777" w:rsidR="00560DFE" w:rsidRDefault="00000000">
    <w:pPr>
      <w:pStyle w:val="Fuzeile"/>
    </w:pPr>
    <w:r>
      <w:rPr>
        <w:noProof/>
      </w:rPr>
      <mc:AlternateContent>
        <mc:Choice Requires="wps">
          <w:drawing>
            <wp:anchor distT="0" distB="0" distL="0" distR="0" simplePos="0" relativeHeight="13" behindDoc="1" locked="0" layoutInCell="1" allowOverlap="1" wp14:anchorId="7B2C42BC" wp14:editId="6C092E84">
              <wp:simplePos x="0" y="0"/>
              <wp:positionH relativeFrom="page">
                <wp:posOffset>5829935</wp:posOffset>
              </wp:positionH>
              <wp:positionV relativeFrom="paragraph">
                <wp:posOffset>-1449705</wp:posOffset>
              </wp:positionV>
              <wp:extent cx="1613535" cy="1267460"/>
              <wp:effectExtent l="0" t="0" r="0" b="10160"/>
              <wp:wrapNone/>
              <wp:docPr id="8" name="Textfeld 2_5"/>
              <wp:cNvGraphicFramePr/>
              <a:graphic xmlns:a="http://schemas.openxmlformats.org/drawingml/2006/main">
                <a:graphicData uri="http://schemas.microsoft.com/office/word/2010/wordprocessingShape">
                  <wps:wsp>
                    <wps:cNvSpPr/>
                    <wps:spPr>
                      <a:xfrm>
                        <a:off x="0" y="0"/>
                        <a:ext cx="1612800" cy="126684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2_5" stroked="f" style="position:absolute;margin-left:459.05pt;margin-top:-114.15pt;width:126.95pt;height:99.7pt;mso-position-horizontal-relative:page" wp14:anchorId="7A9769A7">
              <w10:wrap type="none"/>
              <v:fill o:detectmouseclick="t" on="false"/>
              <v:stroke color="#3465a4" joinstyle="round" endcap="flat"/>
            </v:rect>
          </w:pict>
        </mc:Fallback>
      </mc:AlternateContent>
    </w:r>
    <w:r>
      <w:rPr>
        <w:noProof/>
      </w:rPr>
      <mc:AlternateContent>
        <mc:Choice Requires="wps">
          <w:drawing>
            <wp:anchor distT="0" distB="0" distL="0" distR="0" simplePos="0" relativeHeight="19" behindDoc="1" locked="0" layoutInCell="1" allowOverlap="1" wp14:anchorId="374A607C" wp14:editId="3B64497E">
              <wp:simplePos x="0" y="0"/>
              <wp:positionH relativeFrom="page">
                <wp:posOffset>5829935</wp:posOffset>
              </wp:positionH>
              <wp:positionV relativeFrom="paragraph">
                <wp:posOffset>-1449705</wp:posOffset>
              </wp:positionV>
              <wp:extent cx="1613535" cy="1267460"/>
              <wp:effectExtent l="0" t="0" r="0" b="0"/>
              <wp:wrapNone/>
              <wp:docPr id="9" name="Textfeld 13_1"/>
              <wp:cNvGraphicFramePr/>
              <a:graphic xmlns:a="http://schemas.openxmlformats.org/drawingml/2006/main">
                <a:graphicData uri="http://schemas.microsoft.com/office/word/2010/wordprocessingShape">
                  <wps:wsp>
                    <wps:cNvSpPr/>
                    <wps:spPr>
                      <a:xfrm>
                        <a:off x="0" y="0"/>
                        <a:ext cx="1612800" cy="1266840"/>
                      </a:xfrm>
                      <a:prstGeom prst="rect">
                        <a:avLst/>
                      </a:prstGeom>
                      <a:noFill/>
                      <a:ln>
                        <a:noFill/>
                      </a:ln>
                    </wps:spPr>
                    <wps:style>
                      <a:lnRef idx="0">
                        <a:scrgbClr r="0" g="0" b="0"/>
                      </a:lnRef>
                      <a:fillRef idx="0">
                        <a:scrgbClr r="0" g="0" b="0"/>
                      </a:fillRef>
                      <a:effectRef idx="0">
                        <a:scrgbClr r="0" g="0" b="0"/>
                      </a:effectRef>
                      <a:fontRef idx="minor"/>
                    </wps:style>
                    <wps:txbx>
                      <w:txbxContent>
                        <w:p w14:paraId="31997875" w14:textId="77777777" w:rsidR="00560DFE" w:rsidRDefault="00000000">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67AEDFE4" w14:textId="77777777" w:rsidR="00560DFE" w:rsidRDefault="00000000">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3AD0214B" w14:textId="77777777" w:rsidR="00560DFE" w:rsidRDefault="00000000">
                          <w:pPr>
                            <w:pStyle w:val="Rahmeninhalt"/>
                            <w:rPr>
                              <w:rFonts w:ascii="Roboto" w:hAnsi="Roboto"/>
                              <w:sz w:val="18"/>
                              <w:szCs w:val="18"/>
                            </w:rPr>
                          </w:pPr>
                          <w:r>
                            <w:rPr>
                              <w:rFonts w:ascii="Roboto" w:hAnsi="Roboto"/>
                              <w:color w:val="000000"/>
                              <w:sz w:val="18"/>
                              <w:szCs w:val="18"/>
                            </w:rPr>
                            <w:t>DE-82256 Fürstenfeldbruck</w:t>
                          </w:r>
                        </w:p>
                        <w:p w14:paraId="5D9A1090" w14:textId="77777777" w:rsidR="00560DFE" w:rsidRDefault="00000000">
                          <w:pPr>
                            <w:pStyle w:val="Rahmeninhalt"/>
                            <w:rPr>
                              <w:rFonts w:ascii="Roboto" w:hAnsi="Roboto"/>
                              <w:sz w:val="18"/>
                              <w:szCs w:val="18"/>
                            </w:rPr>
                          </w:pPr>
                          <w:r>
                            <w:rPr>
                              <w:rFonts w:ascii="Roboto" w:hAnsi="Roboto"/>
                              <w:color w:val="000000"/>
                              <w:sz w:val="18"/>
                              <w:szCs w:val="18"/>
                            </w:rPr>
                            <w:t>Fon: +49 8141 36 367 0</w:t>
                          </w:r>
                        </w:p>
                        <w:p w14:paraId="7A7A47BD" w14:textId="77777777" w:rsidR="00560DFE" w:rsidRDefault="00000000">
                          <w:pPr>
                            <w:pStyle w:val="Rahmeninhalt"/>
                            <w:rPr>
                              <w:rFonts w:ascii="Roboto" w:hAnsi="Roboto"/>
                              <w:sz w:val="18"/>
                              <w:szCs w:val="18"/>
                            </w:rPr>
                          </w:pPr>
                          <w:r>
                            <w:rPr>
                              <w:rFonts w:ascii="Roboto" w:hAnsi="Roboto"/>
                              <w:color w:val="000000"/>
                              <w:sz w:val="18"/>
                              <w:szCs w:val="18"/>
                            </w:rPr>
                            <w:t>Fax: +49 8141 36 367 67</w:t>
                          </w:r>
                        </w:p>
                        <w:p w14:paraId="401F1F49" w14:textId="77777777" w:rsidR="00560DFE" w:rsidRDefault="00000000">
                          <w:pPr>
                            <w:pStyle w:val="Rahmeninhalt"/>
                            <w:rPr>
                              <w:rFonts w:ascii="Roboto" w:hAnsi="Roboto"/>
                              <w:sz w:val="18"/>
                              <w:szCs w:val="18"/>
                            </w:rPr>
                          </w:pPr>
                          <w:r>
                            <w:rPr>
                              <w:rFonts w:ascii="Roboto" w:hAnsi="Roboto"/>
                              <w:color w:val="000000"/>
                              <w:sz w:val="18"/>
                              <w:szCs w:val="18"/>
                            </w:rPr>
                            <w:t>www.aries-embedded.com</w:t>
                          </w:r>
                        </w:p>
                        <w:p w14:paraId="050016A7" w14:textId="77777777" w:rsidR="00560DFE" w:rsidRDefault="00000000">
                          <w:pPr>
                            <w:pStyle w:val="Rahmeninhalt"/>
                            <w:rPr>
                              <w:rFonts w:ascii="Roboto" w:hAnsi="Roboto"/>
                              <w:sz w:val="18"/>
                              <w:szCs w:val="18"/>
                            </w:rPr>
                          </w:pPr>
                          <w:r>
                            <w:rPr>
                              <w:rFonts w:ascii="Roboto" w:hAnsi="Roboto"/>
                              <w:color w:val="000000"/>
                              <w:sz w:val="18"/>
                              <w:szCs w:val="18"/>
                            </w:rPr>
                            <w:t>info@aries-embedded.de</w:t>
                          </w:r>
                        </w:p>
                      </w:txbxContent>
                    </wps:txbx>
                    <wps:bodyPr lIns="0">
                      <a:noAutofit/>
                    </wps:bodyPr>
                  </wps:wsp>
                </a:graphicData>
              </a:graphic>
            </wp:anchor>
          </w:drawing>
        </mc:Choice>
        <mc:Fallback>
          <w:pict>
            <v:rect id="shape_0" ID="Textfeld 13_1" stroked="f" style="position:absolute;margin-left:459.05pt;margin-top:-114.15pt;width:126.95pt;height:99.7pt;mso-position-horizontal-relative:page" wp14:anchorId="7BF2CB12">
              <w10:wrap type="square"/>
              <v:fill o:detectmouseclick="t" on="false"/>
              <v:stroke color="#3465a4" joinstyle="round" endcap="flat"/>
              <v:textbox>
                <w:txbxContent>
                  <w:p>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pPr>
                      <w:pStyle w:val="Rahmeninhalt"/>
                      <w:rPr>
                        <w:rFonts w:ascii="Roboto" w:hAnsi="Roboto"/>
                        <w:sz w:val="18"/>
                        <w:szCs w:val="18"/>
                      </w:rPr>
                    </w:pPr>
                    <w:r>
                      <w:rPr>
                        <w:rFonts w:ascii="Roboto" w:hAnsi="Roboto"/>
                        <w:color w:val="000000"/>
                        <w:sz w:val="18"/>
                        <w:szCs w:val="18"/>
                      </w:rPr>
                      <w:t>Schöngeisinger Str. 84</w:t>
                    </w:r>
                  </w:p>
                  <w:p>
                    <w:pPr>
                      <w:pStyle w:val="Rahmeninhalt"/>
                      <w:rPr>
                        <w:rFonts w:ascii="Roboto" w:hAnsi="Roboto"/>
                        <w:sz w:val="18"/>
                        <w:szCs w:val="18"/>
                      </w:rPr>
                    </w:pPr>
                    <w:r>
                      <w:rPr>
                        <w:rFonts w:ascii="Roboto" w:hAnsi="Roboto"/>
                        <w:color w:val="000000"/>
                        <w:sz w:val="18"/>
                        <w:szCs w:val="18"/>
                      </w:rPr>
                      <w:t>DE-82256 Fürstenfeldbruck</w:t>
                    </w:r>
                  </w:p>
                  <w:p>
                    <w:pPr>
                      <w:pStyle w:val="Rahmeninhalt"/>
                      <w:rPr>
                        <w:rFonts w:ascii="Roboto" w:hAnsi="Roboto"/>
                        <w:sz w:val="18"/>
                        <w:szCs w:val="18"/>
                      </w:rPr>
                    </w:pPr>
                    <w:r>
                      <w:rPr>
                        <w:rFonts w:ascii="Roboto" w:hAnsi="Roboto"/>
                        <w:color w:val="000000"/>
                        <w:sz w:val="18"/>
                        <w:szCs w:val="18"/>
                      </w:rPr>
                      <w:t>Fon: +49 8141 36 367 0</w:t>
                    </w:r>
                  </w:p>
                  <w:p>
                    <w:pPr>
                      <w:pStyle w:val="Rahmeninhalt"/>
                      <w:rPr>
                        <w:rFonts w:ascii="Roboto" w:hAnsi="Roboto"/>
                        <w:sz w:val="18"/>
                        <w:szCs w:val="18"/>
                      </w:rPr>
                    </w:pPr>
                    <w:r>
                      <w:rPr>
                        <w:rFonts w:ascii="Roboto" w:hAnsi="Roboto"/>
                        <w:color w:val="000000"/>
                        <w:sz w:val="18"/>
                        <w:szCs w:val="18"/>
                      </w:rPr>
                      <w:t>Fax: +49 8141 36 367 67</w:t>
                    </w:r>
                  </w:p>
                  <w:p>
                    <w:pPr>
                      <w:pStyle w:val="Rahmeninhalt"/>
                      <w:rPr>
                        <w:rFonts w:ascii="Roboto" w:hAnsi="Roboto"/>
                        <w:sz w:val="18"/>
                        <w:szCs w:val="18"/>
                      </w:rPr>
                    </w:pPr>
                    <w:r>
                      <w:rPr>
                        <w:rFonts w:ascii="Roboto" w:hAnsi="Roboto"/>
                        <w:color w:val="000000"/>
                        <w:sz w:val="18"/>
                        <w:szCs w:val="18"/>
                      </w:rPr>
                      <w:t>www.aries-embedded.com</w:t>
                    </w:r>
                  </w:p>
                  <w:p>
                    <w:pPr>
                      <w:pStyle w:val="Rahmeninhalt"/>
                      <w:rPr>
                        <w:rFonts w:ascii="Roboto" w:hAnsi="Roboto"/>
                        <w:sz w:val="18"/>
                        <w:szCs w:val="18"/>
                      </w:rPr>
                    </w:pPr>
                    <w:r>
                      <w:rPr>
                        <w:rFonts w:ascii="Roboto" w:hAnsi="Roboto"/>
                        <w:color w:val="000000"/>
                        <w:sz w:val="18"/>
                        <w:szCs w:val="18"/>
                      </w:rPr>
                      <w:t>info@aries-embedded.de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4D46" w14:textId="77777777" w:rsidR="0008645E" w:rsidRDefault="0008645E">
      <w:r>
        <w:separator/>
      </w:r>
    </w:p>
  </w:footnote>
  <w:footnote w:type="continuationSeparator" w:id="0">
    <w:p w14:paraId="119F7E1E" w14:textId="77777777" w:rsidR="0008645E" w:rsidRDefault="00086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95DA" w14:textId="77777777" w:rsidR="00560DFE" w:rsidRDefault="00000000">
    <w:pPr>
      <w:pStyle w:val="Kopfzeile"/>
    </w:pPr>
    <w:r>
      <w:rPr>
        <w:noProof/>
      </w:rPr>
      <mc:AlternateContent>
        <mc:Choice Requires="wps">
          <w:drawing>
            <wp:anchor distT="0" distB="0" distL="0" distR="0" simplePos="0" relativeHeight="4" behindDoc="1" locked="0" layoutInCell="1" allowOverlap="1" wp14:anchorId="71FF49F8" wp14:editId="69C5B1B1">
              <wp:simplePos x="0" y="0"/>
              <wp:positionH relativeFrom="column">
                <wp:posOffset>-59055</wp:posOffset>
              </wp:positionH>
              <wp:positionV relativeFrom="page">
                <wp:posOffset>343535</wp:posOffset>
              </wp:positionV>
              <wp:extent cx="1878330" cy="513080"/>
              <wp:effectExtent l="0" t="0" r="8890" b="0"/>
              <wp:wrapNone/>
              <wp:docPr id="4" name="Textfeld 2_4"/>
              <wp:cNvGraphicFramePr/>
              <a:graphic xmlns:a="http://schemas.openxmlformats.org/drawingml/2006/main">
                <a:graphicData uri="http://schemas.microsoft.com/office/word/2010/wordprocessingShape">
                  <wps:wsp>
                    <wps:cNvSpPr/>
                    <wps:spPr>
                      <a:xfrm>
                        <a:off x="0" y="0"/>
                        <a:ext cx="1877760" cy="5122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2_4" fillcolor="white" stroked="f" style="position:absolute;margin-left:-4.65pt;margin-top:27.05pt;width:147.8pt;height:40.3pt;mso-position-vertical-relative:page" wp14:anchorId="2DEF56E9">
              <w10:wrap type="none"/>
              <v:fill o:detectmouseclick="t" type="solid" color2="black"/>
              <v:stroke color="#3465a4" weight="9360" joinstyle="round" endcap="flat"/>
            </v:rect>
          </w:pict>
        </mc:Fallback>
      </mc:AlternateContent>
    </w:r>
    <w:r>
      <w:rPr>
        <w:noProof/>
      </w:rPr>
      <mc:AlternateContent>
        <mc:Choice Requires="wps">
          <w:drawing>
            <wp:anchor distT="0" distB="0" distL="0" distR="0" simplePos="0" relativeHeight="10" behindDoc="1" locked="0" layoutInCell="1" allowOverlap="1" wp14:anchorId="603EC437" wp14:editId="62FA67EA">
              <wp:simplePos x="0" y="0"/>
              <wp:positionH relativeFrom="column">
                <wp:posOffset>-59055</wp:posOffset>
              </wp:positionH>
              <wp:positionV relativeFrom="page">
                <wp:posOffset>343535</wp:posOffset>
              </wp:positionV>
              <wp:extent cx="1878330" cy="509905"/>
              <wp:effectExtent l="0" t="0" r="0" b="0"/>
              <wp:wrapNone/>
              <wp:docPr id="5" name="Textfeld 11_1"/>
              <wp:cNvGraphicFramePr/>
              <a:graphic xmlns:a="http://schemas.openxmlformats.org/drawingml/2006/main">
                <a:graphicData uri="http://schemas.microsoft.com/office/word/2010/wordprocessingShape">
                  <wps:wsp>
                    <wps:cNvSpPr/>
                    <wps:spPr>
                      <a:xfrm>
                        <a:off x="0" y="0"/>
                        <a:ext cx="1877760" cy="509400"/>
                      </a:xfrm>
                      <a:prstGeom prst="rect">
                        <a:avLst/>
                      </a:prstGeom>
                      <a:noFill/>
                      <a:ln>
                        <a:noFill/>
                      </a:ln>
                    </wps:spPr>
                    <wps:style>
                      <a:lnRef idx="0">
                        <a:scrgbClr r="0" g="0" b="0"/>
                      </a:lnRef>
                      <a:fillRef idx="0">
                        <a:scrgbClr r="0" g="0" b="0"/>
                      </a:fillRef>
                      <a:effectRef idx="0">
                        <a:scrgbClr r="0" g="0" b="0"/>
                      </a:effectRef>
                      <a:fontRef idx="minor"/>
                    </wps:style>
                    <wps:txbx>
                      <w:txbxContent>
                        <w:p w14:paraId="11643574" w14:textId="77777777" w:rsidR="00560DFE" w:rsidRDefault="00000000">
                          <w:pPr>
                            <w:pStyle w:val="Rahmeninhalt"/>
                            <w:rPr>
                              <w:rFonts w:ascii="Roboto" w:hAnsi="Roboto"/>
                              <w:b/>
                              <w:bCs/>
                              <w:lang w:val="es-ES"/>
                            </w:rPr>
                          </w:pPr>
                          <w:r>
                            <w:rPr>
                              <w:rFonts w:ascii="Roboto" w:hAnsi="Roboto"/>
                              <w:b/>
                              <w:bCs/>
                              <w:color w:val="000000"/>
                              <w:lang w:val="es-ES"/>
                            </w:rPr>
                            <w:t>PRESS RELEASE</w:t>
                          </w:r>
                        </w:p>
                        <w:p w14:paraId="4C634BFA" w14:textId="77777777" w:rsidR="00560DFE" w:rsidRDefault="00000000">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id="shape_0" ID="Textfeld 11_1" stroked="f" style="position:absolute;margin-left:-4.65pt;margin-top:27.05pt;width:147.8pt;height:40.05pt;mso-position-vertical-relative:page" wp14:anchorId="7B0C397D">
              <w10:wrap type="square"/>
              <v:fill o:detectmouseclick="t" on="false"/>
              <v:stroke color="#3465a4" joinstyle="round" endcap="flat"/>
              <v:textbox>
                <w:txbxContent>
                  <w:p>
                    <w:pPr>
                      <w:pStyle w:val="Rahmeninhalt"/>
                      <w:rPr>
                        <w:rFonts w:ascii="Roboto" w:hAnsi="Roboto"/>
                        <w:b/>
                        <w:b/>
                        <w:bCs/>
                        <w:lang w:val="es-ES"/>
                      </w:rPr>
                    </w:pPr>
                    <w:r>
                      <w:rPr>
                        <w:rFonts w:ascii="Roboto" w:hAnsi="Roboto"/>
                        <w:b/>
                        <w:bCs/>
                        <w:color w:val="000000"/>
                        <w:lang w:val="es-ES"/>
                      </w:rPr>
                      <w:t>PRESS RELEASE</w:t>
                    </w:r>
                  </w:p>
                  <w:p>
                    <w:pPr>
                      <w:pStyle w:val="Rahmeninhalt"/>
                      <w:rPr>
                        <w:rFonts w:ascii="Roboto" w:hAnsi="Roboto"/>
                        <w:b/>
                        <w:b/>
                        <w:bCs/>
                      </w:rPr>
                    </w:pPr>
                    <w:r>
                      <w:rPr>
                        <w:rFonts w:ascii="Roboto" w:hAnsi="Roboto"/>
                        <w:b/>
                        <w:bCs/>
                        <w:color w:val="000000"/>
                      </w:rPr>
                      <w:t>PRESSEINFORMATION</w:t>
                    </w:r>
                  </w:p>
                </w:txbxContent>
              </v:textbox>
            </v:rect>
          </w:pict>
        </mc:Fallback>
      </mc:AlternateContent>
    </w:r>
    <w:r>
      <w:rPr>
        <w:noProof/>
      </w:rPr>
      <w:drawing>
        <wp:anchor distT="0" distB="6350" distL="114300" distR="114300" simplePos="0" relativeHeight="7" behindDoc="0" locked="0" layoutInCell="1" allowOverlap="1" wp14:anchorId="3B717877" wp14:editId="0B273BC2">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730" y="0"/>
              <wp:lineTo x="389" y="0"/>
              <wp:lineTo x="-43" y="316"/>
              <wp:lineTo x="-43" y="19020"/>
              <wp:lineTo x="3462" y="19760"/>
              <wp:lineTo x="20344" y="19760"/>
              <wp:lineTo x="20647" y="9298"/>
              <wp:lineTo x="20647" y="0"/>
              <wp:lineTo x="14197" y="0"/>
              <wp:lineTo x="11730" y="0"/>
            </wp:wrapPolygon>
          </wp:wrapTight>
          <wp:docPr id="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20"/>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FE"/>
    <w:rsid w:val="0008645E"/>
    <w:rsid w:val="000F3686"/>
    <w:rsid w:val="002840DF"/>
    <w:rsid w:val="00560DFE"/>
    <w:rsid w:val="008627C9"/>
    <w:rsid w:val="00CC27F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A2A6C82"/>
  <w15:docId w15:val="{C792F198-9476-F344-A64D-3F7AC3C9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qFormat/>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character" w:styleId="Kommentarzeichen">
    <w:name w:val="annotation reference"/>
    <w:basedOn w:val="Absatz-Standardschriftart"/>
    <w:uiPriority w:val="99"/>
    <w:semiHidden/>
    <w:unhideWhenUsed/>
    <w:qFormat/>
    <w:rsid w:val="0029650F"/>
    <w:rPr>
      <w:sz w:val="16"/>
      <w:szCs w:val="16"/>
    </w:rPr>
  </w:style>
  <w:style w:type="character" w:customStyle="1" w:styleId="KommentartextZchn">
    <w:name w:val="Kommentartext Zchn"/>
    <w:basedOn w:val="Absatz-Standardschriftart"/>
    <w:link w:val="Kommentartext"/>
    <w:uiPriority w:val="99"/>
    <w:semiHidden/>
    <w:qFormat/>
    <w:rsid w:val="0029650F"/>
    <w:rPr>
      <w:rFonts w:eastAsia="Calibri"/>
      <w:color w:val="00000A"/>
      <w:szCs w:val="20"/>
    </w:rPr>
  </w:style>
  <w:style w:type="character" w:customStyle="1" w:styleId="KommentarthemaZchn">
    <w:name w:val="Kommentarthema Zchn"/>
    <w:basedOn w:val="KommentartextZchn"/>
    <w:link w:val="Kommentarthema"/>
    <w:uiPriority w:val="99"/>
    <w:semiHidden/>
    <w:qFormat/>
    <w:rsid w:val="0029650F"/>
    <w:rPr>
      <w:rFonts w:eastAsia="Calibri"/>
      <w:b/>
      <w:bCs/>
      <w:color w:val="00000A"/>
      <w:szCs w:val="20"/>
    </w:rPr>
  </w:style>
  <w:style w:type="character" w:customStyle="1" w:styleId="Internetverknpfung">
    <w:name w:val="Internetverknüpfung"/>
    <w:basedOn w:val="Absatz-Standardschriftart"/>
    <w:uiPriority w:val="99"/>
    <w:unhideWhenUsed/>
    <w:rsid w:val="0098020F"/>
    <w:rPr>
      <w:color w:val="0563C1" w:themeColor="hyperlink"/>
      <w:u w:val="single"/>
    </w:rPr>
  </w:style>
  <w:style w:type="character" w:styleId="NichtaufgelsteErwhnung">
    <w:name w:val="Unresolved Mention"/>
    <w:basedOn w:val="Absatz-Standardschriftart"/>
    <w:uiPriority w:val="99"/>
    <w:qFormat/>
    <w:rsid w:val="0098020F"/>
    <w:rPr>
      <w:color w:val="605E5C"/>
      <w:shd w:val="clear" w:color="auto" w:fill="E1DFDD"/>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paragraph" w:styleId="Kommentartext">
    <w:name w:val="annotation text"/>
    <w:basedOn w:val="Standard"/>
    <w:link w:val="KommentartextZchn"/>
    <w:uiPriority w:val="99"/>
    <w:semiHidden/>
    <w:unhideWhenUsed/>
    <w:qFormat/>
    <w:rsid w:val="0029650F"/>
    <w:rPr>
      <w:sz w:val="20"/>
      <w:szCs w:val="20"/>
    </w:rPr>
  </w:style>
  <w:style w:type="paragraph" w:styleId="Kommentarthema">
    <w:name w:val="annotation subject"/>
    <w:basedOn w:val="Kommentartext"/>
    <w:next w:val="Kommentartext"/>
    <w:link w:val="KommentarthemaZchn"/>
    <w:uiPriority w:val="99"/>
    <w:semiHidden/>
    <w:unhideWhenUsed/>
    <w:qFormat/>
    <w:rsid w:val="0029650F"/>
    <w:rPr>
      <w:b/>
      <w:bCs/>
    </w:rPr>
  </w:style>
  <w:style w:type="paragraph" w:styleId="berarbeitung">
    <w:name w:val="Revision"/>
    <w:uiPriority w:val="99"/>
    <w:semiHidden/>
    <w:qFormat/>
    <w:rsid w:val="003F4298"/>
    <w:pPr>
      <w:suppressAutoHyphens w:val="0"/>
    </w:pPr>
    <w:rPr>
      <w:rFonts w:eastAsia="Calibri"/>
      <w:color w:val="00000A"/>
      <w:sz w:val="22"/>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5005</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4</cp:revision>
  <cp:lastPrinted>2022-09-07T10:07:00Z</cp:lastPrinted>
  <dcterms:created xsi:type="dcterms:W3CDTF">2022-09-07T18:48:00Z</dcterms:created>
  <dcterms:modified xsi:type="dcterms:W3CDTF">2022-09-07T18:50:00Z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