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E663" w14:textId="1D67034D" w:rsidR="00387D59" w:rsidRPr="00387D59" w:rsidRDefault="00387D59" w:rsidP="00387D59">
      <w:pPr>
        <w:pStyle w:val="berschrift1"/>
        <w:rPr>
          <w:rFonts w:ascii="Avenir Book" w:hAnsi="Avenir Book"/>
          <w:color w:val="3F691E"/>
          <w:lang w:val="en-US"/>
        </w:rPr>
      </w:pPr>
      <w:r w:rsidRPr="00387D59">
        <w:rPr>
          <w:rFonts w:ascii="Avenir Book" w:hAnsi="Avenir Book"/>
          <w:color w:val="3F691E"/>
          <w:lang w:val="en-US"/>
        </w:rPr>
        <w:t>KDPOF and Keysight</w:t>
      </w:r>
      <w:r w:rsidR="000459B9">
        <w:rPr>
          <w:rFonts w:ascii="Avenir Book" w:hAnsi="Avenir Book"/>
          <w:color w:val="3F691E"/>
          <w:lang w:val="en-US"/>
        </w:rPr>
        <w:t xml:space="preserve"> </w:t>
      </w:r>
      <w:r w:rsidR="0097069D">
        <w:rPr>
          <w:rFonts w:ascii="Avenir Book" w:hAnsi="Avenir Book"/>
          <w:color w:val="3F691E"/>
          <w:lang w:val="en-US"/>
        </w:rPr>
        <w:t>P</w:t>
      </w:r>
      <w:r w:rsidR="000459B9">
        <w:rPr>
          <w:rFonts w:ascii="Avenir Book" w:hAnsi="Avenir Book"/>
          <w:color w:val="3F691E"/>
          <w:lang w:val="en-US"/>
        </w:rPr>
        <w:t>resent a Join</w:t>
      </w:r>
      <w:r w:rsidR="00284834">
        <w:rPr>
          <w:rFonts w:ascii="Avenir Book" w:hAnsi="Avenir Book"/>
          <w:color w:val="3F691E"/>
          <w:lang w:val="en-US"/>
        </w:rPr>
        <w:t>t</w:t>
      </w:r>
      <w:r w:rsidR="000459B9">
        <w:rPr>
          <w:rFonts w:ascii="Avenir Book" w:hAnsi="Avenir Book"/>
          <w:color w:val="3F691E"/>
          <w:lang w:val="en-US"/>
        </w:rPr>
        <w:t xml:space="preserve"> Demo</w:t>
      </w:r>
      <w:r w:rsidRPr="00387D59">
        <w:rPr>
          <w:rFonts w:ascii="Avenir Book" w:hAnsi="Avenir Book"/>
          <w:color w:val="3F691E"/>
          <w:lang w:val="en-US"/>
        </w:rPr>
        <w:t xml:space="preserve"> </w:t>
      </w:r>
      <w:r w:rsidR="000459B9">
        <w:rPr>
          <w:rFonts w:ascii="Avenir Book" w:hAnsi="Avenir Book"/>
          <w:color w:val="3F691E"/>
          <w:lang w:val="en-US"/>
        </w:rPr>
        <w:t xml:space="preserve">of Automotive Ethernet Transmission over </w:t>
      </w:r>
      <w:r w:rsidRPr="00387D59">
        <w:rPr>
          <w:rFonts w:ascii="Avenir Book" w:hAnsi="Avenir Book"/>
          <w:color w:val="3F691E"/>
          <w:lang w:val="en-US"/>
        </w:rPr>
        <w:t xml:space="preserve">Corning </w:t>
      </w:r>
      <w:proofErr w:type="spellStart"/>
      <w:r w:rsidRPr="00387D59">
        <w:rPr>
          <w:rFonts w:ascii="Avenir Book" w:hAnsi="Avenir Book"/>
          <w:color w:val="3F691E"/>
          <w:lang w:val="en-US"/>
        </w:rPr>
        <w:t>Clear</w:t>
      </w:r>
      <w:r w:rsidR="0014764B">
        <w:rPr>
          <w:rFonts w:ascii="Avenir Book" w:hAnsi="Avenir Book"/>
          <w:color w:val="3F691E"/>
          <w:lang w:val="en-US"/>
        </w:rPr>
        <w:t>Curve</w:t>
      </w:r>
      <w:proofErr w:type="spellEnd"/>
      <w:r w:rsidRPr="00387D59">
        <w:rPr>
          <w:rFonts w:ascii="Avenir Book" w:hAnsi="Avenir Book"/>
          <w:color w:val="3F691E"/>
          <w:lang w:val="en-US"/>
        </w:rPr>
        <w:t>® Multi-</w:t>
      </w:r>
      <w:r w:rsidR="00284834">
        <w:rPr>
          <w:rFonts w:ascii="Avenir Book" w:hAnsi="Avenir Book"/>
          <w:color w:val="3F691E"/>
          <w:lang w:val="en-US"/>
        </w:rPr>
        <w:t>m</w:t>
      </w:r>
      <w:r w:rsidRPr="00387D59">
        <w:rPr>
          <w:rFonts w:ascii="Avenir Book" w:hAnsi="Avenir Book"/>
          <w:color w:val="3F691E"/>
          <w:lang w:val="en-US"/>
        </w:rPr>
        <w:t>ode Fiber</w:t>
      </w:r>
      <w:r w:rsidR="000459B9">
        <w:rPr>
          <w:rFonts w:ascii="Avenir Book" w:hAnsi="Avenir Book"/>
          <w:color w:val="3F691E"/>
          <w:lang w:val="en-US"/>
        </w:rPr>
        <w:t xml:space="preserve"> at</w:t>
      </w:r>
      <w:r w:rsidRPr="00387D59">
        <w:rPr>
          <w:rFonts w:ascii="Avenir Book" w:hAnsi="Avenir Book"/>
          <w:color w:val="3F691E"/>
          <w:lang w:val="en-US"/>
        </w:rPr>
        <w:t xml:space="preserve"> IEEE SA Ethernet &amp; IP @ Automotive Technology Day</w:t>
      </w:r>
    </w:p>
    <w:p w14:paraId="09E30743" w14:textId="5A59DE65" w:rsidR="0019774A" w:rsidRPr="00387D59" w:rsidRDefault="0019774A" w:rsidP="00387D59">
      <w:pPr>
        <w:rPr>
          <w:rFonts w:ascii="Avenir Book" w:hAnsi="Avenir Book"/>
          <w:lang w:val="en-US"/>
        </w:rPr>
      </w:pPr>
    </w:p>
    <w:p w14:paraId="09528CEC" w14:textId="77777777" w:rsidR="00387D59" w:rsidRPr="00EF3CFB" w:rsidRDefault="00387D59" w:rsidP="00387D59">
      <w:pPr>
        <w:pStyle w:val="berschrift2"/>
        <w:rPr>
          <w:rFonts w:ascii="Avenir" w:hAnsi="Avenir"/>
          <w:b/>
          <w:bCs/>
          <w:color w:val="000000" w:themeColor="text1"/>
          <w:lang w:val="en-US"/>
        </w:rPr>
      </w:pPr>
      <w:r w:rsidRPr="00EF3CFB">
        <w:rPr>
          <w:rFonts w:ascii="Avenir" w:hAnsi="Avenir"/>
          <w:b/>
          <w:bCs/>
          <w:color w:val="000000" w:themeColor="text1"/>
          <w:lang w:val="en-US"/>
        </w:rPr>
        <w:t>First Optical Automotive Ethernet Transmitter Test Demo Displays Proof of Concept for Multi-gigabit Data Connectivity</w:t>
      </w:r>
    </w:p>
    <w:p w14:paraId="44B5BBB5" w14:textId="0F5FF644" w:rsidR="00387D59" w:rsidRPr="00387D59" w:rsidRDefault="00387D59" w:rsidP="00387D59">
      <w:pPr>
        <w:rPr>
          <w:rFonts w:ascii="Avenir Book" w:hAnsi="Avenir Book"/>
          <w:lang w:val="en-US"/>
        </w:rPr>
      </w:pPr>
    </w:p>
    <w:p w14:paraId="6F7743AD" w14:textId="33671DEE" w:rsidR="00387D59" w:rsidRPr="00387D59" w:rsidRDefault="00387D59" w:rsidP="00387D59">
      <w:pPr>
        <w:rPr>
          <w:rFonts w:ascii="Avenir Book" w:hAnsi="Avenir Book"/>
          <w:color w:val="0D0D0D" w:themeColor="text1" w:themeTint="F2"/>
          <w:lang w:val="en-US"/>
        </w:rPr>
      </w:pPr>
      <w:r w:rsidRPr="00387D59">
        <w:rPr>
          <w:rFonts w:ascii="Avenir Book" w:hAnsi="Avenir Book"/>
          <w:color w:val="0D0D0D" w:themeColor="text1" w:themeTint="F2"/>
          <w:lang w:val="en-US"/>
        </w:rPr>
        <w:t xml:space="preserve">Madrid (Spain) November </w:t>
      </w:r>
      <w:r w:rsidR="00284834">
        <w:rPr>
          <w:rFonts w:ascii="Avenir Book" w:hAnsi="Avenir Book"/>
          <w:color w:val="0D0D0D" w:themeColor="text1" w:themeTint="F2"/>
          <w:lang w:val="en-US"/>
        </w:rPr>
        <w:t>3</w:t>
      </w:r>
      <w:r w:rsidRPr="00387D59">
        <w:rPr>
          <w:rFonts w:ascii="Avenir Book" w:hAnsi="Avenir Book"/>
          <w:color w:val="0D0D0D" w:themeColor="text1" w:themeTint="F2"/>
          <w:lang w:val="en-US"/>
        </w:rPr>
        <w:t xml:space="preserve">, 2022 – KDPOF (leading supplier for gigabit connectivity over fiber optics) joins forces with Keysight Technologies (leading technology company for advanced design and validation solutions) </w:t>
      </w:r>
      <w:r w:rsidR="00284834">
        <w:rPr>
          <w:rFonts w:ascii="Avenir Book" w:hAnsi="Avenir Book"/>
          <w:color w:val="0D0D0D" w:themeColor="text1" w:themeTint="F2"/>
          <w:lang w:val="en-US"/>
        </w:rPr>
        <w:t>to</w:t>
      </w:r>
      <w:r w:rsidRPr="00387D59">
        <w:rPr>
          <w:rFonts w:ascii="Avenir Book" w:hAnsi="Avenir Book"/>
          <w:color w:val="0D0D0D" w:themeColor="text1" w:themeTint="F2"/>
          <w:lang w:val="en-US"/>
        </w:rPr>
        <w:t xml:space="preserve"> advanc</w:t>
      </w:r>
      <w:r w:rsidR="00284834">
        <w:rPr>
          <w:rFonts w:ascii="Avenir Book" w:hAnsi="Avenir Book"/>
          <w:color w:val="0D0D0D" w:themeColor="text1" w:themeTint="F2"/>
          <w:lang w:val="en-US"/>
        </w:rPr>
        <w:t>e</w:t>
      </w:r>
      <w:r w:rsidRPr="00387D59">
        <w:rPr>
          <w:rFonts w:ascii="Avenir Book" w:hAnsi="Avenir Book"/>
          <w:color w:val="0D0D0D" w:themeColor="text1" w:themeTint="F2"/>
          <w:lang w:val="en-US"/>
        </w:rPr>
        <w:t xml:space="preserve"> optical multi-gigabit automotive Ethernet technology. At the IEEE SA Ethernet &amp; IP @ Automotive Technology Day from November 9 to 10, 2022 in Yokohama, Japan, the two technology pioneers will present the first proof of concept demo for the optical automotive ethernet transmitter test including the Corning </w:t>
      </w:r>
      <w:proofErr w:type="spellStart"/>
      <w:r w:rsidRPr="00387D59">
        <w:rPr>
          <w:rFonts w:ascii="Avenir Book" w:hAnsi="Avenir Book"/>
          <w:color w:val="0D0D0D" w:themeColor="text1" w:themeTint="F2"/>
          <w:lang w:val="en-US"/>
        </w:rPr>
        <w:t>Clear</w:t>
      </w:r>
      <w:r w:rsidR="0014764B">
        <w:rPr>
          <w:rFonts w:ascii="Avenir Book" w:hAnsi="Avenir Book"/>
          <w:color w:val="0D0D0D" w:themeColor="text1" w:themeTint="F2"/>
          <w:lang w:val="en-US"/>
        </w:rPr>
        <w:t>Curve</w:t>
      </w:r>
      <w:proofErr w:type="spellEnd"/>
      <w:r w:rsidRPr="00387D59">
        <w:rPr>
          <w:rFonts w:ascii="Avenir Book" w:hAnsi="Avenir Book"/>
          <w:color w:val="0D0D0D" w:themeColor="text1" w:themeTint="F2"/>
          <w:lang w:val="en-US"/>
        </w:rPr>
        <w:t xml:space="preserve">® </w:t>
      </w:r>
      <w:r w:rsidR="0014764B">
        <w:rPr>
          <w:rFonts w:ascii="Avenir Book" w:hAnsi="Avenir Book"/>
          <w:color w:val="0D0D0D" w:themeColor="text1" w:themeTint="F2"/>
          <w:lang w:val="en-US"/>
        </w:rPr>
        <w:t>m</w:t>
      </w:r>
      <w:r w:rsidRPr="00387D59">
        <w:rPr>
          <w:rFonts w:ascii="Avenir Book" w:hAnsi="Avenir Book"/>
          <w:color w:val="0D0D0D" w:themeColor="text1" w:themeTint="F2"/>
          <w:lang w:val="en-US"/>
        </w:rPr>
        <w:t>ulti-</w:t>
      </w:r>
      <w:r w:rsidR="0014764B">
        <w:rPr>
          <w:rFonts w:ascii="Avenir Book" w:hAnsi="Avenir Book"/>
          <w:color w:val="0D0D0D" w:themeColor="text1" w:themeTint="F2"/>
          <w:lang w:val="en-US"/>
        </w:rPr>
        <w:t>m</w:t>
      </w:r>
      <w:r w:rsidRPr="00387D59">
        <w:rPr>
          <w:rFonts w:ascii="Avenir Book" w:hAnsi="Avenir Book"/>
          <w:color w:val="0D0D0D" w:themeColor="text1" w:themeTint="F2"/>
          <w:lang w:val="en-US"/>
        </w:rPr>
        <w:t xml:space="preserve">ode </w:t>
      </w:r>
      <w:r w:rsidR="0014764B">
        <w:rPr>
          <w:rFonts w:ascii="Avenir Book" w:hAnsi="Avenir Book"/>
          <w:color w:val="0D0D0D" w:themeColor="text1" w:themeTint="F2"/>
          <w:lang w:val="en-US"/>
        </w:rPr>
        <w:t>f</w:t>
      </w:r>
      <w:r w:rsidRPr="00387D59">
        <w:rPr>
          <w:rFonts w:ascii="Avenir Book" w:hAnsi="Avenir Book"/>
          <w:color w:val="0D0D0D" w:themeColor="text1" w:themeTint="F2"/>
          <w:lang w:val="en-US"/>
        </w:rPr>
        <w:t xml:space="preserve">ibers. </w:t>
      </w:r>
    </w:p>
    <w:p w14:paraId="191C6C43" w14:textId="72721370" w:rsidR="00387D59" w:rsidRPr="00387D59" w:rsidRDefault="00387D59" w:rsidP="00387D59">
      <w:pPr>
        <w:rPr>
          <w:rFonts w:ascii="Avenir Book" w:hAnsi="Avenir Book"/>
          <w:color w:val="0D0D0D" w:themeColor="text1" w:themeTint="F2"/>
          <w:lang w:val="en-US"/>
        </w:rPr>
      </w:pPr>
    </w:p>
    <w:p w14:paraId="62CF6543" w14:textId="79A2D134" w:rsidR="00387D59" w:rsidRPr="00387D59" w:rsidRDefault="00387D59" w:rsidP="00387D59">
      <w:pPr>
        <w:rPr>
          <w:rFonts w:ascii="Avenir Book" w:hAnsi="Avenir Book"/>
          <w:color w:val="0D0D0D" w:themeColor="text1" w:themeTint="F2"/>
          <w:lang w:val="en-US"/>
        </w:rPr>
      </w:pPr>
      <w:r w:rsidRPr="00387D59">
        <w:rPr>
          <w:rFonts w:ascii="Avenir Book" w:hAnsi="Avenir Book"/>
          <w:lang w:val="en-US"/>
        </w:rPr>
        <w:t>“</w:t>
      </w:r>
      <w:r w:rsidR="004A4C84" w:rsidRPr="00387D59">
        <w:rPr>
          <w:rFonts w:ascii="Avenir Book" w:hAnsi="Avenir Book"/>
          <w:lang w:val="en-US"/>
        </w:rPr>
        <w:t>Together with</w:t>
      </w:r>
      <w:r w:rsidRPr="00387D59">
        <w:rPr>
          <w:rFonts w:ascii="Avenir Book" w:hAnsi="Avenir Book"/>
          <w:lang w:val="en-US"/>
        </w:rPr>
        <w:t xml:space="preserve"> our partner Keysight</w:t>
      </w:r>
      <w:r w:rsidR="00355498">
        <w:rPr>
          <w:rFonts w:ascii="Avenir Book" w:hAnsi="Avenir Book"/>
          <w:lang w:val="en-US"/>
        </w:rPr>
        <w:t>,</w:t>
      </w:r>
      <w:r w:rsidRPr="00387D59">
        <w:rPr>
          <w:rFonts w:ascii="Avenir Book" w:hAnsi="Avenir Book"/>
          <w:lang w:val="en-US"/>
        </w:rPr>
        <w:t xml:space="preserve"> </w:t>
      </w:r>
      <w:r w:rsidRPr="00387D59">
        <w:rPr>
          <w:rFonts w:ascii="Avenir Book" w:hAnsi="Avenir Book"/>
          <w:color w:val="0D0D0D" w:themeColor="text1" w:themeTint="F2"/>
          <w:lang w:val="en-US"/>
        </w:rPr>
        <w:t>we are proud to have the optical fiber, cable, and connectors available today that meet challenging automotive requirements, such as temperature, vibration, aging, dust, and other harsh environment attributes,” stated Carlos Pardo, CEO and Co-founder of KDPOF.</w:t>
      </w:r>
      <w:r w:rsidR="00284834">
        <w:rPr>
          <w:rFonts w:ascii="Avenir Book" w:hAnsi="Avenir Book"/>
          <w:color w:val="0D0D0D" w:themeColor="text1" w:themeTint="F2"/>
          <w:lang w:val="en-US"/>
        </w:rPr>
        <w:t xml:space="preserve"> </w:t>
      </w:r>
      <w:r w:rsidRPr="00387D59">
        <w:rPr>
          <w:rFonts w:ascii="Avenir Book" w:hAnsi="Avenir Book"/>
          <w:color w:val="0D0D0D" w:themeColor="text1" w:themeTint="F2"/>
          <w:lang w:val="en-US"/>
        </w:rPr>
        <w:t>“Automotive grade fiber easily delivers 50 Gb/s PAM4 measurements at</w:t>
      </w:r>
      <w:r w:rsidR="00B52361">
        <w:rPr>
          <w:rFonts w:ascii="Avenir Book" w:hAnsi="Avenir Book"/>
          <w:color w:val="0D0D0D" w:themeColor="text1" w:themeTint="F2"/>
          <w:lang w:val="en-US"/>
        </w:rPr>
        <w:t xml:space="preserve"> a</w:t>
      </w:r>
      <w:r w:rsidRPr="00387D59">
        <w:rPr>
          <w:rFonts w:ascii="Avenir Book" w:hAnsi="Avenir Book"/>
          <w:color w:val="0D0D0D" w:themeColor="text1" w:themeTint="F2"/>
          <w:lang w:val="en-US"/>
        </w:rPr>
        <w:t xml:space="preserve"> link length </w:t>
      </w:r>
      <w:r w:rsidR="000459B9">
        <w:rPr>
          <w:rFonts w:ascii="Avenir Book" w:hAnsi="Avenir Book"/>
          <w:color w:val="0D0D0D" w:themeColor="text1" w:themeTint="F2"/>
          <w:lang w:val="en-US"/>
        </w:rPr>
        <w:t>of</w:t>
      </w:r>
      <w:r w:rsidRPr="00387D59">
        <w:rPr>
          <w:rFonts w:ascii="Avenir Book" w:hAnsi="Avenir Book"/>
          <w:color w:val="0D0D0D" w:themeColor="text1" w:themeTint="F2"/>
          <w:lang w:val="en-US"/>
        </w:rPr>
        <w:t xml:space="preserve"> 40 m with at least 4 inline connectors.” Multiple tight bends, twists, and knots add little to no additional signal loss. All of these can leave </w:t>
      </w:r>
      <w:r w:rsidR="004A4C84">
        <w:rPr>
          <w:rFonts w:ascii="Avenir Book" w:hAnsi="Avenir Book"/>
          <w:color w:val="0D0D0D" w:themeColor="text1" w:themeTint="F2"/>
          <w:lang w:val="en-US"/>
        </w:rPr>
        <w:t xml:space="preserve">a </w:t>
      </w:r>
      <w:r w:rsidRPr="00387D59">
        <w:rPr>
          <w:rFonts w:ascii="Avenir Book" w:hAnsi="Avenir Book"/>
          <w:color w:val="0D0D0D" w:themeColor="text1" w:themeTint="F2"/>
          <w:lang w:val="en-US"/>
        </w:rPr>
        <w:t xml:space="preserve">significant test margin vs link budget of 8 </w:t>
      </w:r>
      <w:proofErr w:type="spellStart"/>
      <w:r w:rsidRPr="00387D59">
        <w:rPr>
          <w:rFonts w:ascii="Avenir Book" w:hAnsi="Avenir Book"/>
          <w:color w:val="0D0D0D" w:themeColor="text1" w:themeTint="F2"/>
          <w:lang w:val="en-US"/>
        </w:rPr>
        <w:t>dB.</w:t>
      </w:r>
      <w:proofErr w:type="spellEnd"/>
      <w:r w:rsidRPr="00387D59">
        <w:rPr>
          <w:rFonts w:ascii="Avenir Book" w:hAnsi="Avenir Book"/>
          <w:color w:val="0D0D0D" w:themeColor="text1" w:themeTint="F2"/>
          <w:lang w:val="en-US"/>
        </w:rPr>
        <w:t xml:space="preserve"> Optical test equipment is available today and the test solution is under development to align with the IEEE 802.3cz standard.</w:t>
      </w:r>
    </w:p>
    <w:p w14:paraId="68518FC4" w14:textId="77777777" w:rsidR="004A4C84" w:rsidRDefault="004A4C84" w:rsidP="00387D59">
      <w:pPr>
        <w:rPr>
          <w:rFonts w:ascii="Avenir" w:hAnsi="Avenir"/>
          <w:color w:val="0D0D0D" w:themeColor="text1" w:themeTint="F2"/>
          <w:sz w:val="28"/>
          <w:szCs w:val="28"/>
          <w:lang w:val="en-US"/>
        </w:rPr>
      </w:pPr>
    </w:p>
    <w:p w14:paraId="5F98FA49" w14:textId="2B2182E2" w:rsidR="00387D59" w:rsidRPr="004A4C84" w:rsidRDefault="00387D59" w:rsidP="00387D59">
      <w:pPr>
        <w:rPr>
          <w:rFonts w:ascii="Avenir Medium" w:hAnsi="Avenir Medium"/>
          <w:color w:val="0D0D0D" w:themeColor="text1" w:themeTint="F2"/>
          <w:sz w:val="28"/>
          <w:szCs w:val="28"/>
          <w:lang w:val="en-US"/>
        </w:rPr>
      </w:pPr>
      <w:r w:rsidRPr="004A4C84">
        <w:rPr>
          <w:rFonts w:ascii="Avenir Medium" w:hAnsi="Avenir Medium"/>
          <w:color w:val="0D0D0D" w:themeColor="text1" w:themeTint="F2"/>
          <w:sz w:val="28"/>
          <w:szCs w:val="28"/>
          <w:lang w:val="en-US"/>
        </w:rPr>
        <w:t>P802.3cz Multi-gigabit Automotive Ethernet Standard Passed to IEEE-SA Ballot Phase</w:t>
      </w:r>
    </w:p>
    <w:p w14:paraId="0AC6B217" w14:textId="77777777" w:rsidR="00387D59" w:rsidRPr="00387D59" w:rsidRDefault="00387D59" w:rsidP="00387D59">
      <w:pPr>
        <w:rPr>
          <w:rFonts w:ascii="Avenir Book" w:hAnsi="Avenir Book"/>
          <w:color w:val="0D0D0D" w:themeColor="text1" w:themeTint="F2"/>
          <w:lang w:val="en-US"/>
        </w:rPr>
      </w:pPr>
    </w:p>
    <w:p w14:paraId="63A54917" w14:textId="64DE4948" w:rsidR="00387D59" w:rsidRPr="00387D59" w:rsidRDefault="00387D59" w:rsidP="00387D59">
      <w:pPr>
        <w:rPr>
          <w:rFonts w:ascii="Avenir Book" w:hAnsi="Avenir Book"/>
          <w:color w:val="0D0D0D" w:themeColor="text1" w:themeTint="F2"/>
          <w:lang w:val="en-US"/>
        </w:rPr>
      </w:pPr>
      <w:r w:rsidRPr="00387D59">
        <w:rPr>
          <w:rFonts w:ascii="Avenir Book" w:hAnsi="Avenir Book"/>
          <w:color w:val="0D0D0D" w:themeColor="text1" w:themeTint="F2"/>
          <w:lang w:val="en-US"/>
        </w:rPr>
        <w:t xml:space="preserve">KDPOF welcomes the new stage in the P802.3cz standard moving into IEEE-SA ballot phase. The P802.3cz amendment defines an optional start-up procedure that enables the time from </w:t>
      </w:r>
      <w:proofErr w:type="spellStart"/>
      <w:r w:rsidRPr="00387D59">
        <w:rPr>
          <w:rFonts w:ascii="Avenir Book" w:hAnsi="Avenir Book"/>
          <w:color w:val="0D0D0D" w:themeColor="text1" w:themeTint="F2"/>
          <w:lang w:val="en-US"/>
        </w:rPr>
        <w:t>power_on</w:t>
      </w:r>
      <w:proofErr w:type="spellEnd"/>
      <w:r w:rsidRPr="00387D59">
        <w:rPr>
          <w:rFonts w:ascii="Avenir Book" w:hAnsi="Avenir Book"/>
          <w:color w:val="0D0D0D" w:themeColor="text1" w:themeTint="F2"/>
          <w:lang w:val="en-US"/>
        </w:rPr>
        <w:t xml:space="preserve">=FALSE to a state capable of transmitting </w:t>
      </w:r>
      <w:r w:rsidRPr="00387D59">
        <w:rPr>
          <w:rFonts w:ascii="Avenir Book" w:hAnsi="Avenir Book"/>
          <w:color w:val="0D0D0D" w:themeColor="text1" w:themeTint="F2"/>
          <w:lang w:val="en-US"/>
        </w:rPr>
        <w:lastRenderedPageBreak/>
        <w:t>and receiving valid data to be less than 100</w:t>
      </w:r>
      <w:r w:rsidR="00284834">
        <w:rPr>
          <w:rFonts w:ascii="Avenir Book" w:hAnsi="Avenir Book"/>
          <w:color w:val="0D0D0D" w:themeColor="text1" w:themeTint="F2"/>
          <w:lang w:val="en-US"/>
        </w:rPr>
        <w:t xml:space="preserve"> </w:t>
      </w:r>
      <w:proofErr w:type="spellStart"/>
      <w:r w:rsidRPr="00387D59">
        <w:rPr>
          <w:rFonts w:ascii="Avenir Book" w:hAnsi="Avenir Book"/>
          <w:color w:val="0D0D0D" w:themeColor="text1" w:themeTint="F2"/>
          <w:lang w:val="en-US"/>
        </w:rPr>
        <w:t>ms</w:t>
      </w:r>
      <w:proofErr w:type="spellEnd"/>
      <w:r w:rsidRPr="00387D59">
        <w:rPr>
          <w:rFonts w:ascii="Avenir Book" w:hAnsi="Avenir Book"/>
          <w:color w:val="0D0D0D" w:themeColor="text1" w:themeTint="F2"/>
          <w:lang w:val="en-US"/>
        </w:rPr>
        <w:t xml:space="preserve"> and support data rates of 2.5, 5, 10, 25, and 50 Gb/s at the MAC/PLS service interface. Other important characteristics include the Energy Efficient Ethernet optimized for automotive applications, support in automotive environments, and up to 4 inline connectors for at least 40 m on at least one type of automotive optical cabling. Also, the performance characteristics of an automotive link segment and an optical PHY to support 50 Gb/s point-to-point operations over this link segment support up to </w:t>
      </w:r>
      <w:r w:rsidR="004A4C84" w:rsidRPr="00387D59">
        <w:rPr>
          <w:rFonts w:ascii="Avenir Book" w:hAnsi="Avenir Book"/>
          <w:color w:val="0D0D0D" w:themeColor="text1" w:themeTint="F2"/>
          <w:lang w:val="en-US"/>
        </w:rPr>
        <w:t>2-line</w:t>
      </w:r>
      <w:r w:rsidRPr="00387D59">
        <w:rPr>
          <w:rFonts w:ascii="Avenir Book" w:hAnsi="Avenir Book"/>
          <w:color w:val="0D0D0D" w:themeColor="text1" w:themeTint="F2"/>
          <w:lang w:val="en-US"/>
        </w:rPr>
        <w:t xml:space="preserve"> connectors for 40</w:t>
      </w:r>
      <w:r w:rsidR="003D463D">
        <w:rPr>
          <w:rFonts w:ascii="Avenir Book" w:hAnsi="Avenir Book"/>
          <w:color w:val="0D0D0D" w:themeColor="text1" w:themeTint="F2"/>
          <w:lang w:val="en-US"/>
        </w:rPr>
        <w:t xml:space="preserve"> </w:t>
      </w:r>
      <w:r w:rsidRPr="00387D59">
        <w:rPr>
          <w:rFonts w:ascii="Avenir Book" w:hAnsi="Avenir Book"/>
          <w:color w:val="0D0D0D" w:themeColor="text1" w:themeTint="F2"/>
          <w:lang w:val="en-US"/>
        </w:rPr>
        <w:t>m</w:t>
      </w:r>
      <w:r w:rsidR="00B10F2D">
        <w:rPr>
          <w:rFonts w:ascii="Avenir Book" w:hAnsi="Avenir Book"/>
          <w:color w:val="0D0D0D" w:themeColor="text1" w:themeTint="F2"/>
          <w:lang w:val="en-US"/>
        </w:rPr>
        <w:t xml:space="preserve"> on</w:t>
      </w:r>
      <w:r w:rsidRPr="00387D59">
        <w:rPr>
          <w:rFonts w:ascii="Avenir Book" w:hAnsi="Avenir Book"/>
          <w:color w:val="0D0D0D" w:themeColor="text1" w:themeTint="F2"/>
          <w:lang w:val="en-US"/>
        </w:rPr>
        <w:t xml:space="preserve"> at least one type of automotive optical cabling. </w:t>
      </w:r>
    </w:p>
    <w:p w14:paraId="1801452C" w14:textId="3F9E17CF" w:rsidR="00387D59" w:rsidRDefault="00387D59" w:rsidP="00387D59">
      <w:pPr>
        <w:rPr>
          <w:rFonts w:ascii="Avenir Book" w:hAnsi="Avenir Book"/>
          <w:color w:val="0D0D0D" w:themeColor="text1" w:themeTint="F2"/>
          <w:lang w:val="en-US"/>
        </w:rPr>
      </w:pPr>
    </w:p>
    <w:p w14:paraId="2F044774" w14:textId="77777777" w:rsidR="00284834" w:rsidRPr="00387D59" w:rsidRDefault="00284834" w:rsidP="00387D59">
      <w:pPr>
        <w:rPr>
          <w:rFonts w:ascii="Avenir Book" w:hAnsi="Avenir Book"/>
          <w:color w:val="0D0D0D" w:themeColor="text1" w:themeTint="F2"/>
          <w:lang w:val="en-US"/>
        </w:rPr>
      </w:pPr>
    </w:p>
    <w:p w14:paraId="17435701" w14:textId="56F1DEE8" w:rsidR="00387D59" w:rsidRPr="00387D59" w:rsidRDefault="00387D59" w:rsidP="00387D59">
      <w:pPr>
        <w:rPr>
          <w:rFonts w:ascii="Avenir Book" w:hAnsi="Avenir Book"/>
          <w:color w:val="0D0D0D" w:themeColor="text1" w:themeTint="F2"/>
          <w:lang w:val="en-US"/>
        </w:rPr>
      </w:pPr>
      <w:r w:rsidRPr="00387D59">
        <w:rPr>
          <w:rFonts w:ascii="Avenir Book" w:hAnsi="Avenir Book"/>
          <w:color w:val="0D0D0D" w:themeColor="text1" w:themeTint="F2"/>
          <w:lang w:val="en-US"/>
        </w:rPr>
        <w:t xml:space="preserve">KDPOF and Keysight will present the first proof of concept demo for optical automotive ethernet transmitter test at stands 1, 2, and 25 at IEEE SA Ethernet &amp; IP @ Automotive Technology Day from November 9 to 10, 2022 in Yokohama, Japan. </w:t>
      </w:r>
    </w:p>
    <w:p w14:paraId="0D6D7212" w14:textId="77777777" w:rsidR="00387D59" w:rsidRPr="00387D59" w:rsidRDefault="00387D59" w:rsidP="00387D59">
      <w:pPr>
        <w:rPr>
          <w:rFonts w:ascii="Avenir Book" w:hAnsi="Avenir Book"/>
          <w:color w:val="0D0D0D" w:themeColor="text1" w:themeTint="F2"/>
          <w:lang w:val="en-US"/>
        </w:rPr>
      </w:pPr>
    </w:p>
    <w:p w14:paraId="3ABDD290" w14:textId="4A484757" w:rsidR="00387D59" w:rsidRPr="00387D59" w:rsidRDefault="00387D59" w:rsidP="00387D59">
      <w:pPr>
        <w:rPr>
          <w:rFonts w:ascii="Avenir Book" w:hAnsi="Avenir Book"/>
          <w:color w:val="0D0D0D" w:themeColor="text1" w:themeTint="F2"/>
          <w:lang w:val="en-US"/>
        </w:rPr>
      </w:pPr>
      <w:r w:rsidRPr="00387D59">
        <w:rPr>
          <w:rFonts w:ascii="Avenir Book" w:hAnsi="Avenir Book"/>
          <w:color w:val="0D0D0D" w:themeColor="text1" w:themeTint="F2"/>
          <w:lang w:val="en-US"/>
        </w:rPr>
        <w:t>Words: 42</w:t>
      </w:r>
      <w:r w:rsidR="0014764B">
        <w:rPr>
          <w:rFonts w:ascii="Avenir Book" w:hAnsi="Avenir Book"/>
          <w:color w:val="0D0D0D" w:themeColor="text1" w:themeTint="F2"/>
          <w:lang w:val="en-US"/>
        </w:rPr>
        <w:t>2</w:t>
      </w:r>
    </w:p>
    <w:p w14:paraId="1F43B6BB" w14:textId="77777777" w:rsidR="00387D59" w:rsidRPr="00387D59" w:rsidRDefault="00387D59" w:rsidP="00387D59">
      <w:pPr>
        <w:rPr>
          <w:rFonts w:ascii="Avenir Book" w:hAnsi="Avenir Book"/>
          <w:color w:val="0D0D0D" w:themeColor="text1" w:themeTint="F2"/>
          <w:lang w:val="en-US"/>
        </w:rPr>
      </w:pPr>
    </w:p>
    <w:p w14:paraId="03C5E44D" w14:textId="77777777" w:rsidR="00387D59" w:rsidRPr="00387D59" w:rsidRDefault="00387D59" w:rsidP="00387D59">
      <w:pPr>
        <w:rPr>
          <w:rFonts w:ascii="Avenir Book" w:hAnsi="Avenir Book"/>
          <w:color w:val="0D0D0D" w:themeColor="text1" w:themeTint="F2"/>
          <w:lang w:val="en-US"/>
        </w:rPr>
      </w:pPr>
    </w:p>
    <w:p w14:paraId="59D41292" w14:textId="77777777" w:rsidR="00387D59" w:rsidRPr="00387D59" w:rsidRDefault="00387D59" w:rsidP="00387D59">
      <w:pPr>
        <w:rPr>
          <w:rFonts w:ascii="Avenir Book" w:hAnsi="Avenir Book"/>
          <w:b/>
          <w:bCs/>
          <w:color w:val="0D0D0D" w:themeColor="text1" w:themeTint="F2"/>
          <w:lang w:val="en-US"/>
        </w:rPr>
      </w:pPr>
      <w:r w:rsidRPr="00387D59">
        <w:rPr>
          <w:rFonts w:ascii="Avenir Book" w:hAnsi="Avenir Book"/>
          <w:b/>
          <w:bCs/>
          <w:color w:val="0D0D0D" w:themeColor="text1" w:themeTint="F2"/>
          <w:lang w:val="en-US"/>
        </w:rPr>
        <w:t>More information</w:t>
      </w:r>
    </w:p>
    <w:p w14:paraId="37D95883" w14:textId="571A8A28" w:rsidR="00387D59" w:rsidRPr="00387D59" w:rsidRDefault="00387D59" w:rsidP="00387D59">
      <w:pPr>
        <w:rPr>
          <w:rFonts w:ascii="Avenir Book" w:hAnsi="Avenir Book"/>
          <w:color w:val="0D0D0D" w:themeColor="text1" w:themeTint="F2"/>
          <w:lang w:val="en-US"/>
        </w:rPr>
      </w:pPr>
      <w:r w:rsidRPr="00387D59">
        <w:rPr>
          <w:rFonts w:ascii="Avenir Book" w:hAnsi="Avenir Book"/>
          <w:color w:val="0D0D0D" w:themeColor="text1" w:themeTint="F2"/>
          <w:lang w:val="en-US"/>
        </w:rPr>
        <w:t>IEEE SA Ethernet &amp; IP @ Automotive Technology Day: https://standards.ieee.org/events/automotive/</w:t>
      </w:r>
    </w:p>
    <w:p w14:paraId="28255B87" w14:textId="77777777" w:rsidR="00387D59" w:rsidRPr="00387D59" w:rsidRDefault="00387D59" w:rsidP="00387D59">
      <w:pPr>
        <w:rPr>
          <w:rFonts w:ascii="Avenir Book" w:hAnsi="Avenir Book"/>
          <w:color w:val="0D0D0D" w:themeColor="text1" w:themeTint="F2"/>
          <w:lang w:val="en-US"/>
        </w:rPr>
      </w:pPr>
    </w:p>
    <w:p w14:paraId="3C351DE3" w14:textId="77777777" w:rsidR="00387D59" w:rsidRPr="00387D59" w:rsidRDefault="00387D59" w:rsidP="00387D59">
      <w:pPr>
        <w:rPr>
          <w:rFonts w:ascii="Avenir Book" w:hAnsi="Avenir Book"/>
          <w:color w:val="0D0D0D" w:themeColor="text1" w:themeTint="F2"/>
          <w:lang w:val="en-US"/>
        </w:rPr>
      </w:pPr>
    </w:p>
    <w:p w14:paraId="5CC8711E" w14:textId="152A5260" w:rsidR="00387D59" w:rsidRPr="00387D59" w:rsidRDefault="00387D59" w:rsidP="00387D59">
      <w:pPr>
        <w:rPr>
          <w:rFonts w:ascii="Avenir Book" w:hAnsi="Avenir Book"/>
          <w:color w:val="0D0D0D" w:themeColor="text1" w:themeTint="F2"/>
          <w:lang w:val="en-US"/>
        </w:rPr>
      </w:pPr>
      <w:r w:rsidRPr="004A4C84">
        <w:rPr>
          <w:rFonts w:ascii="Avenir Book" w:hAnsi="Avenir Book"/>
          <w:b/>
          <w:bCs/>
          <w:color w:val="0D0D0D" w:themeColor="text1" w:themeTint="F2"/>
          <w:lang w:val="en-US"/>
        </w:rPr>
        <w:t xml:space="preserve">Keywords: </w:t>
      </w:r>
      <w:r w:rsidRPr="00387D59">
        <w:rPr>
          <w:rFonts w:ascii="Avenir Book" w:hAnsi="Avenir Book"/>
          <w:color w:val="0D0D0D" w:themeColor="text1" w:themeTint="F2"/>
          <w:lang w:val="en-US"/>
        </w:rPr>
        <w:t xml:space="preserve">KDPOF, IEEE, fiber optics, KD1053, KD9351, gigabit, automotive, automotive Ethernet, in-vehicle connectivity, automotive network, ADAS, autonomous vehicle, automated driving, connected vehicles, EMC, EMC-safe, photonics, </w:t>
      </w:r>
      <w:r w:rsidR="00F5092C">
        <w:rPr>
          <w:rFonts w:ascii="Avenir Book" w:hAnsi="Avenir Book"/>
          <w:color w:val="0D0D0D" w:themeColor="text1" w:themeTint="F2"/>
          <w:lang w:val="en-US"/>
        </w:rPr>
        <w:t>K</w:t>
      </w:r>
      <w:r w:rsidRPr="00387D59">
        <w:rPr>
          <w:rFonts w:ascii="Avenir Book" w:hAnsi="Avenir Book"/>
          <w:color w:val="0D0D0D" w:themeColor="text1" w:themeTint="F2"/>
          <w:lang w:val="en-US"/>
        </w:rPr>
        <w:t xml:space="preserve">eysight, </w:t>
      </w:r>
      <w:r w:rsidR="00F5092C">
        <w:rPr>
          <w:rFonts w:ascii="Avenir Book" w:hAnsi="Avenir Book"/>
          <w:color w:val="0D0D0D" w:themeColor="text1" w:themeTint="F2"/>
          <w:lang w:val="en-US"/>
        </w:rPr>
        <w:t>C</w:t>
      </w:r>
      <w:r w:rsidRPr="00387D59">
        <w:rPr>
          <w:rFonts w:ascii="Avenir Book" w:hAnsi="Avenir Book"/>
          <w:color w:val="0D0D0D" w:themeColor="text1" w:themeTint="F2"/>
          <w:lang w:val="en-US"/>
        </w:rPr>
        <w:t>orning, P802.3cz, multi-gigabit</w:t>
      </w:r>
    </w:p>
    <w:p w14:paraId="10A87C12" w14:textId="117C855F" w:rsidR="00387D59" w:rsidRDefault="00387D59" w:rsidP="00387D59">
      <w:pPr>
        <w:rPr>
          <w:rFonts w:ascii="Avenir Book" w:hAnsi="Avenir Book"/>
          <w:color w:val="0D0D0D" w:themeColor="text1" w:themeTint="F2"/>
          <w:lang w:val="en-US"/>
        </w:rPr>
      </w:pPr>
    </w:p>
    <w:p w14:paraId="7115555E" w14:textId="5A78D867" w:rsidR="004A4C84" w:rsidRDefault="004A4C84" w:rsidP="00387D59">
      <w:pPr>
        <w:rPr>
          <w:rFonts w:ascii="Avenir Book" w:hAnsi="Avenir Book"/>
          <w:color w:val="0D0D0D" w:themeColor="text1" w:themeTint="F2"/>
          <w:lang w:val="en-US"/>
        </w:rPr>
      </w:pPr>
    </w:p>
    <w:p w14:paraId="6912DEED" w14:textId="13FF1F70" w:rsidR="004A4C84" w:rsidRDefault="004A4C84" w:rsidP="00387D59">
      <w:pPr>
        <w:rPr>
          <w:rFonts w:ascii="Avenir Book" w:hAnsi="Avenir Book"/>
          <w:color w:val="0D0D0D" w:themeColor="text1" w:themeTint="F2"/>
          <w:lang w:val="en-US"/>
        </w:rPr>
      </w:pPr>
    </w:p>
    <w:p w14:paraId="3D65D066" w14:textId="77777777" w:rsidR="004A4C84" w:rsidRPr="00387D59" w:rsidRDefault="004A4C84" w:rsidP="00387D59">
      <w:pPr>
        <w:rPr>
          <w:rFonts w:ascii="Avenir Book" w:hAnsi="Avenir Book"/>
          <w:color w:val="0D0D0D" w:themeColor="text1" w:themeTint="F2"/>
          <w:lang w:val="en-US"/>
        </w:rPr>
      </w:pPr>
    </w:p>
    <w:p w14:paraId="2AAC6ECB" w14:textId="77777777" w:rsidR="00387D59" w:rsidRPr="00387D59" w:rsidRDefault="00387D59" w:rsidP="00387D59">
      <w:pPr>
        <w:rPr>
          <w:rFonts w:ascii="Avenir Book" w:hAnsi="Avenir Book"/>
          <w:color w:val="0D0D0D" w:themeColor="text1" w:themeTint="F2"/>
          <w:lang w:val="en-US"/>
        </w:rPr>
      </w:pPr>
    </w:p>
    <w:p w14:paraId="0F10C4DC" w14:textId="6E74E0CD" w:rsidR="004A4C84" w:rsidRDefault="004A4C84" w:rsidP="00387D59">
      <w:pPr>
        <w:rPr>
          <w:rFonts w:ascii="Avenir Book" w:hAnsi="Avenir Book"/>
          <w:b/>
          <w:lang w:val="en-US"/>
        </w:rPr>
      </w:pPr>
    </w:p>
    <w:p w14:paraId="338B76E0" w14:textId="77777777" w:rsidR="004A4C84" w:rsidRDefault="004A4C84" w:rsidP="00387D59">
      <w:pPr>
        <w:rPr>
          <w:rFonts w:ascii="Avenir Book" w:hAnsi="Avenir Book"/>
          <w:b/>
          <w:lang w:val="en-US"/>
        </w:rPr>
      </w:pPr>
    </w:p>
    <w:p w14:paraId="5363E357" w14:textId="77777777" w:rsidR="004A4C84" w:rsidRDefault="004A4C84" w:rsidP="00387D59">
      <w:pPr>
        <w:rPr>
          <w:rFonts w:ascii="Avenir Book" w:hAnsi="Avenir Book"/>
          <w:b/>
          <w:lang w:val="en-US"/>
        </w:rPr>
      </w:pPr>
    </w:p>
    <w:p w14:paraId="2B344218" w14:textId="77777777" w:rsidR="00284834" w:rsidRDefault="00284834" w:rsidP="00387D59">
      <w:pPr>
        <w:rPr>
          <w:rFonts w:ascii="Avenir Book" w:hAnsi="Avenir Book"/>
          <w:b/>
          <w:lang w:val="en-US"/>
        </w:rPr>
        <w:sectPr w:rsidR="00284834" w:rsidSect="00AC1545">
          <w:headerReference w:type="default" r:id="rId6"/>
          <w:pgSz w:w="11906" w:h="16838"/>
          <w:pgMar w:top="3119" w:right="1701" w:bottom="1418" w:left="1701" w:header="709" w:footer="709" w:gutter="0"/>
          <w:cols w:space="708"/>
          <w:docGrid w:linePitch="360"/>
        </w:sectPr>
      </w:pPr>
    </w:p>
    <w:p w14:paraId="34233AB0" w14:textId="7B027243" w:rsidR="00387D59" w:rsidRPr="00387D59" w:rsidRDefault="00387D59" w:rsidP="00387D59">
      <w:pPr>
        <w:rPr>
          <w:rFonts w:ascii="Avenir Book" w:hAnsi="Avenir Book"/>
          <w:b/>
          <w:lang w:val="en-US"/>
        </w:rPr>
      </w:pPr>
      <w:r w:rsidRPr="00387D59">
        <w:rPr>
          <w:rFonts w:ascii="Avenir Book" w:hAnsi="Avenir Book"/>
          <w:b/>
          <w:lang w:val="en-US"/>
        </w:rPr>
        <w:lastRenderedPageBreak/>
        <w:t>Images</w:t>
      </w:r>
    </w:p>
    <w:p w14:paraId="468F3CB7" w14:textId="77777777" w:rsidR="00387D59" w:rsidRPr="00387D59" w:rsidRDefault="00387D59" w:rsidP="00387D59">
      <w:pPr>
        <w:rPr>
          <w:rFonts w:ascii="Avenir Book" w:hAnsi="Avenir Book"/>
          <w:b/>
          <w:lang w:val="en-US"/>
        </w:rPr>
      </w:pPr>
    </w:p>
    <w:tbl>
      <w:tblPr>
        <w:tblStyle w:val="Tabellenraster"/>
        <w:tblW w:w="7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50"/>
        <w:gridCol w:w="4273"/>
      </w:tblGrid>
      <w:tr w:rsidR="00387D59" w:rsidRPr="0014764B" w14:paraId="07860D18" w14:textId="77777777" w:rsidTr="00284834">
        <w:trPr>
          <w:trHeight w:hRule="exact" w:val="2281"/>
        </w:trPr>
        <w:tc>
          <w:tcPr>
            <w:tcW w:w="3096" w:type="dxa"/>
            <w:shd w:val="clear" w:color="auto" w:fill="auto"/>
          </w:tcPr>
          <w:p w14:paraId="00191CF7" w14:textId="14E10233" w:rsidR="00387D59" w:rsidRPr="00387D59" w:rsidRDefault="004A4C84" w:rsidP="00CE4642">
            <w:pPr>
              <w:rPr>
                <w:rFonts w:ascii="Avenir Book" w:hAnsi="Avenir Book"/>
                <w:highlight w:val="lightGray"/>
                <w:lang w:val="en-US"/>
              </w:rPr>
            </w:pPr>
            <w:r>
              <w:rPr>
                <w:rFonts w:ascii="Avenir Book" w:hAnsi="Avenir Book"/>
                <w:b/>
                <w:noProof/>
                <w:lang w:val="en-US"/>
              </w:rPr>
              <w:drawing>
                <wp:inline distT="0" distB="0" distL="0" distR="0" wp14:anchorId="26B18165" wp14:editId="461ED5F9">
                  <wp:extent cx="1432800" cy="1440000"/>
                  <wp:effectExtent l="0" t="0" r="2540" b="0"/>
                  <wp:docPr id="1" name="Imagen 1" descr="Imagen que contiene leg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ego&#10;&#10;Descripción generada automáticamente"/>
                          <pic:cNvPicPr/>
                        </pic:nvPicPr>
                        <pic:blipFill rotWithShape="1">
                          <a:blip r:embed="rId7" cstate="print">
                            <a:extLst>
                              <a:ext uri="{28A0092B-C50C-407E-A947-70E740481C1C}">
                                <a14:useLocalDpi xmlns:a14="http://schemas.microsoft.com/office/drawing/2010/main" val="0"/>
                              </a:ext>
                            </a:extLst>
                          </a:blip>
                          <a:srcRect t="10992" b="13674"/>
                          <a:stretch/>
                        </pic:blipFill>
                        <pic:spPr bwMode="auto">
                          <a:xfrm>
                            <a:off x="0" y="0"/>
                            <a:ext cx="14328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250" w:type="dxa"/>
          </w:tcPr>
          <w:p w14:paraId="5E78D318" w14:textId="77777777" w:rsidR="00387D59" w:rsidRPr="00387D59" w:rsidRDefault="00387D59" w:rsidP="00CE4642">
            <w:pPr>
              <w:rPr>
                <w:rFonts w:ascii="Avenir Book" w:hAnsi="Avenir Book"/>
                <w:color w:val="000000" w:themeColor="text1"/>
                <w:lang w:val="en-US"/>
              </w:rPr>
            </w:pPr>
          </w:p>
        </w:tc>
        <w:tc>
          <w:tcPr>
            <w:tcW w:w="4273" w:type="dxa"/>
          </w:tcPr>
          <w:p w14:paraId="1AE839FF" w14:textId="10817B0F" w:rsidR="004A4C84" w:rsidRPr="004A4C84" w:rsidRDefault="00387D59" w:rsidP="00CE4642">
            <w:pPr>
              <w:rPr>
                <w:rFonts w:ascii="Avenir Book" w:hAnsi="Avenir Book"/>
                <w:color w:val="000000" w:themeColor="text1"/>
                <w:sz w:val="20"/>
                <w:szCs w:val="20"/>
                <w:lang w:val="en-US"/>
              </w:rPr>
            </w:pPr>
            <w:r w:rsidRPr="00387D59">
              <w:rPr>
                <w:rFonts w:ascii="Avenir Book" w:hAnsi="Avenir Book"/>
                <w:color w:val="000000" w:themeColor="text1"/>
                <w:sz w:val="20"/>
                <w:szCs w:val="20"/>
                <w:lang w:val="en-US"/>
              </w:rPr>
              <w:t xml:space="preserve">Image 1: </w:t>
            </w:r>
            <w:r w:rsidR="00284834" w:rsidRPr="00284834">
              <w:rPr>
                <w:rFonts w:ascii="Avenir Book" w:hAnsi="Avenir Book"/>
                <w:color w:val="000000" w:themeColor="text1"/>
                <w:sz w:val="20"/>
                <w:szCs w:val="20"/>
                <w:lang w:val="en-US"/>
              </w:rPr>
              <w:t xml:space="preserve">KDPOF </w:t>
            </w:r>
            <w:r w:rsidR="00284834">
              <w:rPr>
                <w:rFonts w:ascii="Avenir Book" w:hAnsi="Avenir Book"/>
                <w:color w:val="000000" w:themeColor="text1"/>
                <w:sz w:val="20"/>
                <w:szCs w:val="20"/>
                <w:lang w:val="en-US"/>
              </w:rPr>
              <w:t xml:space="preserve">provides </w:t>
            </w:r>
            <w:r w:rsidR="00284834" w:rsidRPr="00284834">
              <w:rPr>
                <w:rFonts w:ascii="Avenir Book" w:hAnsi="Avenir Book"/>
                <w:color w:val="000000" w:themeColor="text1"/>
                <w:sz w:val="20"/>
                <w:szCs w:val="20"/>
                <w:lang w:val="en-US"/>
              </w:rPr>
              <w:t xml:space="preserve">the first optical 1000BASE-RH </w:t>
            </w:r>
            <w:r w:rsidR="00284834">
              <w:rPr>
                <w:rFonts w:ascii="Avenir Book" w:hAnsi="Avenir Book"/>
                <w:color w:val="000000" w:themeColor="text1"/>
                <w:sz w:val="20"/>
                <w:szCs w:val="20"/>
                <w:lang w:val="en-US"/>
              </w:rPr>
              <w:t>small form-factor</w:t>
            </w:r>
            <w:r w:rsidR="00284834" w:rsidRPr="00284834">
              <w:rPr>
                <w:rFonts w:ascii="Avenir Book" w:hAnsi="Avenir Book"/>
                <w:color w:val="000000" w:themeColor="text1"/>
                <w:sz w:val="20"/>
                <w:szCs w:val="20"/>
                <w:lang w:val="en-US"/>
              </w:rPr>
              <w:t xml:space="preserve"> module </w:t>
            </w:r>
            <w:r w:rsidR="00284834">
              <w:rPr>
                <w:rFonts w:ascii="Avenir Book" w:hAnsi="Avenir Book"/>
                <w:color w:val="000000" w:themeColor="text1"/>
                <w:sz w:val="20"/>
                <w:szCs w:val="20"/>
                <w:lang w:val="en-US"/>
              </w:rPr>
              <w:t>“</w:t>
            </w:r>
            <w:r w:rsidR="00284834" w:rsidRPr="004A4C84">
              <w:rPr>
                <w:rFonts w:ascii="Avenir Book" w:hAnsi="Avenir Book"/>
                <w:color w:val="000000" w:themeColor="text1"/>
                <w:sz w:val="20"/>
                <w:szCs w:val="20"/>
                <w:lang w:val="en-US"/>
              </w:rPr>
              <w:t>EVB9351-SFP</w:t>
            </w:r>
            <w:r w:rsidR="00284834">
              <w:rPr>
                <w:rFonts w:ascii="Avenir Book" w:hAnsi="Avenir Book"/>
                <w:color w:val="000000" w:themeColor="text1"/>
                <w:sz w:val="20"/>
                <w:szCs w:val="20"/>
                <w:lang w:val="en-US"/>
              </w:rPr>
              <w:t>”</w:t>
            </w:r>
            <w:r w:rsidR="00284834" w:rsidRPr="00284834">
              <w:rPr>
                <w:rFonts w:ascii="Avenir Book" w:hAnsi="Avenir Book"/>
                <w:color w:val="000000" w:themeColor="text1"/>
                <w:sz w:val="20"/>
                <w:szCs w:val="20"/>
                <w:lang w:val="en-US"/>
              </w:rPr>
              <w:t xml:space="preserve"> for automotive Ethernet </w:t>
            </w:r>
          </w:p>
          <w:p w14:paraId="66A89595" w14:textId="77777777" w:rsidR="00284834" w:rsidRDefault="00284834" w:rsidP="00CE4642">
            <w:pPr>
              <w:rPr>
                <w:rFonts w:ascii="Avenir Book" w:hAnsi="Avenir Book"/>
                <w:color w:val="000000" w:themeColor="text1"/>
                <w:sz w:val="16"/>
                <w:szCs w:val="16"/>
                <w:lang w:val="en-US"/>
              </w:rPr>
            </w:pPr>
          </w:p>
          <w:p w14:paraId="1DADE081" w14:textId="64C4A2DB" w:rsidR="00387D59" w:rsidRPr="00387D59" w:rsidRDefault="00387D59" w:rsidP="00CE4642">
            <w:pPr>
              <w:rPr>
                <w:rFonts w:ascii="Avenir Book" w:hAnsi="Avenir Book"/>
                <w:color w:val="000000" w:themeColor="text1"/>
                <w:sz w:val="16"/>
                <w:szCs w:val="16"/>
                <w:lang w:val="en-US"/>
              </w:rPr>
            </w:pPr>
            <w:r w:rsidRPr="00387D59">
              <w:rPr>
                <w:rFonts w:ascii="Avenir Book" w:hAnsi="Avenir Book"/>
                <w:color w:val="000000" w:themeColor="text1"/>
                <w:sz w:val="16"/>
                <w:szCs w:val="16"/>
                <w:lang w:val="en-US"/>
              </w:rPr>
              <w:t>Copyright: KDPOF</w:t>
            </w:r>
          </w:p>
          <w:p w14:paraId="328A87BC" w14:textId="65BF9CFF" w:rsidR="00387D59" w:rsidRPr="00387D59" w:rsidRDefault="00387D59" w:rsidP="00CE4642">
            <w:pPr>
              <w:rPr>
                <w:rFonts w:ascii="Avenir Book" w:hAnsi="Avenir Book"/>
                <w:color w:val="000000" w:themeColor="text1"/>
                <w:sz w:val="20"/>
                <w:szCs w:val="20"/>
                <w:lang w:val="en-US"/>
              </w:rPr>
            </w:pPr>
            <w:r w:rsidRPr="00387D59">
              <w:rPr>
                <w:rFonts w:ascii="Avenir Book" w:hAnsi="Avenir Book"/>
                <w:color w:val="000000" w:themeColor="text1"/>
                <w:sz w:val="16"/>
                <w:szCs w:val="16"/>
                <w:lang w:val="en-US"/>
              </w:rPr>
              <w:t>Download: https://www.ahlendorf-news.com/media/news/images/KDPOF-</w:t>
            </w:r>
            <w:r w:rsidR="00284834">
              <w:rPr>
                <w:rFonts w:ascii="Avenir Book" w:hAnsi="Avenir Book"/>
                <w:color w:val="000000" w:themeColor="text1"/>
                <w:sz w:val="16"/>
                <w:szCs w:val="16"/>
                <w:lang w:val="en-US"/>
              </w:rPr>
              <w:t>evb9351-</w:t>
            </w:r>
            <w:r w:rsidR="00284834" w:rsidRPr="00284834">
              <w:rPr>
                <w:rFonts w:ascii="Avenir Book" w:hAnsi="Avenir Book"/>
                <w:color w:val="000000" w:themeColor="text1"/>
                <w:sz w:val="16"/>
                <w:szCs w:val="16"/>
                <w:lang w:val="en-US"/>
              </w:rPr>
              <w:t>sfp-1000BASE-RH-H</w:t>
            </w:r>
            <w:r w:rsidR="00284834">
              <w:rPr>
                <w:rFonts w:ascii="Avenir Book" w:hAnsi="Avenir Book"/>
                <w:color w:val="000000" w:themeColor="text1"/>
                <w:sz w:val="16"/>
                <w:szCs w:val="16"/>
                <w:lang w:val="en-US"/>
              </w:rPr>
              <w:t>.jpg</w:t>
            </w:r>
          </w:p>
        </w:tc>
      </w:tr>
      <w:tr w:rsidR="00284834" w:rsidRPr="0014764B" w14:paraId="5E0F636A" w14:textId="77777777" w:rsidTr="0028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96" w:type="dxa"/>
            <w:tcBorders>
              <w:top w:val="nil"/>
              <w:left w:val="nil"/>
              <w:bottom w:val="nil"/>
              <w:right w:val="nil"/>
            </w:tcBorders>
          </w:tcPr>
          <w:p w14:paraId="1DAA3C2B" w14:textId="77777777" w:rsidR="00284834" w:rsidRPr="007D26AD" w:rsidRDefault="00284834" w:rsidP="001542E7">
            <w:pPr>
              <w:jc w:val="center"/>
              <w:rPr>
                <w:lang w:val="en-US"/>
              </w:rPr>
            </w:pPr>
          </w:p>
        </w:tc>
        <w:tc>
          <w:tcPr>
            <w:tcW w:w="250" w:type="dxa"/>
            <w:tcBorders>
              <w:top w:val="nil"/>
              <w:left w:val="nil"/>
              <w:bottom w:val="nil"/>
              <w:right w:val="nil"/>
            </w:tcBorders>
          </w:tcPr>
          <w:p w14:paraId="26D2FB70" w14:textId="77777777" w:rsidR="00284834" w:rsidRPr="007D26AD" w:rsidRDefault="00284834" w:rsidP="001542E7">
            <w:pPr>
              <w:rPr>
                <w:lang w:val="en-US"/>
              </w:rPr>
            </w:pPr>
          </w:p>
        </w:tc>
        <w:tc>
          <w:tcPr>
            <w:tcW w:w="4273" w:type="dxa"/>
            <w:tcBorders>
              <w:top w:val="nil"/>
              <w:left w:val="nil"/>
              <w:bottom w:val="nil"/>
              <w:right w:val="nil"/>
            </w:tcBorders>
          </w:tcPr>
          <w:p w14:paraId="0704CBE9" w14:textId="77777777" w:rsidR="00284834" w:rsidRPr="007D26AD" w:rsidRDefault="00284834" w:rsidP="001542E7">
            <w:pPr>
              <w:rPr>
                <w:lang w:val="en-US"/>
              </w:rPr>
            </w:pPr>
          </w:p>
        </w:tc>
      </w:tr>
      <w:tr w:rsidR="00284834" w:rsidRPr="0014764B" w14:paraId="64DA8961" w14:textId="77777777" w:rsidTr="0028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4"/>
        </w:trPr>
        <w:tc>
          <w:tcPr>
            <w:tcW w:w="3096" w:type="dxa"/>
            <w:tcBorders>
              <w:top w:val="nil"/>
              <w:left w:val="nil"/>
              <w:bottom w:val="nil"/>
              <w:right w:val="nil"/>
            </w:tcBorders>
          </w:tcPr>
          <w:p w14:paraId="0F65B513" w14:textId="77777777" w:rsidR="00284834" w:rsidRPr="007D26AD" w:rsidRDefault="00284834" w:rsidP="00284834">
            <w:pPr>
              <w:rPr>
                <w:lang w:val="en-US"/>
              </w:rPr>
            </w:pPr>
            <w:r>
              <w:rPr>
                <w:noProof/>
                <w:lang w:val="en-US"/>
              </w:rPr>
              <w:drawing>
                <wp:inline distT="0" distB="0" distL="0" distR="0" wp14:anchorId="2ED53424" wp14:editId="443E241E">
                  <wp:extent cx="1440000" cy="1440000"/>
                  <wp:effectExtent l="0" t="0" r="0" b="0"/>
                  <wp:docPr id="3" name="Grafik 3" descr="Ein Bild, das Mann, Person, darstellend,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nn, Person, darstellend, männlich enthält.&#10;&#10;Automatisch generierte Beschreibung"/>
                          <pic:cNvPicPr/>
                        </pic:nvPicPr>
                        <pic:blipFill>
                          <a:blip r:embed="rId8"/>
                          <a:stretch>
                            <a:fillRect/>
                          </a:stretch>
                        </pic:blipFill>
                        <pic:spPr>
                          <a:xfrm>
                            <a:off x="0" y="0"/>
                            <a:ext cx="1440000" cy="1440000"/>
                          </a:xfrm>
                          <a:prstGeom prst="rect">
                            <a:avLst/>
                          </a:prstGeom>
                        </pic:spPr>
                      </pic:pic>
                    </a:graphicData>
                  </a:graphic>
                </wp:inline>
              </w:drawing>
            </w:r>
          </w:p>
        </w:tc>
        <w:tc>
          <w:tcPr>
            <w:tcW w:w="250" w:type="dxa"/>
            <w:tcBorders>
              <w:top w:val="nil"/>
              <w:left w:val="nil"/>
              <w:bottom w:val="nil"/>
              <w:right w:val="nil"/>
            </w:tcBorders>
          </w:tcPr>
          <w:p w14:paraId="4BE04C07" w14:textId="77777777" w:rsidR="00284834" w:rsidRPr="007D26AD" w:rsidRDefault="00284834" w:rsidP="001542E7">
            <w:pPr>
              <w:rPr>
                <w:lang w:val="en-US"/>
              </w:rPr>
            </w:pPr>
          </w:p>
        </w:tc>
        <w:tc>
          <w:tcPr>
            <w:tcW w:w="4273" w:type="dxa"/>
            <w:tcBorders>
              <w:top w:val="nil"/>
              <w:left w:val="nil"/>
              <w:bottom w:val="nil"/>
              <w:right w:val="nil"/>
            </w:tcBorders>
          </w:tcPr>
          <w:p w14:paraId="694A5E73" w14:textId="77777777" w:rsidR="00284834" w:rsidRPr="00387D59" w:rsidRDefault="00284834" w:rsidP="00284834">
            <w:pPr>
              <w:rPr>
                <w:rFonts w:ascii="Avenir Book" w:hAnsi="Avenir Book"/>
                <w:sz w:val="20"/>
                <w:szCs w:val="20"/>
                <w:lang w:val="en-US"/>
              </w:rPr>
            </w:pPr>
            <w:r w:rsidRPr="00387D59">
              <w:rPr>
                <w:rFonts w:ascii="Avenir Book" w:hAnsi="Avenir Book"/>
                <w:sz w:val="20"/>
                <w:szCs w:val="20"/>
                <w:lang w:val="en-US"/>
              </w:rPr>
              <w:t>Image 2: Carlos Pardo is CEO and Co-founder of KDPOF</w:t>
            </w:r>
          </w:p>
          <w:p w14:paraId="4E1DB564" w14:textId="77777777" w:rsidR="00284834" w:rsidRDefault="00284834" w:rsidP="00284834">
            <w:pPr>
              <w:rPr>
                <w:rFonts w:ascii="Avenir Book" w:hAnsi="Avenir Book"/>
                <w:sz w:val="16"/>
                <w:szCs w:val="16"/>
                <w:lang w:val="en-US"/>
              </w:rPr>
            </w:pPr>
          </w:p>
          <w:p w14:paraId="65165EFB" w14:textId="01023E53" w:rsidR="00284834" w:rsidRPr="00387D59" w:rsidRDefault="00284834" w:rsidP="00284834">
            <w:pPr>
              <w:rPr>
                <w:rFonts w:ascii="Avenir Book" w:hAnsi="Avenir Book"/>
                <w:sz w:val="16"/>
                <w:szCs w:val="16"/>
                <w:lang w:val="en-US"/>
              </w:rPr>
            </w:pPr>
            <w:r w:rsidRPr="00387D59">
              <w:rPr>
                <w:rFonts w:ascii="Avenir Book" w:hAnsi="Avenir Book"/>
                <w:sz w:val="16"/>
                <w:szCs w:val="16"/>
                <w:lang w:val="en-US"/>
              </w:rPr>
              <w:t>Copyright: KDPOF</w:t>
            </w:r>
          </w:p>
          <w:p w14:paraId="4EE93D1E" w14:textId="2646B108" w:rsidR="00284834" w:rsidRPr="00C44FC4" w:rsidRDefault="00284834" w:rsidP="00284834">
            <w:pPr>
              <w:rPr>
                <w:sz w:val="20"/>
                <w:szCs w:val="20"/>
                <w:lang w:val="en-US"/>
              </w:rPr>
            </w:pPr>
            <w:r w:rsidRPr="00387D59">
              <w:rPr>
                <w:rFonts w:ascii="Avenir Book" w:hAnsi="Avenir Book"/>
                <w:sz w:val="16"/>
                <w:szCs w:val="16"/>
                <w:lang w:val="en-US"/>
              </w:rPr>
              <w:t>Download: https://www.ahlendorf-news.com/media/news/images/KDPOF-Pardo-Carlos-4-H.jpg</w:t>
            </w:r>
          </w:p>
        </w:tc>
      </w:tr>
    </w:tbl>
    <w:p w14:paraId="72638550" w14:textId="77777777" w:rsidR="00387D59" w:rsidRPr="00284834" w:rsidRDefault="00387D59" w:rsidP="00387D59">
      <w:pPr>
        <w:rPr>
          <w:rFonts w:ascii="Avenir Book" w:hAnsi="Avenir Book"/>
          <w:lang w:val="en-US"/>
        </w:rPr>
      </w:pPr>
    </w:p>
    <w:p w14:paraId="2944A41C" w14:textId="77777777" w:rsidR="00387D59" w:rsidRPr="00284834" w:rsidRDefault="00387D59" w:rsidP="00387D59">
      <w:pPr>
        <w:rPr>
          <w:rFonts w:ascii="Avenir Book" w:hAnsi="Avenir Book"/>
          <w:lang w:val="en-US"/>
        </w:rPr>
      </w:pPr>
    </w:p>
    <w:p w14:paraId="02F6E132" w14:textId="77777777" w:rsidR="00284834" w:rsidRDefault="00284834" w:rsidP="00387D59">
      <w:pPr>
        <w:rPr>
          <w:rFonts w:ascii="Avenir Book" w:hAnsi="Avenir Book"/>
          <w:b/>
          <w:sz w:val="20"/>
          <w:szCs w:val="20"/>
          <w:lang w:val="en-US"/>
        </w:rPr>
        <w:sectPr w:rsidR="00284834" w:rsidSect="00AC1545">
          <w:pgSz w:w="11906" w:h="16838"/>
          <w:pgMar w:top="3119" w:right="1701" w:bottom="1418" w:left="1701" w:header="709" w:footer="709" w:gutter="0"/>
          <w:cols w:space="708"/>
          <w:docGrid w:linePitch="360"/>
        </w:sectPr>
      </w:pPr>
    </w:p>
    <w:p w14:paraId="6FFACEE0" w14:textId="6C7F4FCA" w:rsidR="00387D59" w:rsidRPr="00387D59" w:rsidRDefault="00387D59" w:rsidP="00387D59">
      <w:pPr>
        <w:rPr>
          <w:rFonts w:ascii="Avenir Book" w:hAnsi="Avenir Book"/>
          <w:b/>
          <w:sz w:val="20"/>
          <w:szCs w:val="20"/>
          <w:lang w:val="en-US"/>
        </w:rPr>
      </w:pPr>
      <w:r w:rsidRPr="00387D59">
        <w:rPr>
          <w:rFonts w:ascii="Avenir Book" w:hAnsi="Avenir Book"/>
          <w:b/>
          <w:sz w:val="20"/>
          <w:szCs w:val="20"/>
          <w:lang w:val="en-US"/>
        </w:rPr>
        <w:lastRenderedPageBreak/>
        <w:t>About Keysight Technologies</w:t>
      </w:r>
    </w:p>
    <w:p w14:paraId="03DF590C" w14:textId="42A6127D" w:rsidR="00387D59" w:rsidRPr="00DD219A" w:rsidRDefault="00387D59" w:rsidP="00387D59">
      <w:pPr>
        <w:rPr>
          <w:rFonts w:ascii="Avenir Book" w:hAnsi="Avenir Book"/>
          <w:bCs/>
          <w:color w:val="0D0D0D" w:themeColor="text1" w:themeTint="F2"/>
          <w:sz w:val="20"/>
          <w:szCs w:val="20"/>
          <w:lang w:val="en-US"/>
        </w:rPr>
      </w:pPr>
      <w:r w:rsidRPr="00387D59">
        <w:rPr>
          <w:rFonts w:ascii="Avenir Book" w:hAnsi="Avenir Book"/>
          <w:bCs/>
          <w:sz w:val="20"/>
          <w:szCs w:val="20"/>
          <w:lang w:val="en-US"/>
        </w:rPr>
        <w:t xml:space="preserve">Keysight delivers advanced design and validation solutions that help accelerate innovation to connect and secure the world. Keysight's dedication to speed and precision extends to software-driven insights and analytics that bring tomorrow's technology products to market faster across the development lifecycle, in design simulation, prototype validation, automated software testing, manufacturing analysis, and network performance optimization and visibility in enterprise, service provider and cloud environments. Customers span the worldwide communications and industrial ecosystems, </w:t>
      </w:r>
      <w:r w:rsidR="004A4C84" w:rsidRPr="00387D59">
        <w:rPr>
          <w:rFonts w:ascii="Avenir Book" w:hAnsi="Avenir Book"/>
          <w:bCs/>
          <w:sz w:val="20"/>
          <w:szCs w:val="20"/>
          <w:lang w:val="en-US"/>
        </w:rPr>
        <w:t>aerospace,</w:t>
      </w:r>
      <w:r w:rsidRPr="00387D59">
        <w:rPr>
          <w:rFonts w:ascii="Avenir Book" w:hAnsi="Avenir Book"/>
          <w:bCs/>
          <w:sz w:val="20"/>
          <w:szCs w:val="20"/>
          <w:lang w:val="en-US"/>
        </w:rPr>
        <w:t xml:space="preserve"> and defense, automotive, energy, </w:t>
      </w:r>
      <w:r w:rsidR="00EF3CFB" w:rsidRPr="00387D59">
        <w:rPr>
          <w:rFonts w:ascii="Avenir Book" w:hAnsi="Avenir Book"/>
          <w:bCs/>
          <w:sz w:val="20"/>
          <w:szCs w:val="20"/>
          <w:lang w:val="en-US"/>
        </w:rPr>
        <w:t>semiconductor,</w:t>
      </w:r>
      <w:r w:rsidRPr="00387D59">
        <w:rPr>
          <w:rFonts w:ascii="Avenir Book" w:hAnsi="Avenir Book"/>
          <w:bCs/>
          <w:sz w:val="20"/>
          <w:szCs w:val="20"/>
          <w:lang w:val="en-US"/>
        </w:rPr>
        <w:t xml:space="preserve"> and general electronics markets. Keysight generated revenues of $4.9B in fiscal year 2021. For more information about Keysight Technologies (NYSE: KEYS), visit </w:t>
      </w:r>
      <w:hyperlink r:id="rId9" w:history="1">
        <w:r w:rsidR="004A4C84" w:rsidRPr="00DD219A">
          <w:rPr>
            <w:rStyle w:val="Hyperlink"/>
            <w:rFonts w:ascii="Avenir Book" w:hAnsi="Avenir Book"/>
            <w:bCs/>
            <w:color w:val="0D0D0D" w:themeColor="text1" w:themeTint="F2"/>
            <w:sz w:val="20"/>
            <w:szCs w:val="20"/>
            <w:lang w:val="en-US"/>
          </w:rPr>
          <w:t>https://www.keysight.com</w:t>
        </w:r>
      </w:hyperlink>
      <w:r w:rsidR="004A4C84" w:rsidRPr="00DD219A">
        <w:rPr>
          <w:rFonts w:ascii="Avenir Book" w:hAnsi="Avenir Book"/>
          <w:bCs/>
          <w:color w:val="0D0D0D" w:themeColor="text1" w:themeTint="F2"/>
          <w:sz w:val="20"/>
          <w:szCs w:val="20"/>
          <w:lang w:val="en-US"/>
        </w:rPr>
        <w:t xml:space="preserve"> </w:t>
      </w:r>
    </w:p>
    <w:p w14:paraId="2A67C39A" w14:textId="77777777" w:rsidR="00387D59" w:rsidRPr="00DD219A" w:rsidRDefault="00387D59" w:rsidP="00387D59">
      <w:pPr>
        <w:rPr>
          <w:rFonts w:ascii="Avenir Book" w:hAnsi="Avenir Book"/>
          <w:bCs/>
          <w:color w:val="0D0D0D" w:themeColor="text1" w:themeTint="F2"/>
          <w:sz w:val="20"/>
          <w:szCs w:val="20"/>
          <w:lang w:val="en-US"/>
        </w:rPr>
      </w:pPr>
    </w:p>
    <w:p w14:paraId="69C7C528" w14:textId="77777777" w:rsidR="00387D59" w:rsidRPr="00DD219A" w:rsidRDefault="00387D59" w:rsidP="00387D59">
      <w:pPr>
        <w:rPr>
          <w:rFonts w:ascii="Avenir Book" w:hAnsi="Avenir Book"/>
          <w:bCs/>
          <w:color w:val="0D0D0D" w:themeColor="text1" w:themeTint="F2"/>
          <w:sz w:val="20"/>
          <w:szCs w:val="20"/>
          <w:lang w:val="en-US"/>
        </w:rPr>
      </w:pPr>
    </w:p>
    <w:p w14:paraId="2FE3840C" w14:textId="77777777" w:rsidR="00387D59" w:rsidRPr="00DD219A" w:rsidRDefault="00387D59" w:rsidP="00387D59">
      <w:pPr>
        <w:rPr>
          <w:rFonts w:ascii="Avenir Book" w:hAnsi="Avenir Book"/>
          <w:b/>
          <w:color w:val="0D0D0D" w:themeColor="text1" w:themeTint="F2"/>
          <w:sz w:val="20"/>
          <w:szCs w:val="20"/>
          <w:lang w:val="en-US"/>
        </w:rPr>
      </w:pPr>
      <w:r w:rsidRPr="00DD219A">
        <w:rPr>
          <w:rFonts w:ascii="Avenir Book" w:hAnsi="Avenir Book"/>
          <w:b/>
          <w:color w:val="0D0D0D" w:themeColor="text1" w:themeTint="F2"/>
          <w:sz w:val="20"/>
          <w:szCs w:val="20"/>
          <w:lang w:val="en-US"/>
        </w:rPr>
        <w:t>About KDPOF</w:t>
      </w:r>
    </w:p>
    <w:p w14:paraId="464D8525" w14:textId="52E1D294" w:rsidR="00387D59" w:rsidRPr="00DD219A" w:rsidRDefault="00387D59" w:rsidP="00387D59">
      <w:pPr>
        <w:rPr>
          <w:rFonts w:ascii="Avenir Book" w:hAnsi="Avenir Book"/>
          <w:color w:val="0D0D0D" w:themeColor="text1" w:themeTint="F2"/>
          <w:sz w:val="20"/>
          <w:szCs w:val="20"/>
          <w:lang w:val="en-US"/>
        </w:rPr>
      </w:pPr>
      <w:r w:rsidRPr="00DD219A">
        <w:rPr>
          <w:rFonts w:ascii="Avenir Book" w:hAnsi="Avenir Book"/>
          <w:color w:val="0D0D0D" w:themeColor="text1" w:themeTint="F2"/>
          <w:sz w:val="20"/>
          <w:szCs w:val="20"/>
          <w:lang w:val="en-US"/>
        </w:rPr>
        <w:t xml:space="preserve">Fabless semiconductor supplier KDPOF provides innovative high-speed optical networking for harsh environments. KDPOF made gigabit communications overstep-index plastic optical fiber (SI-POF) a reality for automotive. Founded in 2010 in Madrid, Spain, KDPOF offers its cost-effective technology as a fully qualified automotive-grade ASSP. KDPOF’s technology makes use of innovative digital adaptive algorithms to maximize the receiver’s sensitivity. This supports high-yield and reliable optoelectronics production in low-cost bulk CMOS deep submicron nodes, delivering carmakers low risk, low cost, and short time-to-market. More information is available at </w:t>
      </w:r>
      <w:hyperlink r:id="rId10" w:history="1">
        <w:r w:rsidR="004A4C84" w:rsidRPr="00DD219A">
          <w:rPr>
            <w:rStyle w:val="Hyperlink"/>
            <w:rFonts w:ascii="Avenir Book" w:hAnsi="Avenir Book"/>
            <w:color w:val="0D0D0D" w:themeColor="text1" w:themeTint="F2"/>
            <w:sz w:val="20"/>
            <w:szCs w:val="20"/>
            <w:lang w:val="en-US"/>
          </w:rPr>
          <w:t>https://www.kdpof.com</w:t>
        </w:r>
      </w:hyperlink>
      <w:r w:rsidR="004A4C84" w:rsidRPr="00DD219A">
        <w:rPr>
          <w:rFonts w:ascii="Avenir Book" w:hAnsi="Avenir Book"/>
          <w:color w:val="0D0D0D" w:themeColor="text1" w:themeTint="F2"/>
          <w:sz w:val="20"/>
          <w:szCs w:val="20"/>
          <w:lang w:val="en-US"/>
        </w:rPr>
        <w:t xml:space="preserve"> </w:t>
      </w:r>
    </w:p>
    <w:p w14:paraId="3C5121DE" w14:textId="77777777" w:rsidR="00284834" w:rsidRPr="00284834" w:rsidRDefault="00284834" w:rsidP="00284834">
      <w:pPr>
        <w:rPr>
          <w:rFonts w:ascii="Avenir Book" w:hAnsi="Avenir Book"/>
          <w:sz w:val="20"/>
          <w:szCs w:val="20"/>
          <w:lang w:val="en-US"/>
        </w:rPr>
      </w:pPr>
    </w:p>
    <w:p w14:paraId="2FD24535" w14:textId="77777777" w:rsidR="00284834" w:rsidRPr="00284834" w:rsidRDefault="00284834" w:rsidP="00284834">
      <w:pPr>
        <w:rPr>
          <w:rFonts w:ascii="Avenir Book" w:hAnsi="Avenir Book"/>
          <w:sz w:val="20"/>
          <w:szCs w:val="20"/>
          <w:lang w:val="en-US"/>
        </w:rPr>
      </w:pPr>
      <w:r w:rsidRPr="00284834">
        <w:rPr>
          <w:rFonts w:ascii="Avenir Book" w:hAnsi="Avenir Book"/>
          <w:sz w:val="20"/>
          <w:szCs w:val="20"/>
          <w:lang w:val="en-US"/>
        </w:rPr>
        <w:t>KDPOF Knowledge Development for POF, S.L.</w:t>
      </w:r>
    </w:p>
    <w:p w14:paraId="30B5E1CA" w14:textId="77777777" w:rsidR="00284834" w:rsidRPr="00284834" w:rsidRDefault="00284834" w:rsidP="00284834">
      <w:pPr>
        <w:rPr>
          <w:rFonts w:ascii="Avenir Book" w:hAnsi="Avenir Book"/>
          <w:sz w:val="20"/>
          <w:szCs w:val="20"/>
          <w:lang w:val="en-US"/>
        </w:rPr>
      </w:pPr>
      <w:r w:rsidRPr="00284834">
        <w:rPr>
          <w:rFonts w:ascii="Avenir Book" w:hAnsi="Avenir Book"/>
          <w:sz w:val="20"/>
          <w:szCs w:val="20"/>
          <w:lang w:val="en-US"/>
        </w:rPr>
        <w:t>Ronda de Poniente 14, 2ª Planta</w:t>
      </w:r>
    </w:p>
    <w:p w14:paraId="4CA3CC90" w14:textId="77777777" w:rsidR="00284834" w:rsidRPr="00284834" w:rsidRDefault="00284834" w:rsidP="00284834">
      <w:pPr>
        <w:rPr>
          <w:rFonts w:ascii="Avenir Book" w:hAnsi="Avenir Book"/>
          <w:sz w:val="20"/>
          <w:szCs w:val="20"/>
          <w:lang w:val="en-US"/>
        </w:rPr>
      </w:pPr>
      <w:r w:rsidRPr="00284834">
        <w:rPr>
          <w:rFonts w:ascii="Avenir Book" w:hAnsi="Avenir Book"/>
          <w:sz w:val="20"/>
          <w:szCs w:val="20"/>
          <w:lang w:val="en-US"/>
        </w:rPr>
        <w:t>28760 Tres Cantos, Spain</w:t>
      </w:r>
    </w:p>
    <w:p w14:paraId="42EB8368" w14:textId="77777777" w:rsidR="00284834" w:rsidRPr="00284834" w:rsidRDefault="00284834" w:rsidP="00284834">
      <w:pPr>
        <w:rPr>
          <w:rFonts w:ascii="Avenir Book" w:hAnsi="Avenir Book"/>
          <w:sz w:val="20"/>
          <w:szCs w:val="20"/>
        </w:rPr>
      </w:pPr>
      <w:r w:rsidRPr="00284834">
        <w:rPr>
          <w:rFonts w:ascii="Avenir Book" w:hAnsi="Avenir Book"/>
          <w:sz w:val="20"/>
          <w:szCs w:val="20"/>
        </w:rPr>
        <w:t>E pr@kdpof.com</w:t>
      </w:r>
    </w:p>
    <w:p w14:paraId="601D177A" w14:textId="77777777" w:rsidR="00284834" w:rsidRPr="00284834" w:rsidRDefault="00284834" w:rsidP="00284834">
      <w:pPr>
        <w:rPr>
          <w:rFonts w:ascii="Avenir Book" w:hAnsi="Avenir Book"/>
          <w:sz w:val="20"/>
          <w:szCs w:val="20"/>
        </w:rPr>
      </w:pPr>
      <w:r w:rsidRPr="00284834">
        <w:rPr>
          <w:rFonts w:ascii="Avenir Book" w:hAnsi="Avenir Book"/>
          <w:sz w:val="20"/>
          <w:szCs w:val="20"/>
        </w:rPr>
        <w:t>T +34 918043387</w:t>
      </w:r>
    </w:p>
    <w:p w14:paraId="0000ADF2" w14:textId="54F49F59" w:rsidR="00284834" w:rsidRDefault="00284834" w:rsidP="00387D59">
      <w:pPr>
        <w:rPr>
          <w:rFonts w:ascii="Avenir Book" w:hAnsi="Avenir Book"/>
          <w:sz w:val="20"/>
          <w:szCs w:val="20"/>
        </w:rPr>
      </w:pPr>
    </w:p>
    <w:p w14:paraId="2E5ADDB3" w14:textId="77777777" w:rsidR="00284834" w:rsidRPr="00284834" w:rsidRDefault="00284834" w:rsidP="00284834">
      <w:pPr>
        <w:rPr>
          <w:rFonts w:ascii="Avenir Book" w:hAnsi="Avenir Book"/>
          <w:b/>
          <w:bCs/>
          <w:sz w:val="20"/>
          <w:szCs w:val="20"/>
          <w:lang w:val="en-US"/>
        </w:rPr>
      </w:pPr>
      <w:r w:rsidRPr="00284834">
        <w:rPr>
          <w:rFonts w:ascii="Avenir Book" w:hAnsi="Avenir Book"/>
          <w:b/>
          <w:bCs/>
          <w:sz w:val="20"/>
          <w:szCs w:val="20"/>
          <w:lang w:val="en-US"/>
        </w:rPr>
        <w:t xml:space="preserve">Media Contact: </w:t>
      </w:r>
    </w:p>
    <w:p w14:paraId="6EF7EBD3" w14:textId="77777777" w:rsidR="00284834" w:rsidRPr="00284834" w:rsidRDefault="00284834" w:rsidP="00284834">
      <w:pPr>
        <w:rPr>
          <w:rFonts w:ascii="Avenir Book" w:hAnsi="Avenir Book"/>
          <w:sz w:val="20"/>
          <w:szCs w:val="20"/>
          <w:lang w:val="en-US"/>
        </w:rPr>
      </w:pPr>
      <w:r w:rsidRPr="00284834">
        <w:rPr>
          <w:rFonts w:ascii="Avenir Book" w:hAnsi="Avenir Book"/>
          <w:sz w:val="20"/>
          <w:szCs w:val="20"/>
          <w:lang w:val="en-US"/>
        </w:rPr>
        <w:t>Mandy Ahlendorf</w:t>
      </w:r>
    </w:p>
    <w:p w14:paraId="381EE8A7" w14:textId="77777777" w:rsidR="00284834" w:rsidRPr="00284834" w:rsidRDefault="00284834" w:rsidP="00284834">
      <w:pPr>
        <w:rPr>
          <w:rFonts w:ascii="Avenir Book" w:hAnsi="Avenir Book"/>
          <w:sz w:val="20"/>
          <w:szCs w:val="20"/>
          <w:lang w:val="en-US"/>
        </w:rPr>
      </w:pPr>
      <w:proofErr w:type="spellStart"/>
      <w:r w:rsidRPr="00284834">
        <w:rPr>
          <w:rFonts w:ascii="Avenir Book" w:hAnsi="Avenir Book"/>
          <w:sz w:val="20"/>
          <w:szCs w:val="20"/>
          <w:lang w:val="en-US"/>
        </w:rPr>
        <w:t>ahlendorf</w:t>
      </w:r>
      <w:proofErr w:type="spellEnd"/>
      <w:r w:rsidRPr="00284834">
        <w:rPr>
          <w:rFonts w:ascii="Avenir Book" w:hAnsi="Avenir Book"/>
          <w:sz w:val="20"/>
          <w:szCs w:val="20"/>
          <w:lang w:val="en-US"/>
        </w:rPr>
        <w:t xml:space="preserve"> communication</w:t>
      </w:r>
    </w:p>
    <w:p w14:paraId="14D010D5" w14:textId="77777777" w:rsidR="00284834" w:rsidRPr="00284834" w:rsidRDefault="00284834" w:rsidP="00284834">
      <w:pPr>
        <w:rPr>
          <w:rFonts w:ascii="Avenir Book" w:hAnsi="Avenir Book"/>
          <w:sz w:val="20"/>
          <w:szCs w:val="20"/>
        </w:rPr>
      </w:pPr>
      <w:r w:rsidRPr="00284834">
        <w:rPr>
          <w:rFonts w:ascii="Avenir Book" w:hAnsi="Avenir Book"/>
          <w:sz w:val="20"/>
          <w:szCs w:val="20"/>
        </w:rPr>
        <w:t>E ma@ahlendorf-communication.com</w:t>
      </w:r>
    </w:p>
    <w:p w14:paraId="47920A40" w14:textId="0D227DC5" w:rsidR="00284834" w:rsidRPr="00284834" w:rsidRDefault="00284834" w:rsidP="00284834">
      <w:pPr>
        <w:rPr>
          <w:rFonts w:ascii="Avenir Book" w:hAnsi="Avenir Book"/>
          <w:sz w:val="20"/>
          <w:szCs w:val="20"/>
        </w:rPr>
      </w:pPr>
      <w:r w:rsidRPr="00284834">
        <w:rPr>
          <w:rFonts w:ascii="Avenir Book" w:hAnsi="Avenir Book"/>
          <w:sz w:val="20"/>
          <w:szCs w:val="20"/>
        </w:rPr>
        <w:t>T +49 89 41109402</w:t>
      </w:r>
    </w:p>
    <w:p w14:paraId="1A06F074" w14:textId="26F9AC8B" w:rsidR="00387D59" w:rsidRPr="00387D59" w:rsidRDefault="00387D59" w:rsidP="00387D59">
      <w:pPr>
        <w:ind w:firstLine="708"/>
        <w:rPr>
          <w:rFonts w:ascii="Avenir Book" w:hAnsi="Avenir Book"/>
        </w:rPr>
      </w:pPr>
    </w:p>
    <w:sectPr w:rsidR="00387D59" w:rsidRPr="00387D59" w:rsidSect="00AC1545">
      <w:pgSz w:w="11906" w:h="16838"/>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1CD2" w14:textId="77777777" w:rsidR="00B370D4" w:rsidRDefault="00B370D4" w:rsidP="00387D59">
      <w:r>
        <w:separator/>
      </w:r>
    </w:p>
  </w:endnote>
  <w:endnote w:type="continuationSeparator" w:id="0">
    <w:p w14:paraId="7CE94258" w14:textId="77777777" w:rsidR="00B370D4" w:rsidRDefault="00B370D4" w:rsidP="0038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venir">
    <w:altName w:val="Calibri"/>
    <w:panose1 w:val="02000503020000020003"/>
    <w:charset w:val="4D"/>
    <w:family w:val="swiss"/>
    <w:pitch w:val="variable"/>
    <w:sig w:usb0="800000AF" w:usb1="5000204A" w:usb2="00000000" w:usb3="00000000" w:csb0="0000009B" w:csb1="00000000"/>
  </w:font>
  <w:font w:name="Avenir Medium">
    <w:altName w:val="Calibri"/>
    <w:panose1 w:val="020006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894E" w14:textId="77777777" w:rsidR="00B370D4" w:rsidRDefault="00B370D4" w:rsidP="00387D59">
      <w:r>
        <w:separator/>
      </w:r>
    </w:p>
  </w:footnote>
  <w:footnote w:type="continuationSeparator" w:id="0">
    <w:p w14:paraId="38DACEEB" w14:textId="77777777" w:rsidR="00B370D4" w:rsidRDefault="00B370D4" w:rsidP="0038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5EDE" w14:textId="5B76CD13" w:rsidR="00387D59" w:rsidRDefault="00387D59">
    <w:pPr>
      <w:pStyle w:val="Kopfzeile"/>
    </w:pPr>
    <w:r>
      <w:rPr>
        <w:noProof/>
        <w:lang w:val="en-US"/>
      </w:rPr>
      <mc:AlternateContent>
        <mc:Choice Requires="wps">
          <w:drawing>
            <wp:anchor distT="0" distB="0" distL="114300" distR="114300" simplePos="0" relativeHeight="251659264" behindDoc="0" locked="0" layoutInCell="1" allowOverlap="1" wp14:anchorId="6C9314B0" wp14:editId="0D27C79F">
              <wp:simplePos x="0" y="0"/>
              <wp:positionH relativeFrom="column">
                <wp:posOffset>-12211</wp:posOffset>
              </wp:positionH>
              <wp:positionV relativeFrom="paragraph">
                <wp:posOffset>530714</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4D36A2" w14:textId="77777777" w:rsidR="00387D59" w:rsidRPr="00387D59" w:rsidRDefault="00387D59" w:rsidP="00387D59">
                          <w:pPr>
                            <w:rPr>
                              <w:rFonts w:ascii="Avenir Book" w:hAnsi="Avenir Book"/>
                              <w:sz w:val="40"/>
                              <w:szCs w:val="40"/>
                            </w:rPr>
                          </w:pPr>
                          <w:r w:rsidRPr="00387D59">
                            <w:rPr>
                              <w:rFonts w:ascii="Avenir Book" w:hAnsi="Avenir Book"/>
                              <w:sz w:val="40"/>
                              <w:szCs w:val="40"/>
                            </w:rPr>
                            <w:t>PRESS RELEASE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9314B0" id="_x0000_t202" coordsize="21600,21600" o:spt="202" path="m,l,21600r21600,l21600,xe">
              <v:stroke joinstyle="miter"/>
              <v:path gradientshapeok="t" o:connecttype="rect"/>
            </v:shapetype>
            <v:shape id="Textfeld 2" o:spid="_x0000_s1026" type="#_x0000_t202" style="position:absolute;margin-left:-.95pt;margin-top:41.8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" filled="f" stroked="f">
              <v:textbox inset="0">
                <w:txbxContent>
                  <w:p w14:paraId="2F4D36A2" w14:textId="77777777" w:rsidR="00387D59" w:rsidRPr="00387D59" w:rsidRDefault="00387D59" w:rsidP="00387D59">
                    <w:pPr>
                      <w:rPr>
                        <w:rFonts w:ascii="Avenir Book" w:hAnsi="Avenir Book"/>
                        <w:sz w:val="40"/>
                        <w:szCs w:val="40"/>
                      </w:rPr>
                    </w:pPr>
                    <w:r w:rsidRPr="00387D59">
                      <w:rPr>
                        <w:rFonts w:ascii="Avenir Book" w:hAnsi="Avenir Book"/>
                        <w:sz w:val="40"/>
                        <w:szCs w:val="40"/>
                      </w:rPr>
                      <w:t>PRESS RELEASE</w:t>
                    </w:r>
                  </w:p>
                </w:txbxContent>
              </v:textbox>
            </v:shape>
          </w:pict>
        </mc:Fallback>
      </mc:AlternateContent>
    </w:r>
    <w:r>
      <w:rPr>
        <w:noProof/>
        <w:lang w:val="en-US"/>
      </w:rPr>
      <w:drawing>
        <wp:anchor distT="0" distB="0" distL="114300" distR="114300" simplePos="0" relativeHeight="251660288" behindDoc="0" locked="0" layoutInCell="1" allowOverlap="1" wp14:anchorId="109CD950" wp14:editId="7D6E632C">
          <wp:simplePos x="0" y="0"/>
          <wp:positionH relativeFrom="column">
            <wp:posOffset>4441043</wp:posOffset>
          </wp:positionH>
          <wp:positionV relativeFrom="paragraph">
            <wp:posOffset>46013</wp:posOffset>
          </wp:positionV>
          <wp:extent cx="1269365" cy="1269365"/>
          <wp:effectExtent l="0" t="0" r="635" b="635"/>
          <wp:wrapTight wrapText="bothSides">
            <wp:wrapPolygon edited="0">
              <wp:start x="0" y="0"/>
              <wp:lineTo x="0" y="21179"/>
              <wp:lineTo x="21179" y="21179"/>
              <wp:lineTo x="21179" y="0"/>
              <wp:lineTo x="0" y="0"/>
            </wp:wrapPolygon>
          </wp:wrapTight>
          <wp:docPr id="7" name="Bild 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59"/>
    <w:rsid w:val="0002477D"/>
    <w:rsid w:val="000459B9"/>
    <w:rsid w:val="0014764B"/>
    <w:rsid w:val="001714DF"/>
    <w:rsid w:val="0019774A"/>
    <w:rsid w:val="001C288C"/>
    <w:rsid w:val="00222B24"/>
    <w:rsid w:val="00284834"/>
    <w:rsid w:val="002A2C30"/>
    <w:rsid w:val="002B09CF"/>
    <w:rsid w:val="00355498"/>
    <w:rsid w:val="00355C15"/>
    <w:rsid w:val="00387D59"/>
    <w:rsid w:val="003D463D"/>
    <w:rsid w:val="004A1CAC"/>
    <w:rsid w:val="004A4C84"/>
    <w:rsid w:val="00764FA0"/>
    <w:rsid w:val="00853AA9"/>
    <w:rsid w:val="0091337E"/>
    <w:rsid w:val="0097069D"/>
    <w:rsid w:val="00AC1545"/>
    <w:rsid w:val="00B10F2D"/>
    <w:rsid w:val="00B1115B"/>
    <w:rsid w:val="00B370D4"/>
    <w:rsid w:val="00B52361"/>
    <w:rsid w:val="00C15AB7"/>
    <w:rsid w:val="00DD219A"/>
    <w:rsid w:val="00EE3276"/>
    <w:rsid w:val="00EF3CFB"/>
    <w:rsid w:val="00F10AFC"/>
    <w:rsid w:val="00F5092C"/>
    <w:rsid w:val="00F633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A9F8"/>
  <w15:chartTrackingRefBased/>
  <w15:docId w15:val="{F7FD3230-C0A3-3748-919C-9FAEF0C2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7D59"/>
    <w:rPr>
      <w:lang w:val="de-DE"/>
    </w:rPr>
  </w:style>
  <w:style w:type="paragraph" w:styleId="berschrift1">
    <w:name w:val="heading 1"/>
    <w:basedOn w:val="Standard"/>
    <w:next w:val="Standard"/>
    <w:link w:val="berschrift1Zchn"/>
    <w:uiPriority w:val="9"/>
    <w:qFormat/>
    <w:rsid w:val="00387D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87D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7D59"/>
    <w:pPr>
      <w:tabs>
        <w:tab w:val="center" w:pos="4252"/>
        <w:tab w:val="right" w:pos="8504"/>
      </w:tabs>
    </w:pPr>
    <w:rPr>
      <w:lang w:val="es-ES"/>
    </w:rPr>
  </w:style>
  <w:style w:type="character" w:customStyle="1" w:styleId="KopfzeileZchn">
    <w:name w:val="Kopfzeile Zchn"/>
    <w:basedOn w:val="Absatz-Standardschriftart"/>
    <w:link w:val="Kopfzeile"/>
    <w:uiPriority w:val="99"/>
    <w:rsid w:val="00387D59"/>
  </w:style>
  <w:style w:type="paragraph" w:styleId="Fuzeile">
    <w:name w:val="footer"/>
    <w:basedOn w:val="Standard"/>
    <w:link w:val="FuzeileZchn"/>
    <w:uiPriority w:val="99"/>
    <w:unhideWhenUsed/>
    <w:rsid w:val="00387D59"/>
    <w:pPr>
      <w:tabs>
        <w:tab w:val="center" w:pos="4252"/>
        <w:tab w:val="right" w:pos="8504"/>
      </w:tabs>
    </w:pPr>
    <w:rPr>
      <w:lang w:val="es-ES"/>
    </w:rPr>
  </w:style>
  <w:style w:type="character" w:customStyle="1" w:styleId="FuzeileZchn">
    <w:name w:val="Fußzeile Zchn"/>
    <w:basedOn w:val="Absatz-Standardschriftart"/>
    <w:link w:val="Fuzeile"/>
    <w:uiPriority w:val="99"/>
    <w:rsid w:val="00387D59"/>
  </w:style>
  <w:style w:type="table" w:styleId="Tabellenraster">
    <w:name w:val="Table Grid"/>
    <w:basedOn w:val="NormaleTabelle"/>
    <w:uiPriority w:val="39"/>
    <w:rsid w:val="00387D59"/>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87D59"/>
    <w:rPr>
      <w:rFonts w:asciiTheme="majorHAnsi" w:eastAsiaTheme="majorEastAsia" w:hAnsiTheme="majorHAnsi" w:cstheme="majorBidi"/>
      <w:color w:val="2F5496" w:themeColor="accent1" w:themeShade="BF"/>
      <w:sz w:val="32"/>
      <w:szCs w:val="32"/>
      <w:lang w:val="de-DE"/>
    </w:rPr>
  </w:style>
  <w:style w:type="character" w:customStyle="1" w:styleId="berschrift2Zchn">
    <w:name w:val="Überschrift 2 Zchn"/>
    <w:basedOn w:val="Absatz-Standardschriftart"/>
    <w:link w:val="berschrift2"/>
    <w:uiPriority w:val="9"/>
    <w:rsid w:val="00387D59"/>
    <w:rPr>
      <w:rFonts w:asciiTheme="majorHAnsi" w:eastAsiaTheme="majorEastAsia" w:hAnsiTheme="majorHAnsi" w:cstheme="majorBidi"/>
      <w:color w:val="2F5496" w:themeColor="accent1" w:themeShade="BF"/>
      <w:sz w:val="26"/>
      <w:szCs w:val="26"/>
      <w:lang w:val="de-DE"/>
    </w:rPr>
  </w:style>
  <w:style w:type="character" w:styleId="Hyperlink">
    <w:name w:val="Hyperlink"/>
    <w:basedOn w:val="Absatz-Standardschriftart"/>
    <w:uiPriority w:val="99"/>
    <w:unhideWhenUsed/>
    <w:rsid w:val="004A4C84"/>
    <w:rPr>
      <w:color w:val="0563C1" w:themeColor="hyperlink"/>
      <w:u w:val="single"/>
    </w:rPr>
  </w:style>
  <w:style w:type="character" w:styleId="NichtaufgelsteErwhnung">
    <w:name w:val="Unresolved Mention"/>
    <w:basedOn w:val="Absatz-Standardschriftart"/>
    <w:uiPriority w:val="99"/>
    <w:semiHidden/>
    <w:unhideWhenUsed/>
    <w:rsid w:val="004A4C84"/>
    <w:rPr>
      <w:color w:val="605E5C"/>
      <w:shd w:val="clear" w:color="auto" w:fill="E1DFDD"/>
    </w:rPr>
  </w:style>
  <w:style w:type="paragraph" w:styleId="berarbeitung">
    <w:name w:val="Revision"/>
    <w:hidden/>
    <w:uiPriority w:val="99"/>
    <w:semiHidden/>
    <w:rsid w:val="00B52361"/>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kdpof.com" TargetMode="External"/><Relationship Id="rId4" Type="http://schemas.openxmlformats.org/officeDocument/2006/relationships/footnotes" Target="footnotes.xml"/><Relationship Id="rId9" Type="http://schemas.openxmlformats.org/officeDocument/2006/relationships/hyperlink" Target="https://www.keysigh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4696</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Miley Hernández</dc:creator>
  <cp:keywords/>
  <dc:description/>
  <cp:lastModifiedBy>Mandy Ahlendorf</cp:lastModifiedBy>
  <cp:revision>3</cp:revision>
  <dcterms:created xsi:type="dcterms:W3CDTF">2022-11-03T10:20:00Z</dcterms:created>
  <dcterms:modified xsi:type="dcterms:W3CDTF">2022-11-03T10:47:00Z</dcterms:modified>
</cp:coreProperties>
</file>