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8FA1" w14:textId="77777777" w:rsidR="00583C0C" w:rsidRDefault="00583C0C" w:rsidP="00583C0C">
      <w:pPr>
        <w:pStyle w:val="StandardWeb"/>
        <w:spacing w:before="0" w:beforeAutospacing="0" w:after="0" w:afterAutospacing="0"/>
        <w:rPr>
          <w:rFonts w:ascii="Arial" w:hAnsi="Arial" w:cs="Arial"/>
          <w:b/>
          <w:bCs/>
          <w:color w:val="000000"/>
          <w:sz w:val="22"/>
          <w:szCs w:val="22"/>
        </w:rPr>
      </w:pPr>
    </w:p>
    <w:p w14:paraId="0A9BEBDE" w14:textId="7BEE62ED" w:rsidR="00BD2D35" w:rsidRDefault="003A2373" w:rsidP="00CB5E90">
      <w:pPr>
        <w:spacing w:line="276" w:lineRule="auto"/>
        <w:rPr>
          <w:rFonts w:ascii="Arial" w:hAnsi="Arial" w:cs="Arial"/>
          <w:b/>
          <w:sz w:val="32"/>
          <w:szCs w:val="32"/>
        </w:rPr>
      </w:pPr>
      <w:r>
        <w:rPr>
          <w:rFonts w:ascii="Arial" w:hAnsi="Arial" w:cs="Arial"/>
          <w:b/>
          <w:sz w:val="32"/>
          <w:szCs w:val="32"/>
        </w:rPr>
        <w:t xml:space="preserve">PRESSEMITTEILUNG </w:t>
      </w:r>
    </w:p>
    <w:p w14:paraId="72492A73" w14:textId="77777777" w:rsidR="003A2373" w:rsidRDefault="003A2373" w:rsidP="00CB5E90">
      <w:pPr>
        <w:spacing w:line="276" w:lineRule="auto"/>
        <w:rPr>
          <w:rFonts w:ascii="Arial" w:hAnsi="Arial" w:cs="Arial"/>
          <w:b/>
          <w:sz w:val="32"/>
          <w:szCs w:val="32"/>
        </w:rPr>
      </w:pPr>
    </w:p>
    <w:p w14:paraId="6BA579CB" w14:textId="77777777" w:rsidR="00AC2443" w:rsidRPr="00AC2443" w:rsidRDefault="00AC2443" w:rsidP="00AC2443">
      <w:pPr>
        <w:pStyle w:val="Default"/>
        <w:rPr>
          <w:rFonts w:ascii="Arial" w:hAnsi="Arial"/>
          <w:b/>
          <w:bCs/>
          <w:sz w:val="32"/>
          <w:szCs w:val="32"/>
        </w:rPr>
      </w:pPr>
      <w:r w:rsidRPr="00AC2443">
        <w:rPr>
          <w:rFonts w:ascii="Arial" w:hAnsi="Arial"/>
          <w:b/>
          <w:bCs/>
          <w:sz w:val="32"/>
          <w:szCs w:val="32"/>
        </w:rPr>
        <w:t>Endlich: „Frauenquote“ für die Medientage München 2019</w:t>
      </w:r>
    </w:p>
    <w:p w14:paraId="16031B55" w14:textId="612A2106" w:rsidR="00583C0C" w:rsidRPr="00AC2443" w:rsidRDefault="00AC2443" w:rsidP="00CB5E90">
      <w:pPr>
        <w:spacing w:line="276" w:lineRule="auto"/>
        <w:rPr>
          <w:rFonts w:ascii="Arial" w:hAnsi="Arial" w:cs="Arial"/>
          <w:b/>
          <w:sz w:val="28"/>
          <w:szCs w:val="28"/>
        </w:rPr>
      </w:pPr>
      <w:r w:rsidRPr="00AC2443">
        <w:rPr>
          <w:rFonts w:ascii="Arial" w:hAnsi="Arial" w:cs="Arial"/>
          <w:b/>
          <w:sz w:val="28"/>
          <w:szCs w:val="28"/>
        </w:rPr>
        <w:t>Erfolg für die Netzwerke von Media Women Connect</w:t>
      </w:r>
    </w:p>
    <w:p w14:paraId="035626B2" w14:textId="77777777" w:rsidR="003A2373" w:rsidRPr="00AC2443" w:rsidRDefault="003A2373" w:rsidP="00CB5E90">
      <w:pPr>
        <w:spacing w:line="276" w:lineRule="auto"/>
        <w:rPr>
          <w:rFonts w:ascii="Arial" w:hAnsi="Arial" w:cs="Arial"/>
          <w:b/>
          <w:sz w:val="32"/>
          <w:szCs w:val="32"/>
        </w:rPr>
      </w:pPr>
    </w:p>
    <w:p w14:paraId="75B9AE66" w14:textId="3F56A29C" w:rsidR="00AC2443" w:rsidRPr="00AC2443" w:rsidRDefault="00583C0C" w:rsidP="00AC2443">
      <w:pPr>
        <w:spacing w:line="276" w:lineRule="auto"/>
        <w:rPr>
          <w:rFonts w:ascii="Arial" w:hAnsi="Arial" w:cs="Arial"/>
        </w:rPr>
      </w:pPr>
      <w:r w:rsidRPr="00AC2443">
        <w:rPr>
          <w:rFonts w:ascii="Arial" w:hAnsi="Arial" w:cs="Arial"/>
          <w:b/>
        </w:rPr>
        <w:t xml:space="preserve">München, </w:t>
      </w:r>
      <w:r w:rsidR="00AC2443" w:rsidRPr="00AC2443">
        <w:rPr>
          <w:rFonts w:ascii="Arial" w:hAnsi="Arial" w:cs="Arial"/>
          <w:b/>
        </w:rPr>
        <w:t>05</w:t>
      </w:r>
      <w:r w:rsidRPr="00AC2443">
        <w:rPr>
          <w:rFonts w:ascii="Arial" w:hAnsi="Arial" w:cs="Arial"/>
          <w:b/>
        </w:rPr>
        <w:t>.Juli</w:t>
      </w:r>
      <w:r w:rsidR="003A2373" w:rsidRPr="00AC2443">
        <w:rPr>
          <w:rFonts w:ascii="Arial" w:hAnsi="Arial" w:cs="Arial"/>
          <w:b/>
        </w:rPr>
        <w:t xml:space="preserve"> 2019</w:t>
      </w:r>
      <w:r w:rsidRPr="00AC2443">
        <w:rPr>
          <w:rFonts w:ascii="Arial" w:hAnsi="Arial" w:cs="Arial"/>
        </w:rPr>
        <w:t xml:space="preserve"> </w:t>
      </w:r>
      <w:r w:rsidR="00AC2443">
        <w:rPr>
          <w:rFonts w:ascii="Arial" w:hAnsi="Arial" w:cs="Arial"/>
        </w:rPr>
        <w:t>–</w:t>
      </w:r>
      <w:r w:rsidR="00AC2443" w:rsidRPr="00AC2443">
        <w:rPr>
          <w:rFonts w:ascii="Arial" w:hAnsi="Arial" w:cs="Arial"/>
        </w:rPr>
        <w:t xml:space="preserve"> Wir vom Bündnis Media Women Connect begrüßen es, dass die Medientage München unsere Forderung nach einer “modernen, chancengleichen und vielfältigen Medienwelt“ unterstützen. Besonders positiv sehen wir die Selbstver</w:t>
      </w:r>
      <w:bookmarkStart w:id="0" w:name="_GoBack"/>
      <w:bookmarkEnd w:id="0"/>
      <w:r w:rsidR="00AC2443" w:rsidRPr="00AC2443">
        <w:rPr>
          <w:rFonts w:ascii="Arial" w:hAnsi="Arial" w:cs="Arial"/>
        </w:rPr>
        <w:t xml:space="preserve">pflichtung, keine rein männlichen Panels mehr auszurichten, wie es in der Vergangenheit leider allzu oft der Fall war. Das Bestreben, bei den Speaker*innen einen Frauenanteil von mindestens 30 Prozent im Gesamtprogramm zu erreichen, beobachten wir wohlwollend und erwarten, dass das Ziel erreicht wird. Auch in diesem Punkt hätten wir allerdings eine Selbstverpflichtung der Absichtserklärung vorgezogen. </w:t>
      </w:r>
    </w:p>
    <w:p w14:paraId="6F647E95" w14:textId="77777777" w:rsidR="00AC2443" w:rsidRPr="00AC2443" w:rsidRDefault="00AC2443" w:rsidP="00AC2443">
      <w:pPr>
        <w:rPr>
          <w:rFonts w:ascii="Arial" w:hAnsi="Arial" w:cs="Arial"/>
        </w:rPr>
      </w:pPr>
    </w:p>
    <w:p w14:paraId="7D58F9F5" w14:textId="1B7CB275" w:rsidR="00AC2443" w:rsidRPr="00AC2443" w:rsidRDefault="00AC2443" w:rsidP="00AC2443">
      <w:pPr>
        <w:spacing w:line="276" w:lineRule="auto"/>
        <w:rPr>
          <w:rFonts w:ascii="Arial" w:hAnsi="Arial" w:cs="Arial"/>
        </w:rPr>
      </w:pPr>
      <w:r w:rsidRPr="00AC2443">
        <w:rPr>
          <w:rFonts w:ascii="Arial" w:hAnsi="Arial" w:cs="Arial"/>
        </w:rPr>
        <w:t>Mittelfristig, möglichst bis 2021, fordern wir eine gleichberechtigte Teilhabe von Frauen - und das sind 50 Prozent. Denn Medien sind als sogenannte „vierte Gewalt“ im Staat ein wesentliches Element der Demokratie und sie beeinflussen maßgeblich das Bild, das Menschen sich von der Welt machen. Die Medientage finanzieren sich zu einem großen Teil durch öffentliche Gelder und sollten daher der Gleichberechtigung verpflichtet sein. Außerdem arbeiten Frauen in dieser Branche zahlreich genug, auch in Führungs</w:t>
      </w:r>
      <w:r>
        <w:rPr>
          <w:rFonts w:ascii="Arial" w:hAnsi="Arial" w:cs="Arial"/>
        </w:rPr>
        <w:t>-</w:t>
      </w:r>
      <w:r w:rsidRPr="00AC2443">
        <w:rPr>
          <w:rFonts w:ascii="Arial" w:hAnsi="Arial" w:cs="Arial"/>
        </w:rPr>
        <w:t xml:space="preserve">positionen, um Podien ausgewogen zu besetzen. Insofern finden wir die Absicht, die Quote „kontinuierlich anzuheben“, zu unverbindlich. Andere Kongresse und Festivals der Medienwelt haben sich auf das Ziel 50:50 verpflichtet oder erreichen es bereits.  </w:t>
      </w:r>
    </w:p>
    <w:p w14:paraId="597A387E" w14:textId="77777777" w:rsidR="00AC2443" w:rsidRPr="00AC2443" w:rsidRDefault="00AC2443" w:rsidP="00AC2443">
      <w:pPr>
        <w:spacing w:line="276" w:lineRule="auto"/>
        <w:rPr>
          <w:rFonts w:ascii="Arial" w:hAnsi="Arial" w:cs="Arial"/>
        </w:rPr>
      </w:pPr>
    </w:p>
    <w:p w14:paraId="40D629CB" w14:textId="77777777" w:rsidR="00AC2443" w:rsidRPr="00AC2443" w:rsidRDefault="00AC2443" w:rsidP="00AC2443">
      <w:pPr>
        <w:spacing w:line="276" w:lineRule="auto"/>
        <w:rPr>
          <w:rFonts w:ascii="Arial" w:hAnsi="Arial" w:cs="Arial"/>
        </w:rPr>
      </w:pPr>
      <w:r w:rsidRPr="00AC2443">
        <w:rPr>
          <w:rFonts w:ascii="Arial" w:hAnsi="Arial" w:cs="Arial"/>
        </w:rPr>
        <w:t xml:space="preserve">Wir sind gespannt auf die auf der Website angekündigten „Ideen, wie das Thema </w:t>
      </w:r>
      <w:proofErr w:type="spellStart"/>
      <w:r w:rsidRPr="00AC2443">
        <w:rPr>
          <w:rFonts w:ascii="Arial" w:hAnsi="Arial" w:cs="Arial"/>
        </w:rPr>
        <w:t>Diversity</w:t>
      </w:r>
      <w:proofErr w:type="spellEnd"/>
      <w:r w:rsidRPr="00AC2443">
        <w:rPr>
          <w:rFonts w:ascii="Arial" w:hAnsi="Arial" w:cs="Arial"/>
        </w:rPr>
        <w:t xml:space="preserve"> auf den Medientagen in einem größeren Kontext platziert werden kann“. Wir sind gerne bereit, daran mitzuarbeiten, um auf der Veranstaltung im Herbst unsere Forderungen im Hauptprogramm zu vertreten. </w:t>
      </w:r>
    </w:p>
    <w:p w14:paraId="730E196C" w14:textId="77777777" w:rsidR="00AC2443" w:rsidRPr="00AC2443" w:rsidRDefault="00AC2443" w:rsidP="00AC2443">
      <w:pPr>
        <w:rPr>
          <w:rFonts w:ascii="Arial" w:hAnsi="Arial" w:cs="Arial"/>
        </w:rPr>
      </w:pPr>
    </w:p>
    <w:p w14:paraId="7EF24BC7" w14:textId="77777777" w:rsidR="00AC2443" w:rsidRPr="00AC2443" w:rsidRDefault="00AC2443" w:rsidP="00AC2443">
      <w:pPr>
        <w:rPr>
          <w:rFonts w:ascii="Arial" w:hAnsi="Arial" w:cs="Arial"/>
        </w:rPr>
      </w:pPr>
    </w:p>
    <w:p w14:paraId="305201C3" w14:textId="288D814A" w:rsidR="00AC2443" w:rsidRPr="00AC2443" w:rsidRDefault="00AC2443" w:rsidP="00AC2443">
      <w:pPr>
        <w:rPr>
          <w:rFonts w:ascii="Arial" w:hAnsi="Arial" w:cs="Arial"/>
          <w:b/>
          <w:bCs/>
          <w:lang w:val="en-US"/>
        </w:rPr>
      </w:pPr>
      <w:proofErr w:type="spellStart"/>
      <w:r w:rsidRPr="00AC2443">
        <w:rPr>
          <w:rFonts w:ascii="Arial" w:hAnsi="Arial" w:cs="Arial"/>
          <w:b/>
          <w:bCs/>
          <w:lang w:val="en-US"/>
        </w:rPr>
        <w:t>Infos</w:t>
      </w:r>
      <w:proofErr w:type="spellEnd"/>
      <w:r w:rsidRPr="00AC2443">
        <w:rPr>
          <w:rFonts w:ascii="Arial" w:hAnsi="Arial" w:cs="Arial"/>
          <w:b/>
          <w:bCs/>
          <w:lang w:val="en-US"/>
        </w:rPr>
        <w:t xml:space="preserve"> </w:t>
      </w:r>
      <w:proofErr w:type="spellStart"/>
      <w:r w:rsidRPr="00AC2443">
        <w:rPr>
          <w:rFonts w:ascii="Arial" w:hAnsi="Arial" w:cs="Arial"/>
          <w:b/>
          <w:bCs/>
          <w:lang w:val="en-US"/>
        </w:rPr>
        <w:t>zu</w:t>
      </w:r>
      <w:proofErr w:type="spellEnd"/>
      <w:r w:rsidRPr="00AC2443">
        <w:rPr>
          <w:rFonts w:ascii="Arial" w:hAnsi="Arial" w:cs="Arial"/>
          <w:b/>
          <w:bCs/>
          <w:lang w:val="en-US"/>
        </w:rPr>
        <w:t xml:space="preserve"> M</w:t>
      </w:r>
      <w:r w:rsidR="00A30393">
        <w:rPr>
          <w:rFonts w:ascii="Arial" w:hAnsi="Arial" w:cs="Arial"/>
          <w:b/>
          <w:bCs/>
          <w:lang w:val="en-US"/>
        </w:rPr>
        <w:t>EDIA</w:t>
      </w:r>
      <w:r w:rsidRPr="00AC2443">
        <w:rPr>
          <w:rFonts w:ascii="Arial" w:hAnsi="Arial" w:cs="Arial"/>
          <w:b/>
          <w:bCs/>
          <w:lang w:val="en-US"/>
        </w:rPr>
        <w:t xml:space="preserve"> W</w:t>
      </w:r>
      <w:r w:rsidR="00A30393">
        <w:rPr>
          <w:rFonts w:ascii="Arial" w:hAnsi="Arial" w:cs="Arial"/>
          <w:b/>
          <w:bCs/>
          <w:lang w:val="en-US"/>
        </w:rPr>
        <w:t>OMEN</w:t>
      </w:r>
      <w:r w:rsidRPr="00AC2443">
        <w:rPr>
          <w:rFonts w:ascii="Arial" w:hAnsi="Arial" w:cs="Arial"/>
          <w:b/>
          <w:bCs/>
          <w:lang w:val="en-US"/>
        </w:rPr>
        <w:t xml:space="preserve"> C</w:t>
      </w:r>
      <w:r w:rsidR="00A30393">
        <w:rPr>
          <w:rFonts w:ascii="Arial" w:hAnsi="Arial" w:cs="Arial"/>
          <w:b/>
          <w:bCs/>
          <w:lang w:val="en-US"/>
        </w:rPr>
        <w:t>ONNECT</w:t>
      </w:r>
      <w:r w:rsidRPr="00AC2443">
        <w:rPr>
          <w:rFonts w:ascii="Arial" w:hAnsi="Arial" w:cs="Arial"/>
          <w:b/>
          <w:bCs/>
          <w:lang w:val="en-US"/>
        </w:rPr>
        <w:t xml:space="preserve"> (MWC):</w:t>
      </w:r>
    </w:p>
    <w:p w14:paraId="551A620A" w14:textId="77777777" w:rsidR="00AC2443" w:rsidRPr="00AC2443" w:rsidRDefault="00AC2443" w:rsidP="00AC2443">
      <w:pPr>
        <w:rPr>
          <w:rFonts w:ascii="Arial" w:hAnsi="Arial" w:cs="Arial"/>
          <w:lang w:val="en-US"/>
        </w:rPr>
      </w:pPr>
    </w:p>
    <w:p w14:paraId="70300F6B" w14:textId="075BC6A9" w:rsidR="00A30393" w:rsidRDefault="00AC2443" w:rsidP="00A30393">
      <w:pPr>
        <w:spacing w:line="276" w:lineRule="auto"/>
        <w:rPr>
          <w:rFonts w:ascii="Arial" w:hAnsi="Arial" w:cs="Arial"/>
        </w:rPr>
      </w:pPr>
      <w:r w:rsidRPr="00AC2443">
        <w:rPr>
          <w:rFonts w:ascii="Arial" w:hAnsi="Arial" w:cs="Arial"/>
        </w:rPr>
        <w:t xml:space="preserve">MWC ist ein Zusammenschluss aus acht Netzwerken in Bayern, die Frauen aus Medien- und Digitalberufen vertreten: Business Professional Women in München, Digital Media Women, Fachgruppe Chancengleichheit im Bayerischen Journalistenverband, </w:t>
      </w:r>
      <w:proofErr w:type="spellStart"/>
      <w:r w:rsidRPr="00AC2443">
        <w:rPr>
          <w:rFonts w:ascii="Arial" w:hAnsi="Arial" w:cs="Arial"/>
        </w:rPr>
        <w:t>Journalistinnenbund</w:t>
      </w:r>
      <w:proofErr w:type="spellEnd"/>
      <w:r w:rsidRPr="00AC2443">
        <w:rPr>
          <w:rFonts w:ascii="Arial" w:hAnsi="Arial" w:cs="Arial"/>
        </w:rPr>
        <w:t xml:space="preserve">, Pro Quote Medien, </w:t>
      </w:r>
      <w:proofErr w:type="spellStart"/>
      <w:r w:rsidRPr="00AC2443">
        <w:rPr>
          <w:rFonts w:ascii="Arial" w:hAnsi="Arial" w:cs="Arial"/>
        </w:rPr>
        <w:t>ProQuote</w:t>
      </w:r>
      <w:proofErr w:type="spellEnd"/>
      <w:r w:rsidRPr="00AC2443">
        <w:rPr>
          <w:rFonts w:ascii="Arial" w:hAnsi="Arial" w:cs="Arial"/>
        </w:rPr>
        <w:t xml:space="preserve"> Film, </w:t>
      </w:r>
      <w:proofErr w:type="spellStart"/>
      <w:r w:rsidRPr="00AC2443">
        <w:rPr>
          <w:rFonts w:ascii="Arial" w:hAnsi="Arial" w:cs="Arial"/>
        </w:rPr>
        <w:t>webgrrls</w:t>
      </w:r>
      <w:proofErr w:type="spellEnd"/>
      <w:r w:rsidRPr="00AC2443">
        <w:rPr>
          <w:rFonts w:ascii="Arial" w:hAnsi="Arial" w:cs="Arial"/>
        </w:rPr>
        <w:t xml:space="preserve"> und Women in Film and Television (WIFT). Das Bündnis hat sich 2014 aus dem Protest gegen den geringen Anteil von </w:t>
      </w:r>
      <w:proofErr w:type="spellStart"/>
      <w:r w:rsidRPr="00AC2443">
        <w:rPr>
          <w:rFonts w:ascii="Arial" w:hAnsi="Arial" w:cs="Arial"/>
        </w:rPr>
        <w:t>Speakerinnen</w:t>
      </w:r>
      <w:proofErr w:type="spellEnd"/>
      <w:r w:rsidRPr="00AC2443">
        <w:rPr>
          <w:rFonts w:ascii="Arial" w:hAnsi="Arial" w:cs="Arial"/>
        </w:rPr>
        <w:t xml:space="preserve"> bei den Medientagen München heraus gegründet, der damals unter 18 Prozent lag. Startschuss war ein Offener Brief, es folgten Aktionstage von 2015 bis 2018 im Messebereich der Medientage, in Kooperation und mit finanzieller Unterstützung des Veranstalters. Da sich der Frauenanteil aber nur mäßig auf rund 23% erhöht hatte, forderte MWC 2018 in einem Manifest: </w:t>
      </w:r>
    </w:p>
    <w:p w14:paraId="66E10760" w14:textId="77777777" w:rsidR="00A30393" w:rsidRDefault="00A30393">
      <w:pPr>
        <w:rPr>
          <w:rFonts w:ascii="Arial" w:hAnsi="Arial" w:cs="Arial"/>
        </w:rPr>
      </w:pPr>
      <w:r>
        <w:rPr>
          <w:rFonts w:ascii="Arial" w:hAnsi="Arial" w:cs="Arial"/>
        </w:rPr>
        <w:br w:type="page"/>
      </w:r>
    </w:p>
    <w:p w14:paraId="16FD1D5A" w14:textId="77777777" w:rsidR="00AC2443" w:rsidRPr="00AC2443" w:rsidRDefault="00AC2443" w:rsidP="00A30393">
      <w:pPr>
        <w:spacing w:line="276" w:lineRule="auto"/>
        <w:rPr>
          <w:rFonts w:ascii="Arial" w:hAnsi="Arial" w:cs="Arial"/>
        </w:rPr>
      </w:pPr>
    </w:p>
    <w:p w14:paraId="7ECC6A63" w14:textId="77777777" w:rsidR="00AC2443" w:rsidRPr="00AC2443" w:rsidRDefault="00AC2443" w:rsidP="00A30393">
      <w:pPr>
        <w:widowControl w:val="0"/>
        <w:numPr>
          <w:ilvl w:val="0"/>
          <w:numId w:val="6"/>
        </w:numPr>
        <w:suppressAutoHyphens/>
        <w:spacing w:line="276" w:lineRule="auto"/>
        <w:rPr>
          <w:rFonts w:ascii="Arial" w:hAnsi="Arial" w:cs="Arial"/>
        </w:rPr>
      </w:pPr>
      <w:r w:rsidRPr="00AC2443">
        <w:rPr>
          <w:rFonts w:ascii="Arial" w:hAnsi="Arial" w:cs="Arial"/>
        </w:rPr>
        <w:t>Gleichberechtigte Teilhabe für Frauen auf allen Ebenen in der sich digitalisierenden Welt</w:t>
      </w:r>
    </w:p>
    <w:p w14:paraId="031A552D" w14:textId="77777777" w:rsidR="00AC2443" w:rsidRPr="00AC2443" w:rsidRDefault="00AC2443" w:rsidP="00A30393">
      <w:pPr>
        <w:widowControl w:val="0"/>
        <w:numPr>
          <w:ilvl w:val="0"/>
          <w:numId w:val="6"/>
        </w:numPr>
        <w:suppressAutoHyphens/>
        <w:spacing w:line="276" w:lineRule="auto"/>
        <w:rPr>
          <w:rFonts w:ascii="Arial" w:hAnsi="Arial" w:cs="Arial"/>
        </w:rPr>
      </w:pPr>
      <w:r w:rsidRPr="00AC2443">
        <w:rPr>
          <w:rFonts w:ascii="Arial" w:hAnsi="Arial" w:cs="Arial"/>
        </w:rPr>
        <w:t>Eine ausgewogene Darstellung von Frauen und Männern in den Medien</w:t>
      </w:r>
    </w:p>
    <w:p w14:paraId="2442408B" w14:textId="248E9DF6" w:rsidR="00AC2443" w:rsidRDefault="00AC2443" w:rsidP="00A30393">
      <w:pPr>
        <w:widowControl w:val="0"/>
        <w:numPr>
          <w:ilvl w:val="0"/>
          <w:numId w:val="6"/>
        </w:numPr>
        <w:suppressAutoHyphens/>
        <w:spacing w:line="276" w:lineRule="auto"/>
        <w:rPr>
          <w:rFonts w:ascii="Arial" w:hAnsi="Arial" w:cs="Arial"/>
        </w:rPr>
      </w:pPr>
      <w:r w:rsidRPr="00AC2443">
        <w:rPr>
          <w:rFonts w:ascii="Arial" w:hAnsi="Arial" w:cs="Arial"/>
        </w:rPr>
        <w:t>Eine Selbstverpflichtung zu mindestens 30% Frauen im Programm der MTM für 2019, verbunden mit einem Bericht der MTM über den erreichten Frauenanteil. Außerdem ist bis 2021 eine Quote von 50% anzustreben.</w:t>
      </w:r>
    </w:p>
    <w:p w14:paraId="61B51DE4" w14:textId="77777777" w:rsidR="00A30393" w:rsidRDefault="00A30393" w:rsidP="00A30393">
      <w:pPr>
        <w:spacing w:line="276" w:lineRule="auto"/>
        <w:rPr>
          <w:rFonts w:ascii="Arial" w:hAnsi="Arial" w:cs="Arial"/>
          <w:sz w:val="20"/>
          <w:szCs w:val="20"/>
        </w:rPr>
      </w:pPr>
    </w:p>
    <w:p w14:paraId="7911BDE5" w14:textId="07083A66" w:rsidR="00A30393" w:rsidRPr="00A30393" w:rsidRDefault="00A30393" w:rsidP="00A30393">
      <w:pPr>
        <w:spacing w:line="276" w:lineRule="auto"/>
        <w:rPr>
          <w:rFonts w:ascii="Arial" w:hAnsi="Arial" w:cs="Arial"/>
          <w:sz w:val="20"/>
          <w:szCs w:val="20"/>
        </w:rPr>
      </w:pPr>
      <w:r w:rsidRPr="00A30393">
        <w:rPr>
          <w:rFonts w:ascii="Arial" w:hAnsi="Arial" w:cs="Arial"/>
          <w:sz w:val="20"/>
          <w:szCs w:val="20"/>
        </w:rPr>
        <w:t>Homepages der MEDIA WOMEN CONNECT Netzwerke:</w:t>
      </w:r>
      <w:r w:rsidRPr="00A30393">
        <w:rPr>
          <w:rFonts w:ascii="Arial" w:hAnsi="Arial" w:cs="Arial"/>
        </w:rPr>
        <w:t xml:space="preserve"> </w:t>
      </w:r>
      <w:r w:rsidRPr="00A30393">
        <w:rPr>
          <w:rStyle w:val="Link"/>
          <w:rFonts w:ascii="Arial" w:hAnsi="Arial" w:cs="Arial"/>
          <w:sz w:val="20"/>
          <w:szCs w:val="20"/>
        </w:rPr>
        <w:t>https://proquote-film.de</w:t>
      </w:r>
      <w:r w:rsidRPr="00A30393">
        <w:rPr>
          <w:rFonts w:ascii="Arial" w:hAnsi="Arial" w:cs="Arial"/>
          <w:sz w:val="20"/>
          <w:szCs w:val="20"/>
        </w:rPr>
        <w:t xml:space="preserve">, </w:t>
      </w:r>
      <w:hyperlink r:id="rId8" w:history="1">
        <w:r w:rsidRPr="00A30393">
          <w:rPr>
            <w:rStyle w:val="Link"/>
            <w:rFonts w:ascii="Arial" w:hAnsi="Arial" w:cs="Arial"/>
            <w:sz w:val="20"/>
            <w:szCs w:val="20"/>
          </w:rPr>
          <w:t>pro-quote.de</w:t>
        </w:r>
      </w:hyperlink>
      <w:r w:rsidRPr="00A30393">
        <w:rPr>
          <w:rFonts w:ascii="Arial" w:hAnsi="Arial" w:cs="Arial"/>
          <w:sz w:val="20"/>
          <w:szCs w:val="20"/>
        </w:rPr>
        <w:t xml:space="preserve">, </w:t>
      </w:r>
      <w:hyperlink r:id="rId9" w:history="1">
        <w:r w:rsidRPr="00A30393">
          <w:rPr>
            <w:rStyle w:val="Link"/>
            <w:rFonts w:ascii="Arial" w:hAnsi="Arial" w:cs="Arial"/>
            <w:sz w:val="20"/>
            <w:szCs w:val="20"/>
          </w:rPr>
          <w:t>bpw-muenchen.de</w:t>
        </w:r>
      </w:hyperlink>
      <w:r w:rsidRPr="00A30393">
        <w:rPr>
          <w:rFonts w:ascii="Arial" w:hAnsi="Arial" w:cs="Arial"/>
          <w:sz w:val="20"/>
          <w:szCs w:val="20"/>
        </w:rPr>
        <w:t xml:space="preserve">, </w:t>
      </w:r>
      <w:hyperlink r:id="rId10" w:history="1">
        <w:r w:rsidRPr="00A30393">
          <w:rPr>
            <w:rStyle w:val="Link"/>
            <w:rFonts w:ascii="Arial" w:hAnsi="Arial" w:cs="Arial"/>
            <w:sz w:val="20"/>
            <w:szCs w:val="20"/>
          </w:rPr>
          <w:t>wiftg.de</w:t>
        </w:r>
      </w:hyperlink>
      <w:r w:rsidRPr="00A30393">
        <w:rPr>
          <w:rFonts w:ascii="Arial" w:hAnsi="Arial" w:cs="Arial"/>
          <w:sz w:val="20"/>
          <w:szCs w:val="20"/>
        </w:rPr>
        <w:t xml:space="preserve">, </w:t>
      </w:r>
      <w:hyperlink r:id="rId11" w:history="1">
        <w:r w:rsidRPr="00A30393">
          <w:rPr>
            <w:rStyle w:val="Link"/>
            <w:rFonts w:ascii="Arial" w:hAnsi="Arial" w:cs="Arial"/>
            <w:sz w:val="20"/>
            <w:szCs w:val="20"/>
          </w:rPr>
          <w:t>journalistinnen.de</w:t>
        </w:r>
      </w:hyperlink>
      <w:r w:rsidRPr="00A30393">
        <w:rPr>
          <w:rFonts w:ascii="Arial" w:hAnsi="Arial" w:cs="Arial"/>
          <w:sz w:val="20"/>
          <w:szCs w:val="20"/>
        </w:rPr>
        <w:t xml:space="preserve">, </w:t>
      </w:r>
      <w:hyperlink r:id="rId12" w:history="1">
        <w:r w:rsidRPr="00A30393">
          <w:rPr>
            <w:rStyle w:val="Link"/>
            <w:rFonts w:ascii="Arial" w:hAnsi="Arial" w:cs="Arial"/>
            <w:sz w:val="20"/>
            <w:szCs w:val="20"/>
          </w:rPr>
          <w:t>bjv.de/</w:t>
        </w:r>
        <w:proofErr w:type="spellStart"/>
        <w:r w:rsidRPr="00A30393">
          <w:rPr>
            <w:rStyle w:val="Link"/>
            <w:rFonts w:ascii="Arial" w:hAnsi="Arial" w:cs="Arial"/>
            <w:sz w:val="20"/>
            <w:szCs w:val="20"/>
          </w:rPr>
          <w:t>fachgruppen</w:t>
        </w:r>
        <w:proofErr w:type="spellEnd"/>
        <w:r w:rsidRPr="00A30393">
          <w:rPr>
            <w:rStyle w:val="Link"/>
            <w:rFonts w:ascii="Arial" w:hAnsi="Arial" w:cs="Arial"/>
            <w:sz w:val="20"/>
            <w:szCs w:val="20"/>
          </w:rPr>
          <w:t>,</w:t>
        </w:r>
      </w:hyperlink>
      <w:r w:rsidRPr="00A30393">
        <w:rPr>
          <w:rFonts w:ascii="Arial" w:hAnsi="Arial" w:cs="Arial"/>
          <w:sz w:val="20"/>
          <w:szCs w:val="20"/>
        </w:rPr>
        <w:t xml:space="preserve"> </w:t>
      </w:r>
      <w:hyperlink r:id="rId13" w:history="1">
        <w:r w:rsidRPr="00A30393">
          <w:rPr>
            <w:rStyle w:val="Link"/>
            <w:rFonts w:ascii="Arial" w:hAnsi="Arial" w:cs="Arial"/>
            <w:sz w:val="20"/>
            <w:szCs w:val="20"/>
          </w:rPr>
          <w:t>webgrrls-bayern.de</w:t>
        </w:r>
      </w:hyperlink>
      <w:r w:rsidRPr="00A30393">
        <w:rPr>
          <w:rFonts w:ascii="Arial" w:hAnsi="Arial" w:cs="Arial"/>
          <w:sz w:val="20"/>
          <w:szCs w:val="20"/>
        </w:rPr>
        <w:t xml:space="preserve">, </w:t>
      </w:r>
      <w:hyperlink r:id="rId14" w:history="1">
        <w:r w:rsidRPr="00A30393">
          <w:rPr>
            <w:rStyle w:val="Link"/>
            <w:rFonts w:ascii="Arial" w:hAnsi="Arial" w:cs="Arial"/>
            <w:sz w:val="20"/>
            <w:szCs w:val="20"/>
          </w:rPr>
          <w:t>digitalmediawomen.de</w:t>
        </w:r>
      </w:hyperlink>
      <w:r w:rsidRPr="00A30393">
        <w:rPr>
          <w:rFonts w:ascii="Arial" w:hAnsi="Arial" w:cs="Arial"/>
          <w:sz w:val="20"/>
          <w:szCs w:val="20"/>
        </w:rPr>
        <w:t xml:space="preserve"> </w:t>
      </w:r>
    </w:p>
    <w:p w14:paraId="0E4E9E0B" w14:textId="77777777" w:rsidR="00A30393" w:rsidRPr="00AC2443" w:rsidRDefault="00A30393" w:rsidP="00A30393">
      <w:pPr>
        <w:widowControl w:val="0"/>
        <w:suppressAutoHyphens/>
        <w:spacing w:line="276" w:lineRule="auto"/>
        <w:ind w:left="720"/>
        <w:rPr>
          <w:rFonts w:ascii="Arial" w:hAnsi="Arial" w:cs="Arial"/>
        </w:rPr>
      </w:pPr>
    </w:p>
    <w:p w14:paraId="12202AEA" w14:textId="00CAD445" w:rsidR="00720EAD" w:rsidRPr="00A30393" w:rsidRDefault="0090442D" w:rsidP="00CB5E90">
      <w:pPr>
        <w:spacing w:line="276" w:lineRule="auto"/>
        <w:ind w:right="-567"/>
        <w:rPr>
          <w:rFonts w:ascii="Arial" w:hAnsi="Arial" w:cs="Arial"/>
          <w:sz w:val="20"/>
          <w:szCs w:val="20"/>
        </w:rPr>
      </w:pPr>
      <w:r w:rsidRPr="00A30393">
        <w:rPr>
          <w:rFonts w:ascii="Arial" w:hAnsi="Arial" w:cs="Arial"/>
          <w:b/>
          <w:sz w:val="20"/>
          <w:szCs w:val="20"/>
        </w:rPr>
        <w:t>Twitter:</w:t>
      </w:r>
      <w:r w:rsidRPr="00A30393">
        <w:rPr>
          <w:rFonts w:ascii="Arial" w:hAnsi="Arial" w:cs="Arial"/>
          <w:sz w:val="20"/>
          <w:szCs w:val="20"/>
        </w:rPr>
        <w:t xml:space="preserve"> </w:t>
      </w:r>
      <w:r w:rsidR="003A2373" w:rsidRPr="00A30393">
        <w:rPr>
          <w:rFonts w:ascii="Arial" w:hAnsi="Arial" w:cs="Arial"/>
          <w:sz w:val="20"/>
          <w:szCs w:val="20"/>
        </w:rPr>
        <w:t>@mediawomen19 #mediawomen19</w:t>
      </w:r>
      <w:r w:rsidR="00240869" w:rsidRPr="00A30393">
        <w:rPr>
          <w:rFonts w:ascii="Arial" w:hAnsi="Arial" w:cs="Arial"/>
          <w:sz w:val="20"/>
          <w:szCs w:val="20"/>
        </w:rPr>
        <w:t xml:space="preserve"> #</w:t>
      </w:r>
      <w:r w:rsidR="003A2373" w:rsidRPr="00A30393">
        <w:rPr>
          <w:rFonts w:ascii="Arial" w:hAnsi="Arial" w:cs="Arial"/>
          <w:sz w:val="20"/>
          <w:szCs w:val="20"/>
        </w:rPr>
        <w:t>medialdigital19</w:t>
      </w:r>
      <w:r w:rsidR="00240869" w:rsidRPr="00A30393">
        <w:rPr>
          <w:rFonts w:ascii="Arial" w:hAnsi="Arial" w:cs="Arial"/>
          <w:sz w:val="20"/>
          <w:szCs w:val="20"/>
        </w:rPr>
        <w:t xml:space="preserve"> </w:t>
      </w:r>
    </w:p>
    <w:p w14:paraId="771B05E2" w14:textId="77777777" w:rsidR="0090442D" w:rsidRPr="00AC2443" w:rsidRDefault="0090442D" w:rsidP="00CB5E90">
      <w:pPr>
        <w:spacing w:line="276" w:lineRule="auto"/>
        <w:ind w:right="-567"/>
        <w:rPr>
          <w:rFonts w:ascii="Arial" w:hAnsi="Arial" w:cs="Arial"/>
        </w:rPr>
      </w:pPr>
      <w:r w:rsidRPr="00A30393">
        <w:rPr>
          <w:rFonts w:ascii="Arial" w:hAnsi="Arial" w:cs="Arial"/>
          <w:b/>
          <w:sz w:val="20"/>
          <w:szCs w:val="20"/>
        </w:rPr>
        <w:t>Facebook:</w:t>
      </w:r>
      <w:r w:rsidRPr="00A30393">
        <w:rPr>
          <w:rFonts w:ascii="Arial" w:hAnsi="Arial" w:cs="Arial"/>
          <w:sz w:val="20"/>
          <w:szCs w:val="20"/>
        </w:rPr>
        <w:t xml:space="preserve"> </w:t>
      </w:r>
      <w:hyperlink r:id="rId15" w:history="1">
        <w:r w:rsidRPr="00A30393">
          <w:rPr>
            <w:rStyle w:val="Link"/>
            <w:rFonts w:ascii="Arial" w:hAnsi="Arial" w:cs="Arial"/>
            <w:sz w:val="20"/>
            <w:szCs w:val="20"/>
          </w:rPr>
          <w:t>www.facebook.com/media.women.connect/</w:t>
        </w:r>
      </w:hyperlink>
    </w:p>
    <w:p w14:paraId="25C317DC" w14:textId="77777777" w:rsidR="000E6B48" w:rsidRPr="00F83D85" w:rsidRDefault="000E6B48" w:rsidP="00CB5E90">
      <w:pPr>
        <w:spacing w:line="276" w:lineRule="auto"/>
        <w:rPr>
          <w:rFonts w:ascii="Arial" w:hAnsi="Arial" w:cs="Arial"/>
          <w:b/>
          <w:sz w:val="20"/>
          <w:szCs w:val="20"/>
        </w:rPr>
      </w:pPr>
    </w:p>
    <w:p w14:paraId="48771801" w14:textId="77777777" w:rsidR="000E6B48" w:rsidRPr="00F83D85" w:rsidRDefault="000E6B48" w:rsidP="00CB5E90">
      <w:pPr>
        <w:spacing w:line="276" w:lineRule="auto"/>
        <w:rPr>
          <w:rFonts w:ascii="Arial" w:hAnsi="Arial" w:cs="Arial"/>
          <w:b/>
          <w:sz w:val="20"/>
          <w:szCs w:val="20"/>
        </w:rPr>
      </w:pPr>
    </w:p>
    <w:p w14:paraId="1BE0CA56" w14:textId="77777777" w:rsidR="00B829B9" w:rsidRPr="00AC2443" w:rsidRDefault="00B829B9" w:rsidP="00CB5E90">
      <w:pPr>
        <w:spacing w:line="276" w:lineRule="auto"/>
        <w:rPr>
          <w:rFonts w:ascii="Arial" w:hAnsi="Arial" w:cs="Arial"/>
          <w:b/>
          <w:sz w:val="20"/>
          <w:szCs w:val="20"/>
        </w:rPr>
      </w:pPr>
      <w:r w:rsidRPr="00AC2443">
        <w:rPr>
          <w:rFonts w:ascii="Arial" w:hAnsi="Arial" w:cs="Arial"/>
          <w:b/>
          <w:sz w:val="20"/>
          <w:szCs w:val="20"/>
        </w:rPr>
        <w:t>Pressekontakt:</w:t>
      </w:r>
    </w:p>
    <w:p w14:paraId="1E7CD384" w14:textId="77777777" w:rsidR="00AC2443" w:rsidRPr="00AC2443" w:rsidRDefault="00AC2443" w:rsidP="00AC2443">
      <w:pPr>
        <w:rPr>
          <w:rFonts w:ascii="Arial" w:hAnsi="Arial" w:cs="Arial"/>
          <w:sz w:val="20"/>
          <w:szCs w:val="20"/>
        </w:rPr>
      </w:pPr>
      <w:r w:rsidRPr="00AC2443">
        <w:rPr>
          <w:rFonts w:ascii="Arial" w:hAnsi="Arial" w:cs="Arial"/>
          <w:sz w:val="20"/>
          <w:szCs w:val="20"/>
        </w:rPr>
        <w:t xml:space="preserve">Angelika Knop, </w:t>
      </w:r>
      <w:proofErr w:type="spellStart"/>
      <w:r w:rsidRPr="00AC2443">
        <w:rPr>
          <w:rFonts w:ascii="Arial" w:hAnsi="Arial" w:cs="Arial"/>
          <w:sz w:val="20"/>
          <w:szCs w:val="20"/>
        </w:rPr>
        <w:t>Journalistinnenbund</w:t>
      </w:r>
      <w:proofErr w:type="spellEnd"/>
    </w:p>
    <w:p w14:paraId="35CB2A86" w14:textId="77777777" w:rsidR="00AC2443" w:rsidRPr="00F83D85" w:rsidRDefault="00AC2443" w:rsidP="00AC2443">
      <w:pPr>
        <w:rPr>
          <w:rFonts w:ascii="Arial" w:hAnsi="Arial" w:cs="Arial"/>
          <w:sz w:val="20"/>
          <w:szCs w:val="20"/>
          <w:lang w:val="en-US"/>
        </w:rPr>
      </w:pPr>
      <w:r w:rsidRPr="00F83D85">
        <w:rPr>
          <w:rFonts w:ascii="Arial" w:hAnsi="Arial" w:cs="Arial"/>
          <w:sz w:val="20"/>
          <w:szCs w:val="20"/>
          <w:lang w:val="en-US"/>
        </w:rPr>
        <w:t>Tel. 160 15 55 300</w:t>
      </w:r>
    </w:p>
    <w:p w14:paraId="1C262064" w14:textId="4E2B19AA" w:rsidR="00DB0F34" w:rsidRPr="00F83D85" w:rsidRDefault="00AC2443" w:rsidP="00AC2443">
      <w:pPr>
        <w:spacing w:line="276" w:lineRule="auto"/>
        <w:rPr>
          <w:rFonts w:ascii="Arial" w:hAnsi="Arial" w:cs="Arial"/>
          <w:b/>
          <w:sz w:val="20"/>
          <w:szCs w:val="20"/>
          <w:lang w:val="en-US"/>
        </w:rPr>
      </w:pPr>
      <w:r w:rsidRPr="00F83D85">
        <w:rPr>
          <w:rFonts w:ascii="Arial" w:hAnsi="Arial" w:cs="Arial"/>
          <w:sz w:val="20"/>
          <w:szCs w:val="20"/>
          <w:lang w:val="en-US"/>
        </w:rPr>
        <w:t xml:space="preserve">Mail </w:t>
      </w:r>
      <w:hyperlink r:id="rId16" w:history="1">
        <w:r w:rsidRPr="00F83D85">
          <w:rPr>
            <w:rStyle w:val="Link"/>
            <w:rFonts w:ascii="Arial" w:hAnsi="Arial" w:cs="Arial"/>
            <w:sz w:val="20"/>
            <w:szCs w:val="20"/>
            <w:lang w:val="en-US"/>
          </w:rPr>
          <w:t>angelika.knop@gmx.de</w:t>
        </w:r>
      </w:hyperlink>
    </w:p>
    <w:p w14:paraId="003E0122" w14:textId="77777777" w:rsidR="003A2373" w:rsidRPr="00F83D85" w:rsidRDefault="003A2373" w:rsidP="00CB5E90">
      <w:pPr>
        <w:spacing w:line="276" w:lineRule="auto"/>
        <w:rPr>
          <w:rFonts w:ascii="Arial" w:hAnsi="Arial" w:cs="Arial"/>
          <w:b/>
          <w:sz w:val="20"/>
          <w:szCs w:val="20"/>
          <w:lang w:val="en-US"/>
        </w:rPr>
      </w:pPr>
    </w:p>
    <w:p w14:paraId="65BE3351" w14:textId="77777777" w:rsidR="003A2373" w:rsidRPr="00F83D85" w:rsidRDefault="003A2373" w:rsidP="00CB5E90">
      <w:pPr>
        <w:spacing w:line="276" w:lineRule="auto"/>
        <w:rPr>
          <w:rFonts w:ascii="Arial" w:hAnsi="Arial" w:cs="Arial"/>
          <w:sz w:val="20"/>
          <w:szCs w:val="20"/>
          <w:lang w:val="en-US"/>
        </w:rPr>
      </w:pPr>
    </w:p>
    <w:p w14:paraId="7DB56EAC" w14:textId="77777777" w:rsidR="00737412" w:rsidRPr="00F83D85" w:rsidRDefault="0090442D" w:rsidP="00CB5E90">
      <w:pPr>
        <w:spacing w:line="276" w:lineRule="auto"/>
        <w:rPr>
          <w:rFonts w:ascii="Arial" w:hAnsi="Arial" w:cs="Arial"/>
          <w:b/>
          <w:sz w:val="20"/>
          <w:szCs w:val="20"/>
          <w:lang w:val="en-US"/>
        </w:rPr>
      </w:pPr>
      <w:r w:rsidRPr="00F83D85">
        <w:rPr>
          <w:rFonts w:ascii="Arial" w:hAnsi="Arial" w:cs="Arial"/>
          <w:b/>
          <w:sz w:val="20"/>
          <w:szCs w:val="20"/>
          <w:lang w:val="en-US"/>
        </w:rPr>
        <w:t>Koordination Media Women Connect, verantwortlich</w:t>
      </w:r>
      <w:r w:rsidR="00CE1B9B" w:rsidRPr="00F83D85">
        <w:rPr>
          <w:rFonts w:ascii="Arial" w:hAnsi="Arial" w:cs="Arial"/>
          <w:b/>
          <w:sz w:val="20"/>
          <w:szCs w:val="20"/>
          <w:lang w:val="en-US"/>
        </w:rPr>
        <w:t xml:space="preserve"> i.S.d.P.</w:t>
      </w:r>
      <w:r w:rsidRPr="00F83D85">
        <w:rPr>
          <w:rFonts w:ascii="Arial" w:hAnsi="Arial" w:cs="Arial"/>
          <w:b/>
          <w:sz w:val="20"/>
          <w:szCs w:val="20"/>
          <w:lang w:val="en-US"/>
        </w:rPr>
        <w:t>:</w:t>
      </w:r>
    </w:p>
    <w:p w14:paraId="3463AE3A" w14:textId="77777777" w:rsidR="0090442D" w:rsidRPr="00F83D85" w:rsidRDefault="0090442D" w:rsidP="00CB5E90">
      <w:pPr>
        <w:spacing w:line="276" w:lineRule="auto"/>
        <w:rPr>
          <w:rFonts w:ascii="Arial" w:hAnsi="Arial" w:cs="Arial"/>
          <w:sz w:val="20"/>
          <w:szCs w:val="20"/>
          <w:lang w:val="en-US"/>
        </w:rPr>
      </w:pPr>
    </w:p>
    <w:p w14:paraId="6F1FB6B7" w14:textId="77777777" w:rsidR="00737412" w:rsidRPr="00F83D85" w:rsidRDefault="00737412" w:rsidP="00CB5E90">
      <w:pPr>
        <w:spacing w:line="276" w:lineRule="auto"/>
        <w:rPr>
          <w:rFonts w:ascii="Arial" w:hAnsi="Arial" w:cs="Arial"/>
          <w:sz w:val="20"/>
          <w:szCs w:val="20"/>
          <w:lang w:val="en-US"/>
        </w:rPr>
      </w:pPr>
      <w:r w:rsidRPr="00F83D85">
        <w:rPr>
          <w:rFonts w:ascii="Arial" w:hAnsi="Arial" w:cs="Arial"/>
          <w:sz w:val="20"/>
          <w:szCs w:val="20"/>
          <w:lang w:val="en-US"/>
        </w:rPr>
        <w:t>Sissi Pitzer</w:t>
      </w:r>
      <w:r w:rsidRPr="00F83D85">
        <w:rPr>
          <w:rFonts w:ascii="Tahoma" w:eastAsia="MS Gothic" w:hAnsi="Tahoma" w:cs="Tahoma"/>
          <w:sz w:val="20"/>
          <w:szCs w:val="20"/>
          <w:lang w:val="en-US"/>
        </w:rPr>
        <w:t> </w:t>
      </w:r>
      <w:r w:rsidRPr="00F83D85">
        <w:rPr>
          <w:rFonts w:ascii="Arial" w:hAnsi="Arial" w:cs="Arial"/>
          <w:b/>
          <w:sz w:val="20"/>
          <w:szCs w:val="20"/>
          <w:lang w:val="en-US"/>
        </w:rPr>
        <w:t>sip media</w:t>
      </w:r>
    </w:p>
    <w:p w14:paraId="2EB18DE8" w14:textId="77777777" w:rsidR="00737412" w:rsidRPr="00AC2443" w:rsidRDefault="009028ED" w:rsidP="00CB5E90">
      <w:pPr>
        <w:spacing w:line="276" w:lineRule="auto"/>
        <w:rPr>
          <w:rFonts w:ascii="Arial" w:hAnsi="Arial" w:cs="Arial"/>
          <w:sz w:val="20"/>
          <w:szCs w:val="20"/>
          <w:lang w:val="en-US"/>
        </w:rPr>
      </w:pPr>
      <w:r w:rsidRPr="00AC2443">
        <w:rPr>
          <w:rFonts w:ascii="Arial" w:hAnsi="Arial" w:cs="Arial"/>
          <w:sz w:val="20"/>
          <w:szCs w:val="20"/>
          <w:lang w:val="en-US"/>
        </w:rPr>
        <w:t>M</w:t>
      </w:r>
      <w:r w:rsidR="00737412" w:rsidRPr="00AC2443">
        <w:rPr>
          <w:rFonts w:ascii="Arial" w:hAnsi="Arial" w:cs="Arial"/>
          <w:sz w:val="20"/>
          <w:szCs w:val="20"/>
          <w:lang w:val="en-US"/>
        </w:rPr>
        <w:t>obile +49.171.83 73 300</w:t>
      </w:r>
    </w:p>
    <w:p w14:paraId="6C9DC7D5" w14:textId="77777777" w:rsidR="00B829B9" w:rsidRPr="00AC2443" w:rsidRDefault="00737412" w:rsidP="00CB5E90">
      <w:pPr>
        <w:spacing w:line="276" w:lineRule="auto"/>
        <w:rPr>
          <w:rFonts w:ascii="Arial" w:hAnsi="Arial" w:cs="Arial"/>
          <w:sz w:val="20"/>
          <w:szCs w:val="20"/>
          <w:lang w:val="en-US"/>
        </w:rPr>
      </w:pPr>
      <w:r w:rsidRPr="00AC2443">
        <w:rPr>
          <w:rFonts w:ascii="Arial" w:hAnsi="Arial" w:cs="Arial"/>
          <w:sz w:val="20"/>
          <w:szCs w:val="20"/>
          <w:lang w:val="en-US"/>
        </w:rPr>
        <w:t xml:space="preserve">Mail: </w:t>
      </w:r>
      <w:hyperlink r:id="rId17" w:history="1">
        <w:r w:rsidR="00B829B9" w:rsidRPr="00AC2443">
          <w:rPr>
            <w:rStyle w:val="Link"/>
            <w:rFonts w:ascii="Arial" w:hAnsi="Arial" w:cs="Arial"/>
            <w:sz w:val="20"/>
            <w:szCs w:val="20"/>
            <w:lang w:val="en-US"/>
          </w:rPr>
          <w:t>pitzer@sip-media.de</w:t>
        </w:r>
      </w:hyperlink>
      <w:r w:rsidR="00B829B9" w:rsidRPr="00AC2443">
        <w:rPr>
          <w:rFonts w:ascii="Arial" w:hAnsi="Arial" w:cs="Arial"/>
          <w:sz w:val="20"/>
          <w:szCs w:val="20"/>
          <w:lang w:val="en-US"/>
        </w:rPr>
        <w:t xml:space="preserve"> </w:t>
      </w:r>
    </w:p>
    <w:p w14:paraId="7C082C50" w14:textId="77777777" w:rsidR="0057686A" w:rsidRPr="00F83D85" w:rsidRDefault="00B231B8" w:rsidP="00CB5E90">
      <w:pPr>
        <w:spacing w:line="276" w:lineRule="auto"/>
        <w:rPr>
          <w:rFonts w:ascii="Arial" w:hAnsi="Arial" w:cs="Arial"/>
          <w:sz w:val="20"/>
          <w:szCs w:val="20"/>
          <w:lang w:val="en-US"/>
        </w:rPr>
      </w:pPr>
      <w:hyperlink r:id="rId18" w:history="1">
        <w:r w:rsidR="00737412" w:rsidRPr="00F83D85">
          <w:rPr>
            <w:rFonts w:ascii="Arial" w:hAnsi="Arial" w:cs="Arial"/>
            <w:sz w:val="20"/>
            <w:szCs w:val="20"/>
            <w:lang w:val="en-US"/>
          </w:rPr>
          <w:t>Twitter: @sip_media</w:t>
        </w:r>
      </w:hyperlink>
    </w:p>
    <w:p w14:paraId="6098F5AB" w14:textId="77777777" w:rsidR="00A44308" w:rsidRPr="00F83D85" w:rsidRDefault="00A44308" w:rsidP="00584F8E">
      <w:pPr>
        <w:spacing w:line="276" w:lineRule="auto"/>
        <w:rPr>
          <w:rFonts w:ascii="Arial" w:hAnsi="Arial" w:cs="Arial"/>
          <w:sz w:val="20"/>
          <w:szCs w:val="20"/>
          <w:lang w:val="en-US"/>
        </w:rPr>
      </w:pPr>
      <w:r w:rsidRPr="00F83D85">
        <w:rPr>
          <w:rFonts w:ascii="Arial" w:hAnsi="Arial" w:cs="Arial"/>
          <w:sz w:val="20"/>
          <w:szCs w:val="20"/>
          <w:lang w:val="en-US"/>
        </w:rPr>
        <w:t xml:space="preserve"> </w:t>
      </w:r>
    </w:p>
    <w:sectPr w:rsidR="00A44308" w:rsidRPr="00F83D85" w:rsidSect="00C8716F">
      <w:headerReference w:type="default" r:id="rId19"/>
      <w:pgSz w:w="11900" w:h="16840"/>
      <w:pgMar w:top="1418" w:right="985" w:bottom="1134" w:left="1418"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47001" w14:textId="77777777" w:rsidR="00B231B8" w:rsidRDefault="00B231B8" w:rsidP="009E6017">
      <w:r>
        <w:separator/>
      </w:r>
    </w:p>
  </w:endnote>
  <w:endnote w:type="continuationSeparator" w:id="0">
    <w:p w14:paraId="069D24E1" w14:textId="77777777" w:rsidR="00B231B8" w:rsidRDefault="00B231B8" w:rsidP="009E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Symbol">
    <w:altName w:val="Calibri"/>
    <w:charset w:val="01"/>
    <w:family w:val="auto"/>
    <w:pitch w:val="default"/>
  </w:font>
  <w:font w:name="Lucida Grande">
    <w:panose1 w:val="020B0600040502020204"/>
    <w:charset w:val="00"/>
    <w:family w:val="auto"/>
    <w:pitch w:val="variable"/>
    <w:sig w:usb0="E1000AEF" w:usb1="5000A1FF" w:usb2="00000000" w:usb3="00000000" w:csb0="000001BF" w:csb1="00000000"/>
  </w:font>
  <w:font w:name="TheSans-B7Bold">
    <w:altName w:val="Cambria"/>
    <w:panose1 w:val="00000000000000000000"/>
    <w:charset w:val="4D"/>
    <w:family w:val="auto"/>
    <w:notTrueType/>
    <w:pitch w:val="default"/>
    <w:sig w:usb0="00000003" w:usb1="00000000" w:usb2="00000000" w:usb3="00000000" w:csb0="00000001" w:csb1="00000000"/>
  </w:font>
  <w:font w:name="TheSans-B5Plain">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8074C" w14:textId="77777777" w:rsidR="00B231B8" w:rsidRDefault="00B231B8" w:rsidP="009E6017">
      <w:r>
        <w:separator/>
      </w:r>
    </w:p>
  </w:footnote>
  <w:footnote w:type="continuationSeparator" w:id="0">
    <w:p w14:paraId="76E5FCE4" w14:textId="77777777" w:rsidR="00B231B8" w:rsidRDefault="00B231B8" w:rsidP="009E6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F4A0F" w14:textId="77777777" w:rsidR="00DE4F58" w:rsidRDefault="00DE4F58">
    <w:pPr>
      <w:pStyle w:val="Kopfzeile"/>
    </w:pPr>
    <w:r>
      <w:rPr>
        <w:noProof/>
      </w:rPr>
      <w:drawing>
        <wp:anchor distT="0" distB="0" distL="114300" distR="114300" simplePos="0" relativeHeight="251658240" behindDoc="0" locked="0" layoutInCell="1" allowOverlap="1" wp14:anchorId="334FAA7C" wp14:editId="124C147E">
          <wp:simplePos x="0" y="0"/>
          <wp:positionH relativeFrom="margin">
            <wp:posOffset>3314065</wp:posOffset>
          </wp:positionH>
          <wp:positionV relativeFrom="page">
            <wp:posOffset>214630</wp:posOffset>
          </wp:positionV>
          <wp:extent cx="2926080" cy="58483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10_01_MediaWomenConnect_Schriftzug.png"/>
                  <pic:cNvPicPr/>
                </pic:nvPicPr>
                <pic:blipFill>
                  <a:blip r:embed="rId1">
                    <a:extLst>
                      <a:ext uri="{28A0092B-C50C-407E-A947-70E740481C1C}">
                        <a14:useLocalDpi xmlns:a14="http://schemas.microsoft.com/office/drawing/2010/main" val="0"/>
                      </a:ext>
                    </a:extLst>
                  </a:blip>
                  <a:stretch>
                    <a:fillRect/>
                  </a:stretch>
                </pic:blipFill>
                <pic:spPr>
                  <a:xfrm>
                    <a:off x="0" y="0"/>
                    <a:ext cx="2926080" cy="58483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C17A6"/>
    <w:multiLevelType w:val="hybridMultilevel"/>
    <w:tmpl w:val="4DECC802"/>
    <w:lvl w:ilvl="0" w:tplc="F62205F2">
      <w:start w:val="1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0E31AC"/>
    <w:multiLevelType w:val="hybridMultilevel"/>
    <w:tmpl w:val="BC36D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951CD6"/>
    <w:multiLevelType w:val="multilevel"/>
    <w:tmpl w:val="FDB6F0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B695C17"/>
    <w:multiLevelType w:val="multilevel"/>
    <w:tmpl w:val="4D36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D4636"/>
    <w:multiLevelType w:val="hybridMultilevel"/>
    <w:tmpl w:val="6E9CF9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6A"/>
    <w:rsid w:val="000020A2"/>
    <w:rsid w:val="000109A9"/>
    <w:rsid w:val="00013AE7"/>
    <w:rsid w:val="000A32F6"/>
    <w:rsid w:val="000E6B48"/>
    <w:rsid w:val="000F1A0F"/>
    <w:rsid w:val="000F3E8E"/>
    <w:rsid w:val="00117E0B"/>
    <w:rsid w:val="00141B4B"/>
    <w:rsid w:val="00190253"/>
    <w:rsid w:val="001A7891"/>
    <w:rsid w:val="0020734E"/>
    <w:rsid w:val="002146C4"/>
    <w:rsid w:val="00216203"/>
    <w:rsid w:val="0024040F"/>
    <w:rsid w:val="00240869"/>
    <w:rsid w:val="0029206E"/>
    <w:rsid w:val="0036595F"/>
    <w:rsid w:val="003A2373"/>
    <w:rsid w:val="003E12F2"/>
    <w:rsid w:val="0040328B"/>
    <w:rsid w:val="0040519F"/>
    <w:rsid w:val="00417569"/>
    <w:rsid w:val="0042383F"/>
    <w:rsid w:val="00430CE0"/>
    <w:rsid w:val="004963C8"/>
    <w:rsid w:val="005441FD"/>
    <w:rsid w:val="005554DE"/>
    <w:rsid w:val="0057686A"/>
    <w:rsid w:val="00583C0C"/>
    <w:rsid w:val="00584F8E"/>
    <w:rsid w:val="00642687"/>
    <w:rsid w:val="006B465B"/>
    <w:rsid w:val="006E7731"/>
    <w:rsid w:val="00720EAD"/>
    <w:rsid w:val="00737412"/>
    <w:rsid w:val="007443B1"/>
    <w:rsid w:val="007A2C6A"/>
    <w:rsid w:val="00806A0E"/>
    <w:rsid w:val="0086782D"/>
    <w:rsid w:val="008A5F70"/>
    <w:rsid w:val="009028ED"/>
    <w:rsid w:val="0090442D"/>
    <w:rsid w:val="009D60FD"/>
    <w:rsid w:val="009E6017"/>
    <w:rsid w:val="00A30393"/>
    <w:rsid w:val="00A44308"/>
    <w:rsid w:val="00A9413D"/>
    <w:rsid w:val="00AB29C2"/>
    <w:rsid w:val="00AC2443"/>
    <w:rsid w:val="00B116E3"/>
    <w:rsid w:val="00B16D77"/>
    <w:rsid w:val="00B21728"/>
    <w:rsid w:val="00B231B8"/>
    <w:rsid w:val="00B829B9"/>
    <w:rsid w:val="00B924AE"/>
    <w:rsid w:val="00BA49E1"/>
    <w:rsid w:val="00BB6EC5"/>
    <w:rsid w:val="00BD2D35"/>
    <w:rsid w:val="00BF1BE5"/>
    <w:rsid w:val="00C23892"/>
    <w:rsid w:val="00C7209E"/>
    <w:rsid w:val="00C8716F"/>
    <w:rsid w:val="00CB53C5"/>
    <w:rsid w:val="00CB5E90"/>
    <w:rsid w:val="00CD719A"/>
    <w:rsid w:val="00CE1B9B"/>
    <w:rsid w:val="00D07E0B"/>
    <w:rsid w:val="00D21607"/>
    <w:rsid w:val="00D53343"/>
    <w:rsid w:val="00D95A0F"/>
    <w:rsid w:val="00D9619E"/>
    <w:rsid w:val="00DB0F34"/>
    <w:rsid w:val="00DE4F58"/>
    <w:rsid w:val="00E200D6"/>
    <w:rsid w:val="00E2631E"/>
    <w:rsid w:val="00E35F04"/>
    <w:rsid w:val="00E456E2"/>
    <w:rsid w:val="00E52643"/>
    <w:rsid w:val="00E5530A"/>
    <w:rsid w:val="00EB5EC6"/>
    <w:rsid w:val="00EE337A"/>
    <w:rsid w:val="00EF0F20"/>
    <w:rsid w:val="00F15DE2"/>
    <w:rsid w:val="00F220E8"/>
    <w:rsid w:val="00F2510A"/>
    <w:rsid w:val="00F80DE4"/>
    <w:rsid w:val="00F83D85"/>
    <w:rsid w:val="00FE6AA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CC18C"/>
  <w15:docId w15:val="{26146FC4-1158-48DF-B6C8-B1DF0823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374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441FD"/>
    <w:rPr>
      <w:color w:val="0000FF" w:themeColor="hyperlink"/>
      <w:u w:val="single"/>
    </w:rPr>
  </w:style>
  <w:style w:type="paragraph" w:styleId="Listenabsatz">
    <w:name w:val="List Paragraph"/>
    <w:basedOn w:val="Standard"/>
    <w:uiPriority w:val="34"/>
    <w:qFormat/>
    <w:rsid w:val="009D60FD"/>
    <w:pPr>
      <w:ind w:left="720"/>
      <w:contextualSpacing/>
    </w:pPr>
  </w:style>
  <w:style w:type="paragraph" w:styleId="Kopfzeile">
    <w:name w:val="header"/>
    <w:basedOn w:val="Standard"/>
    <w:link w:val="KopfzeileZchn"/>
    <w:uiPriority w:val="99"/>
    <w:unhideWhenUsed/>
    <w:rsid w:val="009E6017"/>
    <w:pPr>
      <w:tabs>
        <w:tab w:val="center" w:pos="4536"/>
        <w:tab w:val="right" w:pos="9072"/>
      </w:tabs>
    </w:pPr>
  </w:style>
  <w:style w:type="character" w:customStyle="1" w:styleId="KopfzeileZchn">
    <w:name w:val="Kopfzeile Zchn"/>
    <w:basedOn w:val="Absatz-Standardschriftart"/>
    <w:link w:val="Kopfzeile"/>
    <w:uiPriority w:val="99"/>
    <w:rsid w:val="009E6017"/>
  </w:style>
  <w:style w:type="paragraph" w:styleId="Fuzeile">
    <w:name w:val="footer"/>
    <w:basedOn w:val="Standard"/>
    <w:link w:val="FuzeileZchn"/>
    <w:uiPriority w:val="99"/>
    <w:unhideWhenUsed/>
    <w:rsid w:val="009E6017"/>
    <w:pPr>
      <w:tabs>
        <w:tab w:val="center" w:pos="4536"/>
        <w:tab w:val="right" w:pos="9072"/>
      </w:tabs>
    </w:pPr>
  </w:style>
  <w:style w:type="character" w:customStyle="1" w:styleId="FuzeileZchn">
    <w:name w:val="Fußzeile Zchn"/>
    <w:basedOn w:val="Absatz-Standardschriftart"/>
    <w:link w:val="Fuzeile"/>
    <w:uiPriority w:val="99"/>
    <w:rsid w:val="009E6017"/>
  </w:style>
  <w:style w:type="paragraph" w:styleId="Sprechblasentext">
    <w:name w:val="Balloon Text"/>
    <w:basedOn w:val="Standard"/>
    <w:link w:val="SprechblasentextZchn"/>
    <w:uiPriority w:val="99"/>
    <w:semiHidden/>
    <w:unhideWhenUsed/>
    <w:rsid w:val="009E60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6017"/>
    <w:rPr>
      <w:rFonts w:ascii="Lucida Grande" w:hAnsi="Lucida Grande" w:cs="Lucida Grande"/>
      <w:sz w:val="18"/>
      <w:szCs w:val="18"/>
    </w:rPr>
  </w:style>
  <w:style w:type="paragraph" w:styleId="berarbeitung">
    <w:name w:val="Revision"/>
    <w:hidden/>
    <w:uiPriority w:val="99"/>
    <w:semiHidden/>
    <w:rsid w:val="006E7731"/>
  </w:style>
  <w:style w:type="character" w:styleId="BesuchterLink">
    <w:name w:val="FollowedHyperlink"/>
    <w:basedOn w:val="Absatz-Standardschriftart"/>
    <w:uiPriority w:val="99"/>
    <w:semiHidden/>
    <w:unhideWhenUsed/>
    <w:rsid w:val="00E35F04"/>
    <w:rPr>
      <w:color w:val="800080" w:themeColor="followedHyperlink"/>
      <w:u w:val="single"/>
    </w:rPr>
  </w:style>
  <w:style w:type="table" w:styleId="Tabellenraster">
    <w:name w:val="Table Grid"/>
    <w:basedOn w:val="NormaleTabelle"/>
    <w:rsid w:val="0064268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hrzeitThema">
    <w:name w:val="Uhrzeit Thema"/>
    <w:basedOn w:val="Standard"/>
    <w:uiPriority w:val="99"/>
    <w:rsid w:val="00642687"/>
    <w:pPr>
      <w:widowControl w:val="0"/>
      <w:tabs>
        <w:tab w:val="left" w:pos="5400"/>
      </w:tabs>
      <w:autoSpaceDE w:val="0"/>
      <w:autoSpaceDN w:val="0"/>
      <w:adjustRightInd w:val="0"/>
      <w:spacing w:after="400" w:line="288" w:lineRule="auto"/>
      <w:textAlignment w:val="center"/>
    </w:pPr>
    <w:rPr>
      <w:rFonts w:ascii="TheSans-B7Bold" w:hAnsi="TheSans-B7Bold" w:cs="TheSans-B7Bold"/>
      <w:b/>
      <w:bCs/>
      <w:color w:val="276B8D"/>
      <w:sz w:val="90"/>
      <w:szCs w:val="90"/>
      <w:lang w:eastAsia="ja-JP"/>
    </w:rPr>
  </w:style>
  <w:style w:type="character" w:customStyle="1" w:styleId="st">
    <w:name w:val="st"/>
    <w:basedOn w:val="Absatz-Standardschriftart"/>
    <w:rsid w:val="00642687"/>
  </w:style>
  <w:style w:type="paragraph" w:customStyle="1" w:styleId="Inhalt">
    <w:name w:val="Inhalt"/>
    <w:basedOn w:val="Standard"/>
    <w:uiPriority w:val="99"/>
    <w:rsid w:val="00642687"/>
    <w:pPr>
      <w:widowControl w:val="0"/>
      <w:tabs>
        <w:tab w:val="left" w:pos="6300"/>
      </w:tabs>
      <w:autoSpaceDE w:val="0"/>
      <w:autoSpaceDN w:val="0"/>
      <w:adjustRightInd w:val="0"/>
      <w:spacing w:before="300" w:after="100" w:line="800" w:lineRule="atLeast"/>
      <w:ind w:left="5400"/>
      <w:textAlignment w:val="center"/>
    </w:pPr>
    <w:rPr>
      <w:rFonts w:ascii="TheSans-B5Plain" w:hAnsi="TheSans-B5Plain" w:cs="TheSans-B5Plain"/>
      <w:color w:val="000000"/>
      <w:sz w:val="66"/>
      <w:szCs w:val="66"/>
      <w:lang w:eastAsia="ja-JP"/>
    </w:rPr>
  </w:style>
  <w:style w:type="character" w:styleId="Kommentarzeichen">
    <w:name w:val="annotation reference"/>
    <w:basedOn w:val="Absatz-Standardschriftart"/>
    <w:uiPriority w:val="99"/>
    <w:semiHidden/>
    <w:unhideWhenUsed/>
    <w:rsid w:val="00B21728"/>
    <w:rPr>
      <w:sz w:val="18"/>
      <w:szCs w:val="18"/>
    </w:rPr>
  </w:style>
  <w:style w:type="paragraph" w:styleId="Kommentartext">
    <w:name w:val="annotation text"/>
    <w:basedOn w:val="Standard"/>
    <w:link w:val="KommentartextZchn"/>
    <w:uiPriority w:val="99"/>
    <w:semiHidden/>
    <w:unhideWhenUsed/>
    <w:rsid w:val="00B21728"/>
  </w:style>
  <w:style w:type="character" w:customStyle="1" w:styleId="KommentartextZchn">
    <w:name w:val="Kommentartext Zchn"/>
    <w:basedOn w:val="Absatz-Standardschriftart"/>
    <w:link w:val="Kommentartext"/>
    <w:uiPriority w:val="99"/>
    <w:semiHidden/>
    <w:rsid w:val="00B21728"/>
  </w:style>
  <w:style w:type="paragraph" w:styleId="Kommentarthema">
    <w:name w:val="annotation subject"/>
    <w:basedOn w:val="Kommentartext"/>
    <w:next w:val="Kommentartext"/>
    <w:link w:val="KommentarthemaZchn"/>
    <w:uiPriority w:val="99"/>
    <w:semiHidden/>
    <w:unhideWhenUsed/>
    <w:rsid w:val="00B21728"/>
    <w:rPr>
      <w:b/>
      <w:bCs/>
      <w:sz w:val="20"/>
      <w:szCs w:val="20"/>
    </w:rPr>
  </w:style>
  <w:style w:type="character" w:customStyle="1" w:styleId="KommentarthemaZchn">
    <w:name w:val="Kommentarthema Zchn"/>
    <w:basedOn w:val="KommentartextZchn"/>
    <w:link w:val="Kommentarthema"/>
    <w:uiPriority w:val="99"/>
    <w:semiHidden/>
    <w:rsid w:val="00B21728"/>
    <w:rPr>
      <w:b/>
      <w:bCs/>
      <w:sz w:val="20"/>
      <w:szCs w:val="20"/>
    </w:rPr>
  </w:style>
  <w:style w:type="paragraph" w:styleId="StandardWeb">
    <w:name w:val="Normal (Web)"/>
    <w:basedOn w:val="Standard"/>
    <w:uiPriority w:val="99"/>
    <w:unhideWhenUsed/>
    <w:rsid w:val="00583C0C"/>
    <w:pPr>
      <w:spacing w:before="100" w:beforeAutospacing="1" w:after="100" w:afterAutospacing="1"/>
    </w:pPr>
    <w:rPr>
      <w:rFonts w:ascii="Times" w:hAnsi="Times" w:cs="Times New Roman"/>
      <w:sz w:val="20"/>
      <w:szCs w:val="20"/>
    </w:rPr>
  </w:style>
  <w:style w:type="paragraph" w:customStyle="1" w:styleId="Default">
    <w:name w:val="Default"/>
    <w:qFormat/>
    <w:rsid w:val="00AC2443"/>
    <w:pPr>
      <w:widowControl w:val="0"/>
      <w:suppressAutoHyphens/>
    </w:pPr>
    <w:rPr>
      <w:rFonts w:ascii="Calibri" w:eastAsia="Arial" w:hAnsi="Calibri" w:cs="Arial"/>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75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pw-muenchen.d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iftg.de" TargetMode="External"/><Relationship Id="rId11" Type="http://schemas.openxmlformats.org/officeDocument/2006/relationships/hyperlink" Target="http://www.journalistinnen.de" TargetMode="External"/><Relationship Id="rId12" Type="http://schemas.openxmlformats.org/officeDocument/2006/relationships/hyperlink" Target="http://www.bjv.de/fachgruppen" TargetMode="External"/><Relationship Id="rId13" Type="http://schemas.openxmlformats.org/officeDocument/2006/relationships/hyperlink" Target="http://www.webgrrls-bayern.de" TargetMode="External"/><Relationship Id="rId14" Type="http://schemas.openxmlformats.org/officeDocument/2006/relationships/hyperlink" Target="http://www.webgrrls-bayern.de" TargetMode="External"/><Relationship Id="rId15" Type="http://schemas.openxmlformats.org/officeDocument/2006/relationships/hyperlink" Target="http://www.facebook.com/media.women.connect/" TargetMode="External"/><Relationship Id="rId16" Type="http://schemas.openxmlformats.org/officeDocument/2006/relationships/hyperlink" Target="mailto:angelika.knop@gmx.de" TargetMode="External"/><Relationship Id="rId17" Type="http://schemas.openxmlformats.org/officeDocument/2006/relationships/hyperlink" Target="mailto:pitzer@sip-media.de" TargetMode="External"/><Relationship Id="rId18" Type="http://schemas.openxmlformats.org/officeDocument/2006/relationships/hyperlink" Target="https://twitter.com/sip_medi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quo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D68E4-6EED-984F-B040-5A33B4DF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3510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Talisman Kommunikation und Imagebildung</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Bedrich</dc:creator>
  <cp:keywords/>
  <dc:description/>
  <cp:lastModifiedBy>Mandy Ahlendorf</cp:lastModifiedBy>
  <cp:revision>3</cp:revision>
  <cp:lastPrinted>2015-10-08T08:36:00Z</cp:lastPrinted>
  <dcterms:created xsi:type="dcterms:W3CDTF">2019-07-05T09:12:00Z</dcterms:created>
  <dcterms:modified xsi:type="dcterms:W3CDTF">2019-07-25T07:31:00Z</dcterms:modified>
</cp:coreProperties>
</file>